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AA" w:rsidRDefault="00E830AA" w:rsidP="00804085">
      <w:pPr>
        <w:spacing w:after="120"/>
      </w:pPr>
    </w:p>
    <w:p w:rsidR="00E830AA" w:rsidRPr="00E830AA" w:rsidRDefault="00E830AA" w:rsidP="00804085">
      <w:pPr>
        <w:spacing w:after="120"/>
      </w:pPr>
    </w:p>
    <w:p w:rsidR="00E830AA" w:rsidRPr="00E830AA" w:rsidRDefault="00E830AA" w:rsidP="00804085">
      <w:pPr>
        <w:spacing w:after="120"/>
      </w:pPr>
    </w:p>
    <w:p w:rsidR="00E830AA" w:rsidRPr="00E830AA" w:rsidRDefault="00B30722" w:rsidP="00804085">
      <w:pPr>
        <w:spacing w:after="120"/>
      </w:pPr>
      <w:r>
        <w:rPr>
          <w:noProof/>
          <w:lang w:eastAsia="en-AU"/>
        </w:rPr>
        <w:drawing>
          <wp:anchor distT="0" distB="0" distL="114300" distR="114300" simplePos="0" relativeHeight="251659264" behindDoc="0" locked="0" layoutInCell="1" allowOverlap="1">
            <wp:simplePos x="0" y="0"/>
            <wp:positionH relativeFrom="column">
              <wp:posOffset>1990725</wp:posOffset>
            </wp:positionH>
            <wp:positionV relativeFrom="paragraph">
              <wp:posOffset>80010</wp:posOffset>
            </wp:positionV>
            <wp:extent cx="1638300" cy="1762125"/>
            <wp:effectExtent l="19050" t="0" r="0"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638300" cy="1762125"/>
                    </a:xfrm>
                    <a:prstGeom prst="rect">
                      <a:avLst/>
                    </a:prstGeom>
                    <a:noFill/>
                    <a:ln w="9525">
                      <a:noFill/>
                      <a:miter lim="800000"/>
                      <a:headEnd/>
                      <a:tailEnd/>
                    </a:ln>
                  </pic:spPr>
                </pic:pic>
              </a:graphicData>
            </a:graphic>
          </wp:anchor>
        </w:drawing>
      </w:r>
    </w:p>
    <w:p w:rsidR="00E830AA" w:rsidRPr="00E830AA" w:rsidRDefault="00E830AA" w:rsidP="00804085">
      <w:pPr>
        <w:spacing w:after="120"/>
      </w:pPr>
    </w:p>
    <w:p w:rsidR="00E830AA" w:rsidRPr="00E830AA" w:rsidRDefault="00E830AA" w:rsidP="00804085">
      <w:pPr>
        <w:spacing w:after="120"/>
      </w:pPr>
    </w:p>
    <w:p w:rsidR="00E830AA" w:rsidRPr="00E830AA" w:rsidRDefault="00E830AA" w:rsidP="00804085">
      <w:pPr>
        <w:spacing w:after="120"/>
      </w:pPr>
    </w:p>
    <w:p w:rsidR="00E830AA" w:rsidRPr="00E830AA" w:rsidRDefault="00E830AA" w:rsidP="00804085">
      <w:pPr>
        <w:spacing w:after="120"/>
      </w:pPr>
    </w:p>
    <w:p w:rsidR="00E830AA" w:rsidRPr="00E830AA" w:rsidRDefault="00E830AA" w:rsidP="00804085">
      <w:pPr>
        <w:spacing w:after="120"/>
      </w:pPr>
    </w:p>
    <w:p w:rsidR="00E830AA" w:rsidRPr="00E830AA" w:rsidRDefault="00E830AA" w:rsidP="00804085">
      <w:pPr>
        <w:spacing w:after="120"/>
      </w:pPr>
    </w:p>
    <w:p w:rsidR="00E830AA" w:rsidRPr="00E830AA" w:rsidRDefault="00E830AA" w:rsidP="00804085">
      <w:pPr>
        <w:spacing w:after="120"/>
      </w:pPr>
    </w:p>
    <w:p w:rsidR="00E830AA" w:rsidRPr="00E830AA" w:rsidRDefault="00122A0D" w:rsidP="00804085">
      <w:pPr>
        <w:spacing w:after="120"/>
      </w:pPr>
      <w:r w:rsidRPr="00122A0D">
        <w:rPr>
          <w:noProof/>
          <w:lang w:val="en-US" w:eastAsia="zh-TW"/>
        </w:rPr>
        <w:pict>
          <v:shapetype id="_x0000_t202" coordsize="21600,21600" o:spt="202" path="m,l,21600r21600,l21600,xe">
            <v:stroke joinstyle="miter"/>
            <v:path gradientshapeok="t" o:connecttype="rect"/>
          </v:shapetype>
          <v:shape id="_x0000_s1026" type="#_x0000_t202" style="position:absolute;margin-left:-9.75pt;margin-top:15.35pt;width:482.25pt;height:292.5pt;z-index:251661312;mso-width-relative:margin;mso-height-relative:margin" stroked="f">
            <v:textbox style="mso-next-textbox:#_x0000_s1026">
              <w:txbxContent>
                <w:p w:rsidR="00443F83" w:rsidRDefault="00443F83" w:rsidP="008214F0">
                  <w:pPr>
                    <w:pStyle w:val="Default"/>
                    <w:spacing w:line="1023" w:lineRule="atLeast"/>
                    <w:jc w:val="center"/>
                    <w:rPr>
                      <w:rFonts w:cs="Times New Roman"/>
                      <w:b/>
                      <w:bCs/>
                      <w:color w:val="auto"/>
                      <w:sz w:val="60"/>
                      <w:szCs w:val="60"/>
                    </w:rPr>
                  </w:pPr>
                  <w:r>
                    <w:rPr>
                      <w:rFonts w:cs="Times New Roman"/>
                      <w:b/>
                      <w:bCs/>
                      <w:color w:val="auto"/>
                      <w:sz w:val="60"/>
                      <w:szCs w:val="60"/>
                    </w:rPr>
                    <w:t>Governance</w:t>
                  </w:r>
                </w:p>
                <w:p w:rsidR="00443F83" w:rsidRDefault="00443F83" w:rsidP="008214F0">
                  <w:pPr>
                    <w:pStyle w:val="Default"/>
                    <w:spacing w:line="1023" w:lineRule="atLeast"/>
                    <w:jc w:val="center"/>
                    <w:rPr>
                      <w:rFonts w:cs="Times New Roman"/>
                      <w:b/>
                      <w:bCs/>
                      <w:color w:val="auto"/>
                      <w:sz w:val="60"/>
                      <w:szCs w:val="60"/>
                    </w:rPr>
                  </w:pPr>
                  <w:r>
                    <w:rPr>
                      <w:rFonts w:cs="Times New Roman"/>
                      <w:b/>
                      <w:bCs/>
                      <w:color w:val="auto"/>
                      <w:sz w:val="60"/>
                      <w:szCs w:val="60"/>
                    </w:rPr>
                    <w:t>Local Law No 2</w:t>
                  </w:r>
                </w:p>
                <w:p w:rsidR="00443F83" w:rsidRDefault="00443F83" w:rsidP="008214F0">
                  <w:pPr>
                    <w:pStyle w:val="Default"/>
                    <w:spacing w:line="1023" w:lineRule="atLeast"/>
                    <w:jc w:val="center"/>
                    <w:rPr>
                      <w:rFonts w:cs="Times New Roman"/>
                      <w:b/>
                      <w:bCs/>
                      <w:color w:val="auto"/>
                      <w:sz w:val="60"/>
                      <w:szCs w:val="60"/>
                    </w:rPr>
                  </w:pPr>
                  <w:r>
                    <w:rPr>
                      <w:rFonts w:cs="Times New Roman"/>
                      <w:b/>
                      <w:bCs/>
                      <w:color w:val="auto"/>
                      <w:sz w:val="60"/>
                      <w:szCs w:val="60"/>
                    </w:rPr>
                    <w:t xml:space="preserve">2014 </w:t>
                  </w:r>
                </w:p>
                <w:p w:rsidR="00443F83" w:rsidRDefault="00443F83" w:rsidP="008214F0">
                  <w:pPr>
                    <w:pStyle w:val="Default"/>
                    <w:spacing w:line="1023" w:lineRule="atLeast"/>
                    <w:jc w:val="center"/>
                    <w:rPr>
                      <w:rFonts w:cs="Times New Roman"/>
                      <w:b/>
                      <w:bCs/>
                      <w:color w:val="auto"/>
                      <w:sz w:val="60"/>
                      <w:szCs w:val="60"/>
                    </w:rPr>
                  </w:pPr>
                </w:p>
                <w:p w:rsidR="00443F83" w:rsidRPr="003464E1" w:rsidRDefault="00443F83" w:rsidP="008214F0">
                  <w:pPr>
                    <w:pStyle w:val="Default"/>
                    <w:jc w:val="center"/>
                    <w:rPr>
                      <w:rFonts w:cs="Times New Roman"/>
                      <w:b/>
                      <w:bCs/>
                      <w:color w:val="auto"/>
                      <w:sz w:val="32"/>
                      <w:szCs w:val="32"/>
                    </w:rPr>
                  </w:pPr>
                  <w:r w:rsidRPr="003464E1">
                    <w:rPr>
                      <w:rFonts w:cs="Times New Roman"/>
                      <w:b/>
                      <w:bCs/>
                      <w:color w:val="auto"/>
                      <w:sz w:val="32"/>
                      <w:szCs w:val="32"/>
                    </w:rPr>
                    <w:t xml:space="preserve">(Incorporating Meeting Procedure and </w:t>
                  </w:r>
                  <w:r>
                    <w:rPr>
                      <w:rFonts w:cs="Times New Roman"/>
                      <w:b/>
                      <w:bCs/>
                      <w:color w:val="auto"/>
                      <w:sz w:val="32"/>
                      <w:szCs w:val="32"/>
                    </w:rPr>
                    <w:t>Use of Common Seal</w:t>
                  </w:r>
                  <w:r w:rsidRPr="003464E1">
                    <w:rPr>
                      <w:rFonts w:cs="Times New Roman"/>
                      <w:b/>
                      <w:bCs/>
                      <w:color w:val="auto"/>
                      <w:sz w:val="32"/>
                      <w:szCs w:val="32"/>
                    </w:rPr>
                    <w:t>)</w:t>
                  </w:r>
                  <w:r w:rsidRPr="003464E1">
                    <w:rPr>
                      <w:rFonts w:cs="Times New Roman"/>
                      <w:b/>
                      <w:bCs/>
                      <w:color w:val="auto"/>
                      <w:sz w:val="32"/>
                      <w:szCs w:val="32"/>
                    </w:rPr>
                    <w:br/>
                  </w:r>
                </w:p>
                <w:p w:rsidR="00443F83" w:rsidRDefault="00443F83"/>
              </w:txbxContent>
            </v:textbox>
          </v:shape>
        </w:pict>
      </w:r>
    </w:p>
    <w:p w:rsidR="00E830AA" w:rsidRPr="00E830AA" w:rsidRDefault="00E830AA" w:rsidP="00804085">
      <w:pPr>
        <w:spacing w:after="120"/>
      </w:pPr>
    </w:p>
    <w:p w:rsidR="00E830AA" w:rsidRPr="00E830AA" w:rsidRDefault="00E830AA" w:rsidP="00804085">
      <w:pPr>
        <w:spacing w:after="120"/>
      </w:pPr>
    </w:p>
    <w:p w:rsidR="00E830AA" w:rsidRPr="00E830AA" w:rsidRDefault="00E830AA" w:rsidP="00804085">
      <w:pPr>
        <w:spacing w:after="120"/>
      </w:pPr>
    </w:p>
    <w:p w:rsidR="00E830AA" w:rsidRPr="00E830AA" w:rsidRDefault="00E830AA" w:rsidP="00804085">
      <w:pPr>
        <w:spacing w:after="120"/>
      </w:pPr>
    </w:p>
    <w:p w:rsidR="00E830AA" w:rsidRPr="00E830AA" w:rsidRDefault="00E830AA" w:rsidP="00804085">
      <w:pPr>
        <w:spacing w:after="120"/>
      </w:pPr>
    </w:p>
    <w:p w:rsidR="00E830AA" w:rsidRPr="00E830AA" w:rsidRDefault="00E830AA" w:rsidP="00804085">
      <w:pPr>
        <w:spacing w:after="120"/>
      </w:pPr>
    </w:p>
    <w:p w:rsidR="00E830AA" w:rsidRPr="00E830AA" w:rsidRDefault="00E830AA" w:rsidP="00804085">
      <w:pPr>
        <w:spacing w:after="120"/>
      </w:pPr>
    </w:p>
    <w:p w:rsidR="00E830AA" w:rsidRPr="00E830AA" w:rsidRDefault="00E830AA" w:rsidP="00804085">
      <w:pPr>
        <w:spacing w:after="120"/>
      </w:pPr>
    </w:p>
    <w:p w:rsidR="00E830AA" w:rsidRPr="00E830AA" w:rsidRDefault="00E830AA" w:rsidP="00804085">
      <w:pPr>
        <w:spacing w:after="120"/>
      </w:pPr>
    </w:p>
    <w:p w:rsidR="00E830AA" w:rsidRPr="00E830AA" w:rsidRDefault="00E830AA" w:rsidP="00804085">
      <w:pPr>
        <w:spacing w:after="120"/>
      </w:pPr>
    </w:p>
    <w:p w:rsidR="00E830AA" w:rsidRPr="00E830AA" w:rsidRDefault="00E830AA" w:rsidP="00804085">
      <w:pPr>
        <w:spacing w:after="120"/>
      </w:pPr>
    </w:p>
    <w:p w:rsidR="00E830AA" w:rsidRPr="00E830AA" w:rsidRDefault="00E830AA" w:rsidP="00804085">
      <w:pPr>
        <w:spacing w:after="120"/>
      </w:pPr>
    </w:p>
    <w:p w:rsidR="00E830AA" w:rsidRPr="00E830AA" w:rsidRDefault="00E830AA" w:rsidP="00804085">
      <w:pPr>
        <w:spacing w:after="120"/>
      </w:pPr>
    </w:p>
    <w:p w:rsidR="00E830AA" w:rsidRPr="00E830AA" w:rsidRDefault="00E830AA" w:rsidP="00804085">
      <w:pPr>
        <w:spacing w:after="120"/>
      </w:pPr>
    </w:p>
    <w:p w:rsidR="00E830AA" w:rsidRPr="00E830AA" w:rsidRDefault="00E830AA" w:rsidP="00804085">
      <w:pPr>
        <w:spacing w:after="120"/>
      </w:pPr>
    </w:p>
    <w:p w:rsidR="00E830AA" w:rsidRPr="00E830AA" w:rsidRDefault="00E830AA" w:rsidP="00804085">
      <w:pPr>
        <w:spacing w:after="120"/>
      </w:pPr>
    </w:p>
    <w:p w:rsidR="00E830AA" w:rsidRPr="00E830AA" w:rsidRDefault="00E830AA" w:rsidP="00804085">
      <w:pPr>
        <w:spacing w:after="120"/>
      </w:pPr>
    </w:p>
    <w:p w:rsidR="00E830AA" w:rsidRPr="00E830AA" w:rsidRDefault="00E830AA" w:rsidP="00804085">
      <w:pPr>
        <w:spacing w:after="120"/>
      </w:pPr>
    </w:p>
    <w:p w:rsidR="00E830AA" w:rsidRDefault="00E830AA" w:rsidP="00804085">
      <w:pPr>
        <w:spacing w:after="120"/>
      </w:pPr>
    </w:p>
    <w:p w:rsidR="00E830AA" w:rsidRDefault="00E830AA" w:rsidP="00804085">
      <w:pPr>
        <w:tabs>
          <w:tab w:val="left" w:pos="3960"/>
        </w:tabs>
        <w:spacing w:after="120"/>
      </w:pPr>
      <w:r>
        <w:tab/>
      </w:r>
    </w:p>
    <w:p w:rsidR="00E830AA" w:rsidRDefault="00E830AA" w:rsidP="00804085">
      <w:pPr>
        <w:spacing w:after="120"/>
      </w:pPr>
    </w:p>
    <w:p w:rsidR="00CE48DA" w:rsidRPr="00E830AA" w:rsidRDefault="00CE48DA" w:rsidP="00804085">
      <w:pPr>
        <w:spacing w:after="120"/>
        <w:sectPr w:rsidR="00CE48DA" w:rsidRPr="00E830AA" w:rsidSect="00154DF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D17194" w:rsidRPr="00B30722" w:rsidRDefault="00D17194" w:rsidP="00804085">
      <w:pPr>
        <w:spacing w:after="120"/>
        <w:jc w:val="center"/>
        <w:rPr>
          <w:b/>
        </w:rPr>
      </w:pPr>
    </w:p>
    <w:p w:rsidR="00D17194" w:rsidRPr="00B30722" w:rsidRDefault="00B30722" w:rsidP="00804085">
      <w:pPr>
        <w:spacing w:after="120"/>
        <w:jc w:val="center"/>
        <w:rPr>
          <w:b/>
        </w:rPr>
      </w:pPr>
      <w:r w:rsidRPr="00B30722">
        <w:rPr>
          <w:b/>
        </w:rPr>
        <w:t>TABLE OF CONTENTS</w:t>
      </w:r>
    </w:p>
    <w:p w:rsidR="00D17194" w:rsidRDefault="00D17194" w:rsidP="00804085">
      <w:pPr>
        <w:spacing w:after="120"/>
      </w:pPr>
    </w:p>
    <w:p w:rsidR="00A533F8" w:rsidRDefault="00122A0D">
      <w:pPr>
        <w:pStyle w:val="TOC1"/>
        <w:tabs>
          <w:tab w:val="right" w:leader="dot" w:pos="9016"/>
        </w:tabs>
        <w:rPr>
          <w:rFonts w:asciiTheme="minorHAnsi" w:eastAsiaTheme="minorEastAsia" w:hAnsiTheme="minorHAnsi"/>
          <w:noProof/>
          <w:lang w:eastAsia="en-AU"/>
        </w:rPr>
      </w:pPr>
      <w:r w:rsidRPr="00B30722">
        <w:rPr>
          <w:b/>
        </w:rPr>
        <w:fldChar w:fldCharType="begin"/>
      </w:r>
      <w:r w:rsidR="00D17194" w:rsidRPr="00B30722">
        <w:rPr>
          <w:b/>
        </w:rPr>
        <w:instrText xml:space="preserve"> TOC \h \z \u \t "Heading 2,1,Heading 4,2" </w:instrText>
      </w:r>
      <w:r w:rsidRPr="00B30722">
        <w:rPr>
          <w:b/>
        </w:rPr>
        <w:fldChar w:fldCharType="separate"/>
      </w:r>
      <w:hyperlink w:anchor="_Toc391549020" w:history="1">
        <w:r w:rsidR="00A533F8" w:rsidRPr="00CC3CFA">
          <w:rPr>
            <w:rStyle w:val="Hyperlink"/>
            <w:noProof/>
          </w:rPr>
          <w:t>PART 1 - INTRODUCTION</w:t>
        </w:r>
        <w:r w:rsidR="00A533F8">
          <w:rPr>
            <w:noProof/>
            <w:webHidden/>
          </w:rPr>
          <w:tab/>
        </w:r>
        <w:r>
          <w:rPr>
            <w:noProof/>
            <w:webHidden/>
          </w:rPr>
          <w:fldChar w:fldCharType="begin"/>
        </w:r>
        <w:r w:rsidR="00A533F8">
          <w:rPr>
            <w:noProof/>
            <w:webHidden/>
          </w:rPr>
          <w:instrText xml:space="preserve"> PAGEREF _Toc391549020 \h </w:instrText>
        </w:r>
        <w:r>
          <w:rPr>
            <w:noProof/>
            <w:webHidden/>
          </w:rPr>
        </w:r>
        <w:r>
          <w:rPr>
            <w:noProof/>
            <w:webHidden/>
          </w:rPr>
          <w:fldChar w:fldCharType="separate"/>
        </w:r>
        <w:r w:rsidR="00A533F8">
          <w:rPr>
            <w:noProof/>
            <w:webHidden/>
          </w:rPr>
          <w:t>7</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21" w:history="1">
        <w:r w:rsidR="00A533F8" w:rsidRPr="00CC3CFA">
          <w:rPr>
            <w:rStyle w:val="Hyperlink"/>
            <w:noProof/>
          </w:rPr>
          <w:t>1.</w:t>
        </w:r>
        <w:r w:rsidR="00A533F8">
          <w:rPr>
            <w:rFonts w:asciiTheme="minorHAnsi" w:eastAsiaTheme="minorEastAsia" w:hAnsiTheme="minorHAnsi"/>
            <w:noProof/>
            <w:lang w:eastAsia="en-AU"/>
          </w:rPr>
          <w:tab/>
        </w:r>
        <w:r w:rsidR="00A533F8" w:rsidRPr="00CC3CFA">
          <w:rPr>
            <w:rStyle w:val="Hyperlink"/>
            <w:noProof/>
          </w:rPr>
          <w:t>Title</w:t>
        </w:r>
        <w:r w:rsidR="00A533F8">
          <w:rPr>
            <w:noProof/>
            <w:webHidden/>
          </w:rPr>
          <w:tab/>
        </w:r>
        <w:r>
          <w:rPr>
            <w:noProof/>
            <w:webHidden/>
          </w:rPr>
          <w:fldChar w:fldCharType="begin"/>
        </w:r>
        <w:r w:rsidR="00A533F8">
          <w:rPr>
            <w:noProof/>
            <w:webHidden/>
          </w:rPr>
          <w:instrText xml:space="preserve"> PAGEREF _Toc391549021 \h </w:instrText>
        </w:r>
        <w:r>
          <w:rPr>
            <w:noProof/>
            <w:webHidden/>
          </w:rPr>
        </w:r>
        <w:r>
          <w:rPr>
            <w:noProof/>
            <w:webHidden/>
          </w:rPr>
          <w:fldChar w:fldCharType="separate"/>
        </w:r>
        <w:r w:rsidR="00A533F8">
          <w:rPr>
            <w:noProof/>
            <w:webHidden/>
          </w:rPr>
          <w:t>7</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22" w:history="1">
        <w:r w:rsidR="00A533F8" w:rsidRPr="00CC3CFA">
          <w:rPr>
            <w:rStyle w:val="Hyperlink"/>
            <w:noProof/>
          </w:rPr>
          <w:t>2.</w:t>
        </w:r>
        <w:r w:rsidR="00A533F8">
          <w:rPr>
            <w:rFonts w:asciiTheme="minorHAnsi" w:eastAsiaTheme="minorEastAsia" w:hAnsiTheme="minorHAnsi"/>
            <w:noProof/>
            <w:lang w:eastAsia="en-AU"/>
          </w:rPr>
          <w:tab/>
        </w:r>
        <w:r w:rsidR="00A533F8" w:rsidRPr="00CC3CFA">
          <w:rPr>
            <w:rStyle w:val="Hyperlink"/>
            <w:noProof/>
          </w:rPr>
          <w:t>Period of Operation</w:t>
        </w:r>
        <w:r w:rsidR="00A533F8">
          <w:rPr>
            <w:noProof/>
            <w:webHidden/>
          </w:rPr>
          <w:tab/>
        </w:r>
        <w:r>
          <w:rPr>
            <w:noProof/>
            <w:webHidden/>
          </w:rPr>
          <w:fldChar w:fldCharType="begin"/>
        </w:r>
        <w:r w:rsidR="00A533F8">
          <w:rPr>
            <w:noProof/>
            <w:webHidden/>
          </w:rPr>
          <w:instrText xml:space="preserve"> PAGEREF _Toc391549022 \h </w:instrText>
        </w:r>
        <w:r>
          <w:rPr>
            <w:noProof/>
            <w:webHidden/>
          </w:rPr>
        </w:r>
        <w:r>
          <w:rPr>
            <w:noProof/>
            <w:webHidden/>
          </w:rPr>
          <w:fldChar w:fldCharType="separate"/>
        </w:r>
        <w:r w:rsidR="00A533F8">
          <w:rPr>
            <w:noProof/>
            <w:webHidden/>
          </w:rPr>
          <w:t>7</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23" w:history="1">
        <w:r w:rsidR="00A533F8" w:rsidRPr="00CC3CFA">
          <w:rPr>
            <w:rStyle w:val="Hyperlink"/>
            <w:noProof/>
          </w:rPr>
          <w:t>3.</w:t>
        </w:r>
        <w:r w:rsidR="00A533F8">
          <w:rPr>
            <w:rFonts w:asciiTheme="minorHAnsi" w:eastAsiaTheme="minorEastAsia" w:hAnsiTheme="minorHAnsi"/>
            <w:noProof/>
            <w:lang w:eastAsia="en-AU"/>
          </w:rPr>
          <w:tab/>
        </w:r>
        <w:r w:rsidR="00A533F8" w:rsidRPr="00CC3CFA">
          <w:rPr>
            <w:rStyle w:val="Hyperlink"/>
            <w:noProof/>
          </w:rPr>
          <w:t>Purpose</w:t>
        </w:r>
        <w:r w:rsidR="00A533F8">
          <w:rPr>
            <w:noProof/>
            <w:webHidden/>
          </w:rPr>
          <w:tab/>
        </w:r>
        <w:r>
          <w:rPr>
            <w:noProof/>
            <w:webHidden/>
          </w:rPr>
          <w:fldChar w:fldCharType="begin"/>
        </w:r>
        <w:r w:rsidR="00A533F8">
          <w:rPr>
            <w:noProof/>
            <w:webHidden/>
          </w:rPr>
          <w:instrText xml:space="preserve"> PAGEREF _Toc391549023 \h </w:instrText>
        </w:r>
        <w:r>
          <w:rPr>
            <w:noProof/>
            <w:webHidden/>
          </w:rPr>
        </w:r>
        <w:r>
          <w:rPr>
            <w:noProof/>
            <w:webHidden/>
          </w:rPr>
          <w:fldChar w:fldCharType="separate"/>
        </w:r>
        <w:r w:rsidR="00A533F8">
          <w:rPr>
            <w:noProof/>
            <w:webHidden/>
          </w:rPr>
          <w:t>7</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24" w:history="1">
        <w:r w:rsidR="00A533F8" w:rsidRPr="00CC3CFA">
          <w:rPr>
            <w:rStyle w:val="Hyperlink"/>
            <w:noProof/>
          </w:rPr>
          <w:t>4.</w:t>
        </w:r>
        <w:r w:rsidR="00A533F8">
          <w:rPr>
            <w:rFonts w:asciiTheme="minorHAnsi" w:eastAsiaTheme="minorEastAsia" w:hAnsiTheme="minorHAnsi"/>
            <w:noProof/>
            <w:lang w:eastAsia="en-AU"/>
          </w:rPr>
          <w:tab/>
        </w:r>
        <w:r w:rsidR="00A533F8" w:rsidRPr="00CC3CFA">
          <w:rPr>
            <w:rStyle w:val="Hyperlink"/>
            <w:noProof/>
          </w:rPr>
          <w:t>Authorising Provisions</w:t>
        </w:r>
        <w:r w:rsidR="00A533F8">
          <w:rPr>
            <w:noProof/>
            <w:webHidden/>
          </w:rPr>
          <w:tab/>
        </w:r>
        <w:r>
          <w:rPr>
            <w:noProof/>
            <w:webHidden/>
          </w:rPr>
          <w:fldChar w:fldCharType="begin"/>
        </w:r>
        <w:r w:rsidR="00A533F8">
          <w:rPr>
            <w:noProof/>
            <w:webHidden/>
          </w:rPr>
          <w:instrText xml:space="preserve"> PAGEREF _Toc391549024 \h </w:instrText>
        </w:r>
        <w:r>
          <w:rPr>
            <w:noProof/>
            <w:webHidden/>
          </w:rPr>
        </w:r>
        <w:r>
          <w:rPr>
            <w:noProof/>
            <w:webHidden/>
          </w:rPr>
          <w:fldChar w:fldCharType="separate"/>
        </w:r>
        <w:r w:rsidR="00A533F8">
          <w:rPr>
            <w:noProof/>
            <w:webHidden/>
          </w:rPr>
          <w:t>7</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25" w:history="1">
        <w:r w:rsidR="00A533F8" w:rsidRPr="00CC3CFA">
          <w:rPr>
            <w:rStyle w:val="Hyperlink"/>
            <w:noProof/>
          </w:rPr>
          <w:t>5.</w:t>
        </w:r>
        <w:r w:rsidR="00A533F8">
          <w:rPr>
            <w:rFonts w:asciiTheme="minorHAnsi" w:eastAsiaTheme="minorEastAsia" w:hAnsiTheme="minorHAnsi"/>
            <w:noProof/>
            <w:lang w:eastAsia="en-AU"/>
          </w:rPr>
          <w:tab/>
        </w:r>
        <w:r w:rsidR="00A533F8" w:rsidRPr="00CC3CFA">
          <w:rPr>
            <w:rStyle w:val="Hyperlink"/>
            <w:noProof/>
          </w:rPr>
          <w:t>Commencement and End Dates</w:t>
        </w:r>
        <w:r w:rsidR="00A533F8">
          <w:rPr>
            <w:noProof/>
            <w:webHidden/>
          </w:rPr>
          <w:tab/>
        </w:r>
        <w:r>
          <w:rPr>
            <w:noProof/>
            <w:webHidden/>
          </w:rPr>
          <w:fldChar w:fldCharType="begin"/>
        </w:r>
        <w:r w:rsidR="00A533F8">
          <w:rPr>
            <w:noProof/>
            <w:webHidden/>
          </w:rPr>
          <w:instrText xml:space="preserve"> PAGEREF _Toc391549025 \h </w:instrText>
        </w:r>
        <w:r>
          <w:rPr>
            <w:noProof/>
            <w:webHidden/>
          </w:rPr>
        </w:r>
        <w:r>
          <w:rPr>
            <w:noProof/>
            <w:webHidden/>
          </w:rPr>
          <w:fldChar w:fldCharType="separate"/>
        </w:r>
        <w:r w:rsidR="00A533F8">
          <w:rPr>
            <w:noProof/>
            <w:webHidden/>
          </w:rPr>
          <w:t>7</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26" w:history="1">
        <w:r w:rsidR="00A533F8" w:rsidRPr="00CC3CFA">
          <w:rPr>
            <w:rStyle w:val="Hyperlink"/>
            <w:noProof/>
          </w:rPr>
          <w:t>6.</w:t>
        </w:r>
        <w:r w:rsidR="00A533F8">
          <w:rPr>
            <w:rFonts w:asciiTheme="minorHAnsi" w:eastAsiaTheme="minorEastAsia" w:hAnsiTheme="minorHAnsi"/>
            <w:noProof/>
            <w:lang w:eastAsia="en-AU"/>
          </w:rPr>
          <w:tab/>
        </w:r>
        <w:r w:rsidR="00A533F8" w:rsidRPr="00CC3CFA">
          <w:rPr>
            <w:rStyle w:val="Hyperlink"/>
            <w:noProof/>
          </w:rPr>
          <w:t>Repeal</w:t>
        </w:r>
        <w:r w:rsidR="00A533F8">
          <w:rPr>
            <w:noProof/>
            <w:webHidden/>
          </w:rPr>
          <w:tab/>
        </w:r>
        <w:r>
          <w:rPr>
            <w:noProof/>
            <w:webHidden/>
          </w:rPr>
          <w:fldChar w:fldCharType="begin"/>
        </w:r>
        <w:r w:rsidR="00A533F8">
          <w:rPr>
            <w:noProof/>
            <w:webHidden/>
          </w:rPr>
          <w:instrText xml:space="preserve"> PAGEREF _Toc391549026 \h </w:instrText>
        </w:r>
        <w:r>
          <w:rPr>
            <w:noProof/>
            <w:webHidden/>
          </w:rPr>
        </w:r>
        <w:r>
          <w:rPr>
            <w:noProof/>
            <w:webHidden/>
          </w:rPr>
          <w:fldChar w:fldCharType="separate"/>
        </w:r>
        <w:r w:rsidR="00A533F8">
          <w:rPr>
            <w:noProof/>
            <w:webHidden/>
          </w:rPr>
          <w:t>7</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27" w:history="1">
        <w:r w:rsidR="00A533F8" w:rsidRPr="00CC3CFA">
          <w:rPr>
            <w:rStyle w:val="Hyperlink"/>
            <w:noProof/>
          </w:rPr>
          <w:t>7.</w:t>
        </w:r>
        <w:r w:rsidR="00A533F8">
          <w:rPr>
            <w:rFonts w:asciiTheme="minorHAnsi" w:eastAsiaTheme="minorEastAsia" w:hAnsiTheme="minorHAnsi"/>
            <w:noProof/>
            <w:lang w:eastAsia="en-AU"/>
          </w:rPr>
          <w:tab/>
        </w:r>
        <w:r w:rsidR="00A533F8" w:rsidRPr="00CC3CFA">
          <w:rPr>
            <w:rStyle w:val="Hyperlink"/>
            <w:noProof/>
          </w:rPr>
          <w:t>Definitions</w:t>
        </w:r>
        <w:r w:rsidR="00A533F8">
          <w:rPr>
            <w:noProof/>
            <w:webHidden/>
          </w:rPr>
          <w:tab/>
        </w:r>
        <w:r>
          <w:rPr>
            <w:noProof/>
            <w:webHidden/>
          </w:rPr>
          <w:fldChar w:fldCharType="begin"/>
        </w:r>
        <w:r w:rsidR="00A533F8">
          <w:rPr>
            <w:noProof/>
            <w:webHidden/>
          </w:rPr>
          <w:instrText xml:space="preserve"> PAGEREF _Toc391549027 \h </w:instrText>
        </w:r>
        <w:r>
          <w:rPr>
            <w:noProof/>
            <w:webHidden/>
          </w:rPr>
        </w:r>
        <w:r>
          <w:rPr>
            <w:noProof/>
            <w:webHidden/>
          </w:rPr>
          <w:fldChar w:fldCharType="separate"/>
        </w:r>
        <w:r w:rsidR="00A533F8">
          <w:rPr>
            <w:noProof/>
            <w:webHidden/>
          </w:rPr>
          <w:t>8</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28" w:history="1">
        <w:r w:rsidR="00A533F8" w:rsidRPr="00CC3CFA">
          <w:rPr>
            <w:rStyle w:val="Hyperlink"/>
            <w:noProof/>
          </w:rPr>
          <w:t>8.</w:t>
        </w:r>
        <w:r w:rsidR="00A533F8">
          <w:rPr>
            <w:rFonts w:asciiTheme="minorHAnsi" w:eastAsiaTheme="minorEastAsia" w:hAnsiTheme="minorHAnsi"/>
            <w:noProof/>
            <w:lang w:eastAsia="en-AU"/>
          </w:rPr>
          <w:tab/>
        </w:r>
        <w:r w:rsidR="00A533F8" w:rsidRPr="00CC3CFA">
          <w:rPr>
            <w:rStyle w:val="Hyperlink"/>
            <w:noProof/>
          </w:rPr>
          <w:t>Situations and matters not addressed</w:t>
        </w:r>
        <w:r w:rsidR="00A533F8">
          <w:rPr>
            <w:noProof/>
            <w:webHidden/>
          </w:rPr>
          <w:tab/>
        </w:r>
        <w:r>
          <w:rPr>
            <w:noProof/>
            <w:webHidden/>
          </w:rPr>
          <w:fldChar w:fldCharType="begin"/>
        </w:r>
        <w:r w:rsidR="00A533F8">
          <w:rPr>
            <w:noProof/>
            <w:webHidden/>
          </w:rPr>
          <w:instrText xml:space="preserve"> PAGEREF _Toc391549028 \h </w:instrText>
        </w:r>
        <w:r>
          <w:rPr>
            <w:noProof/>
            <w:webHidden/>
          </w:rPr>
        </w:r>
        <w:r>
          <w:rPr>
            <w:noProof/>
            <w:webHidden/>
          </w:rPr>
          <w:fldChar w:fldCharType="separate"/>
        </w:r>
        <w:r w:rsidR="00A533F8">
          <w:rPr>
            <w:noProof/>
            <w:webHidden/>
          </w:rPr>
          <w:t>9</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29" w:history="1">
        <w:r w:rsidR="00A533F8" w:rsidRPr="00CC3CFA">
          <w:rPr>
            <w:rStyle w:val="Hyperlink"/>
            <w:noProof/>
          </w:rPr>
          <w:t>9.</w:t>
        </w:r>
        <w:r w:rsidR="00A533F8">
          <w:rPr>
            <w:rFonts w:asciiTheme="minorHAnsi" w:eastAsiaTheme="minorEastAsia" w:hAnsiTheme="minorHAnsi"/>
            <w:noProof/>
            <w:lang w:eastAsia="en-AU"/>
          </w:rPr>
          <w:tab/>
        </w:r>
        <w:r w:rsidR="00A533F8" w:rsidRPr="00CC3CFA">
          <w:rPr>
            <w:rStyle w:val="Hyperlink"/>
            <w:noProof/>
          </w:rPr>
          <w:t>Conflicts with the Local Government Act 1989</w:t>
        </w:r>
        <w:r w:rsidR="00A533F8">
          <w:rPr>
            <w:noProof/>
            <w:webHidden/>
          </w:rPr>
          <w:tab/>
        </w:r>
        <w:r>
          <w:rPr>
            <w:noProof/>
            <w:webHidden/>
          </w:rPr>
          <w:fldChar w:fldCharType="begin"/>
        </w:r>
        <w:r w:rsidR="00A533F8">
          <w:rPr>
            <w:noProof/>
            <w:webHidden/>
          </w:rPr>
          <w:instrText xml:space="preserve"> PAGEREF _Toc391549029 \h </w:instrText>
        </w:r>
        <w:r>
          <w:rPr>
            <w:noProof/>
            <w:webHidden/>
          </w:rPr>
        </w:r>
        <w:r>
          <w:rPr>
            <w:noProof/>
            <w:webHidden/>
          </w:rPr>
          <w:fldChar w:fldCharType="separate"/>
        </w:r>
        <w:r w:rsidR="00A533F8">
          <w:rPr>
            <w:noProof/>
            <w:webHidden/>
          </w:rPr>
          <w:t>9</w:t>
        </w:r>
        <w:r>
          <w:rPr>
            <w:noProof/>
            <w:webHidden/>
          </w:rPr>
          <w:fldChar w:fldCharType="end"/>
        </w:r>
      </w:hyperlink>
    </w:p>
    <w:p w:rsidR="00A533F8" w:rsidRDefault="00122A0D">
      <w:pPr>
        <w:pStyle w:val="TOC1"/>
        <w:tabs>
          <w:tab w:val="right" w:leader="dot" w:pos="9016"/>
        </w:tabs>
        <w:rPr>
          <w:rFonts w:asciiTheme="minorHAnsi" w:eastAsiaTheme="minorEastAsia" w:hAnsiTheme="minorHAnsi"/>
          <w:noProof/>
          <w:lang w:eastAsia="en-AU"/>
        </w:rPr>
      </w:pPr>
      <w:hyperlink w:anchor="_Toc391549030" w:history="1">
        <w:r w:rsidR="00A533F8" w:rsidRPr="00CC3CFA">
          <w:rPr>
            <w:rStyle w:val="Hyperlink"/>
            <w:noProof/>
          </w:rPr>
          <w:t>PART 2 - ELECTION OF MAYOR</w:t>
        </w:r>
        <w:r w:rsidR="00A533F8">
          <w:rPr>
            <w:noProof/>
            <w:webHidden/>
          </w:rPr>
          <w:tab/>
        </w:r>
        <w:r>
          <w:rPr>
            <w:noProof/>
            <w:webHidden/>
          </w:rPr>
          <w:fldChar w:fldCharType="begin"/>
        </w:r>
        <w:r w:rsidR="00A533F8">
          <w:rPr>
            <w:noProof/>
            <w:webHidden/>
          </w:rPr>
          <w:instrText xml:space="preserve"> PAGEREF _Toc391549030 \h </w:instrText>
        </w:r>
        <w:r>
          <w:rPr>
            <w:noProof/>
            <w:webHidden/>
          </w:rPr>
        </w:r>
        <w:r>
          <w:rPr>
            <w:noProof/>
            <w:webHidden/>
          </w:rPr>
          <w:fldChar w:fldCharType="separate"/>
        </w:r>
        <w:r w:rsidR="00A533F8">
          <w:rPr>
            <w:noProof/>
            <w:webHidden/>
          </w:rPr>
          <w:t>10</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31" w:history="1">
        <w:r w:rsidR="00A533F8" w:rsidRPr="00CC3CFA">
          <w:rPr>
            <w:rStyle w:val="Hyperlink"/>
            <w:noProof/>
          </w:rPr>
          <w:t>10.</w:t>
        </w:r>
        <w:r w:rsidR="00A533F8">
          <w:rPr>
            <w:rFonts w:asciiTheme="minorHAnsi" w:eastAsiaTheme="minorEastAsia" w:hAnsiTheme="minorHAnsi"/>
            <w:noProof/>
            <w:lang w:eastAsia="en-AU"/>
          </w:rPr>
          <w:tab/>
        </w:r>
        <w:r w:rsidR="00A533F8" w:rsidRPr="00CC3CFA">
          <w:rPr>
            <w:rStyle w:val="Hyperlink"/>
            <w:noProof/>
          </w:rPr>
          <w:t>Election of the Mayor</w:t>
        </w:r>
        <w:r w:rsidR="00A533F8">
          <w:rPr>
            <w:noProof/>
            <w:webHidden/>
          </w:rPr>
          <w:tab/>
        </w:r>
        <w:r>
          <w:rPr>
            <w:noProof/>
            <w:webHidden/>
          </w:rPr>
          <w:fldChar w:fldCharType="begin"/>
        </w:r>
        <w:r w:rsidR="00A533F8">
          <w:rPr>
            <w:noProof/>
            <w:webHidden/>
          </w:rPr>
          <w:instrText xml:space="preserve"> PAGEREF _Toc391549031 \h </w:instrText>
        </w:r>
        <w:r>
          <w:rPr>
            <w:noProof/>
            <w:webHidden/>
          </w:rPr>
        </w:r>
        <w:r>
          <w:rPr>
            <w:noProof/>
            <w:webHidden/>
          </w:rPr>
          <w:fldChar w:fldCharType="separate"/>
        </w:r>
        <w:r w:rsidR="00A533F8">
          <w:rPr>
            <w:noProof/>
            <w:webHidden/>
          </w:rPr>
          <w:t>10</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32" w:history="1">
        <w:r w:rsidR="00A533F8" w:rsidRPr="00CC3CFA">
          <w:rPr>
            <w:rStyle w:val="Hyperlink"/>
            <w:noProof/>
          </w:rPr>
          <w:t>11.</w:t>
        </w:r>
        <w:r w:rsidR="00A533F8">
          <w:rPr>
            <w:rFonts w:asciiTheme="minorHAnsi" w:eastAsiaTheme="minorEastAsia" w:hAnsiTheme="minorHAnsi"/>
            <w:noProof/>
            <w:lang w:eastAsia="en-AU"/>
          </w:rPr>
          <w:tab/>
        </w:r>
        <w:r w:rsidR="00A533F8" w:rsidRPr="00CC3CFA">
          <w:rPr>
            <w:rStyle w:val="Hyperlink"/>
            <w:noProof/>
          </w:rPr>
          <w:t>Chief Executive Officer Role</w:t>
        </w:r>
        <w:r w:rsidR="00A533F8">
          <w:rPr>
            <w:noProof/>
            <w:webHidden/>
          </w:rPr>
          <w:tab/>
        </w:r>
        <w:r>
          <w:rPr>
            <w:noProof/>
            <w:webHidden/>
          </w:rPr>
          <w:fldChar w:fldCharType="begin"/>
        </w:r>
        <w:r w:rsidR="00A533F8">
          <w:rPr>
            <w:noProof/>
            <w:webHidden/>
          </w:rPr>
          <w:instrText xml:space="preserve"> PAGEREF _Toc391549032 \h </w:instrText>
        </w:r>
        <w:r>
          <w:rPr>
            <w:noProof/>
            <w:webHidden/>
          </w:rPr>
        </w:r>
        <w:r>
          <w:rPr>
            <w:noProof/>
            <w:webHidden/>
          </w:rPr>
          <w:fldChar w:fldCharType="separate"/>
        </w:r>
        <w:r w:rsidR="00A533F8">
          <w:rPr>
            <w:noProof/>
            <w:webHidden/>
          </w:rPr>
          <w:t>10</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33" w:history="1">
        <w:r w:rsidR="00A533F8" w:rsidRPr="00CC3CFA">
          <w:rPr>
            <w:rStyle w:val="Hyperlink"/>
            <w:noProof/>
          </w:rPr>
          <w:t>12.</w:t>
        </w:r>
        <w:r w:rsidR="00A533F8">
          <w:rPr>
            <w:rFonts w:asciiTheme="minorHAnsi" w:eastAsiaTheme="minorEastAsia" w:hAnsiTheme="minorHAnsi"/>
            <w:noProof/>
            <w:lang w:eastAsia="en-AU"/>
          </w:rPr>
          <w:tab/>
        </w:r>
        <w:r w:rsidR="00A533F8" w:rsidRPr="00CC3CFA">
          <w:rPr>
            <w:rStyle w:val="Hyperlink"/>
            <w:noProof/>
          </w:rPr>
          <w:t>Order of Business</w:t>
        </w:r>
        <w:r w:rsidR="00A533F8">
          <w:rPr>
            <w:noProof/>
            <w:webHidden/>
          </w:rPr>
          <w:tab/>
        </w:r>
        <w:r>
          <w:rPr>
            <w:noProof/>
            <w:webHidden/>
          </w:rPr>
          <w:fldChar w:fldCharType="begin"/>
        </w:r>
        <w:r w:rsidR="00A533F8">
          <w:rPr>
            <w:noProof/>
            <w:webHidden/>
          </w:rPr>
          <w:instrText xml:space="preserve"> PAGEREF _Toc391549033 \h </w:instrText>
        </w:r>
        <w:r>
          <w:rPr>
            <w:noProof/>
            <w:webHidden/>
          </w:rPr>
        </w:r>
        <w:r>
          <w:rPr>
            <w:noProof/>
            <w:webHidden/>
          </w:rPr>
          <w:fldChar w:fldCharType="separate"/>
        </w:r>
        <w:r w:rsidR="00A533F8">
          <w:rPr>
            <w:noProof/>
            <w:webHidden/>
          </w:rPr>
          <w:t>10</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34" w:history="1">
        <w:r w:rsidR="00A533F8" w:rsidRPr="00CC3CFA">
          <w:rPr>
            <w:rStyle w:val="Hyperlink"/>
            <w:noProof/>
          </w:rPr>
          <w:t>13.</w:t>
        </w:r>
        <w:r w:rsidR="00A533F8">
          <w:rPr>
            <w:rFonts w:asciiTheme="minorHAnsi" w:eastAsiaTheme="minorEastAsia" w:hAnsiTheme="minorHAnsi"/>
            <w:noProof/>
            <w:lang w:eastAsia="en-AU"/>
          </w:rPr>
          <w:tab/>
        </w:r>
        <w:r w:rsidR="00A533F8" w:rsidRPr="00CC3CFA">
          <w:rPr>
            <w:rStyle w:val="Hyperlink"/>
            <w:noProof/>
          </w:rPr>
          <w:t>Method Of Voting</w:t>
        </w:r>
        <w:r w:rsidR="00A533F8">
          <w:rPr>
            <w:noProof/>
            <w:webHidden/>
          </w:rPr>
          <w:tab/>
        </w:r>
        <w:r>
          <w:rPr>
            <w:noProof/>
            <w:webHidden/>
          </w:rPr>
          <w:fldChar w:fldCharType="begin"/>
        </w:r>
        <w:r w:rsidR="00A533F8">
          <w:rPr>
            <w:noProof/>
            <w:webHidden/>
          </w:rPr>
          <w:instrText xml:space="preserve"> PAGEREF _Toc391549034 \h </w:instrText>
        </w:r>
        <w:r>
          <w:rPr>
            <w:noProof/>
            <w:webHidden/>
          </w:rPr>
        </w:r>
        <w:r>
          <w:rPr>
            <w:noProof/>
            <w:webHidden/>
          </w:rPr>
          <w:fldChar w:fldCharType="separate"/>
        </w:r>
        <w:r w:rsidR="00A533F8">
          <w:rPr>
            <w:noProof/>
            <w:webHidden/>
          </w:rPr>
          <w:t>10</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35" w:history="1">
        <w:r w:rsidR="00A533F8" w:rsidRPr="00CC3CFA">
          <w:rPr>
            <w:rStyle w:val="Hyperlink"/>
            <w:noProof/>
          </w:rPr>
          <w:t>14.</w:t>
        </w:r>
        <w:r w:rsidR="00A533F8">
          <w:rPr>
            <w:rFonts w:asciiTheme="minorHAnsi" w:eastAsiaTheme="minorEastAsia" w:hAnsiTheme="minorHAnsi"/>
            <w:noProof/>
            <w:lang w:eastAsia="en-AU"/>
          </w:rPr>
          <w:tab/>
        </w:r>
        <w:r w:rsidR="00A533F8" w:rsidRPr="00CC3CFA">
          <w:rPr>
            <w:rStyle w:val="Hyperlink"/>
            <w:noProof/>
          </w:rPr>
          <w:t>Procedure for Election of the Mayor</w:t>
        </w:r>
        <w:r w:rsidR="00A533F8">
          <w:rPr>
            <w:noProof/>
            <w:webHidden/>
          </w:rPr>
          <w:tab/>
        </w:r>
        <w:r>
          <w:rPr>
            <w:noProof/>
            <w:webHidden/>
          </w:rPr>
          <w:fldChar w:fldCharType="begin"/>
        </w:r>
        <w:r w:rsidR="00A533F8">
          <w:rPr>
            <w:noProof/>
            <w:webHidden/>
          </w:rPr>
          <w:instrText xml:space="preserve"> PAGEREF _Toc391549035 \h </w:instrText>
        </w:r>
        <w:r>
          <w:rPr>
            <w:noProof/>
            <w:webHidden/>
          </w:rPr>
        </w:r>
        <w:r>
          <w:rPr>
            <w:noProof/>
            <w:webHidden/>
          </w:rPr>
          <w:fldChar w:fldCharType="separate"/>
        </w:r>
        <w:r w:rsidR="00A533F8">
          <w:rPr>
            <w:noProof/>
            <w:webHidden/>
          </w:rPr>
          <w:t>11</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36" w:history="1">
        <w:r w:rsidR="00A533F8" w:rsidRPr="00CC3CFA">
          <w:rPr>
            <w:rStyle w:val="Hyperlink"/>
            <w:noProof/>
          </w:rPr>
          <w:t>15.</w:t>
        </w:r>
        <w:r w:rsidR="00A533F8">
          <w:rPr>
            <w:rFonts w:asciiTheme="minorHAnsi" w:eastAsiaTheme="minorEastAsia" w:hAnsiTheme="minorHAnsi"/>
            <w:noProof/>
            <w:lang w:eastAsia="en-AU"/>
          </w:rPr>
          <w:tab/>
        </w:r>
        <w:r w:rsidR="00A533F8" w:rsidRPr="00CC3CFA">
          <w:rPr>
            <w:rStyle w:val="Hyperlink"/>
            <w:noProof/>
          </w:rPr>
          <w:t>Election of the Deputy Mayor or Chair of a Special Committee</w:t>
        </w:r>
        <w:r w:rsidR="00A533F8">
          <w:rPr>
            <w:noProof/>
            <w:webHidden/>
          </w:rPr>
          <w:tab/>
        </w:r>
        <w:r>
          <w:rPr>
            <w:noProof/>
            <w:webHidden/>
          </w:rPr>
          <w:fldChar w:fldCharType="begin"/>
        </w:r>
        <w:r w:rsidR="00A533F8">
          <w:rPr>
            <w:noProof/>
            <w:webHidden/>
          </w:rPr>
          <w:instrText xml:space="preserve"> PAGEREF _Toc391549036 \h </w:instrText>
        </w:r>
        <w:r>
          <w:rPr>
            <w:noProof/>
            <w:webHidden/>
          </w:rPr>
        </w:r>
        <w:r>
          <w:rPr>
            <w:noProof/>
            <w:webHidden/>
          </w:rPr>
          <w:fldChar w:fldCharType="separate"/>
        </w:r>
        <w:r w:rsidR="00A533F8">
          <w:rPr>
            <w:noProof/>
            <w:webHidden/>
          </w:rPr>
          <w:t>11</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37" w:history="1">
        <w:r w:rsidR="00A533F8" w:rsidRPr="00CC3CFA">
          <w:rPr>
            <w:rStyle w:val="Hyperlink"/>
            <w:rFonts w:eastAsia="Calibri" w:cs="Times New Roman"/>
            <w:noProof/>
          </w:rPr>
          <w:t>16.</w:t>
        </w:r>
        <w:r w:rsidR="00A533F8">
          <w:rPr>
            <w:rFonts w:asciiTheme="minorHAnsi" w:eastAsiaTheme="minorEastAsia" w:hAnsiTheme="minorHAnsi"/>
            <w:noProof/>
            <w:lang w:eastAsia="en-AU"/>
          </w:rPr>
          <w:tab/>
        </w:r>
        <w:r w:rsidR="00A533F8" w:rsidRPr="00CC3CFA">
          <w:rPr>
            <w:rStyle w:val="Hyperlink"/>
            <w:noProof/>
          </w:rPr>
          <w:t>E</w:t>
        </w:r>
        <w:r w:rsidR="00A533F8" w:rsidRPr="00CC3CFA">
          <w:rPr>
            <w:rStyle w:val="Hyperlink"/>
            <w:rFonts w:eastAsia="Calibri" w:cs="Times New Roman"/>
            <w:noProof/>
          </w:rPr>
          <w:t>lection of Chairs and Delegates</w:t>
        </w:r>
        <w:r w:rsidR="00A533F8">
          <w:rPr>
            <w:noProof/>
            <w:webHidden/>
          </w:rPr>
          <w:tab/>
        </w:r>
        <w:r>
          <w:rPr>
            <w:noProof/>
            <w:webHidden/>
          </w:rPr>
          <w:fldChar w:fldCharType="begin"/>
        </w:r>
        <w:r w:rsidR="00A533F8">
          <w:rPr>
            <w:noProof/>
            <w:webHidden/>
          </w:rPr>
          <w:instrText xml:space="preserve"> PAGEREF _Toc391549037 \h </w:instrText>
        </w:r>
        <w:r>
          <w:rPr>
            <w:noProof/>
            <w:webHidden/>
          </w:rPr>
        </w:r>
        <w:r>
          <w:rPr>
            <w:noProof/>
            <w:webHidden/>
          </w:rPr>
          <w:fldChar w:fldCharType="separate"/>
        </w:r>
        <w:r w:rsidR="00A533F8">
          <w:rPr>
            <w:noProof/>
            <w:webHidden/>
          </w:rPr>
          <w:t>12</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38" w:history="1">
        <w:r w:rsidR="00A533F8" w:rsidRPr="00CC3CFA">
          <w:rPr>
            <w:rStyle w:val="Hyperlink"/>
            <w:noProof/>
          </w:rPr>
          <w:t>17.</w:t>
        </w:r>
        <w:r w:rsidR="00A533F8">
          <w:rPr>
            <w:rFonts w:asciiTheme="minorHAnsi" w:eastAsiaTheme="minorEastAsia" w:hAnsiTheme="minorHAnsi"/>
            <w:noProof/>
            <w:lang w:eastAsia="en-AU"/>
          </w:rPr>
          <w:tab/>
        </w:r>
        <w:r w:rsidR="00A533F8" w:rsidRPr="00CC3CFA">
          <w:rPr>
            <w:rStyle w:val="Hyperlink"/>
            <w:noProof/>
          </w:rPr>
          <w:t>Statement by the Mayor and Deputy Mayor</w:t>
        </w:r>
        <w:r w:rsidR="00A533F8">
          <w:rPr>
            <w:noProof/>
            <w:webHidden/>
          </w:rPr>
          <w:tab/>
        </w:r>
        <w:r>
          <w:rPr>
            <w:noProof/>
            <w:webHidden/>
          </w:rPr>
          <w:fldChar w:fldCharType="begin"/>
        </w:r>
        <w:r w:rsidR="00A533F8">
          <w:rPr>
            <w:noProof/>
            <w:webHidden/>
          </w:rPr>
          <w:instrText xml:space="preserve"> PAGEREF _Toc391549038 \h </w:instrText>
        </w:r>
        <w:r>
          <w:rPr>
            <w:noProof/>
            <w:webHidden/>
          </w:rPr>
        </w:r>
        <w:r>
          <w:rPr>
            <w:noProof/>
            <w:webHidden/>
          </w:rPr>
          <w:fldChar w:fldCharType="separate"/>
        </w:r>
        <w:r w:rsidR="00A533F8">
          <w:rPr>
            <w:noProof/>
            <w:webHidden/>
          </w:rPr>
          <w:t>12</w:t>
        </w:r>
        <w:r>
          <w:rPr>
            <w:noProof/>
            <w:webHidden/>
          </w:rPr>
          <w:fldChar w:fldCharType="end"/>
        </w:r>
      </w:hyperlink>
    </w:p>
    <w:p w:rsidR="00A533F8" w:rsidRDefault="00122A0D">
      <w:pPr>
        <w:pStyle w:val="TOC1"/>
        <w:tabs>
          <w:tab w:val="right" w:leader="dot" w:pos="9016"/>
        </w:tabs>
        <w:rPr>
          <w:rFonts w:asciiTheme="minorHAnsi" w:eastAsiaTheme="minorEastAsia" w:hAnsiTheme="minorHAnsi"/>
          <w:noProof/>
          <w:lang w:eastAsia="en-AU"/>
        </w:rPr>
      </w:pPr>
      <w:hyperlink w:anchor="_Toc391549039" w:history="1">
        <w:r w:rsidR="00A533F8" w:rsidRPr="00CC3CFA">
          <w:rPr>
            <w:rStyle w:val="Hyperlink"/>
            <w:noProof/>
          </w:rPr>
          <w:t>PART 3 - MEETING PROCEDURES</w:t>
        </w:r>
        <w:r w:rsidR="00A533F8">
          <w:rPr>
            <w:noProof/>
            <w:webHidden/>
          </w:rPr>
          <w:tab/>
        </w:r>
        <w:r>
          <w:rPr>
            <w:noProof/>
            <w:webHidden/>
          </w:rPr>
          <w:fldChar w:fldCharType="begin"/>
        </w:r>
        <w:r w:rsidR="00A533F8">
          <w:rPr>
            <w:noProof/>
            <w:webHidden/>
          </w:rPr>
          <w:instrText xml:space="preserve"> PAGEREF _Toc391549039 \h </w:instrText>
        </w:r>
        <w:r>
          <w:rPr>
            <w:noProof/>
            <w:webHidden/>
          </w:rPr>
        </w:r>
        <w:r>
          <w:rPr>
            <w:noProof/>
            <w:webHidden/>
          </w:rPr>
          <w:fldChar w:fldCharType="separate"/>
        </w:r>
        <w:r w:rsidR="00A533F8">
          <w:rPr>
            <w:noProof/>
            <w:webHidden/>
          </w:rPr>
          <w:t>12</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40" w:history="1">
        <w:r w:rsidR="00A533F8" w:rsidRPr="00CC3CFA">
          <w:rPr>
            <w:rStyle w:val="Hyperlink"/>
            <w:noProof/>
          </w:rPr>
          <w:t>18.</w:t>
        </w:r>
        <w:r w:rsidR="00A533F8">
          <w:rPr>
            <w:rFonts w:asciiTheme="minorHAnsi" w:eastAsiaTheme="minorEastAsia" w:hAnsiTheme="minorHAnsi"/>
            <w:noProof/>
            <w:lang w:eastAsia="en-AU"/>
          </w:rPr>
          <w:tab/>
        </w:r>
        <w:r w:rsidR="00A533F8" w:rsidRPr="00CC3CFA">
          <w:rPr>
            <w:rStyle w:val="Hyperlink"/>
            <w:noProof/>
          </w:rPr>
          <w:t>General</w:t>
        </w:r>
        <w:r w:rsidR="00A533F8">
          <w:rPr>
            <w:noProof/>
            <w:webHidden/>
          </w:rPr>
          <w:tab/>
        </w:r>
        <w:r>
          <w:rPr>
            <w:noProof/>
            <w:webHidden/>
          </w:rPr>
          <w:fldChar w:fldCharType="begin"/>
        </w:r>
        <w:r w:rsidR="00A533F8">
          <w:rPr>
            <w:noProof/>
            <w:webHidden/>
          </w:rPr>
          <w:instrText xml:space="preserve"> PAGEREF _Toc391549040 \h </w:instrText>
        </w:r>
        <w:r>
          <w:rPr>
            <w:noProof/>
            <w:webHidden/>
          </w:rPr>
        </w:r>
        <w:r>
          <w:rPr>
            <w:noProof/>
            <w:webHidden/>
          </w:rPr>
          <w:fldChar w:fldCharType="separate"/>
        </w:r>
        <w:r w:rsidR="00A533F8">
          <w:rPr>
            <w:noProof/>
            <w:webHidden/>
          </w:rPr>
          <w:t>12</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41" w:history="1">
        <w:r w:rsidR="00A533F8" w:rsidRPr="00CC3CFA">
          <w:rPr>
            <w:rStyle w:val="Hyperlink"/>
            <w:noProof/>
          </w:rPr>
          <w:t>19.</w:t>
        </w:r>
        <w:r w:rsidR="00A533F8">
          <w:rPr>
            <w:rFonts w:asciiTheme="minorHAnsi" w:eastAsiaTheme="minorEastAsia" w:hAnsiTheme="minorHAnsi"/>
            <w:noProof/>
            <w:lang w:eastAsia="en-AU"/>
          </w:rPr>
          <w:tab/>
        </w:r>
        <w:r w:rsidR="00A533F8" w:rsidRPr="00CC3CFA">
          <w:rPr>
            <w:rStyle w:val="Hyperlink"/>
            <w:noProof/>
          </w:rPr>
          <w:t>Dates and Times of Meetings</w:t>
        </w:r>
        <w:r w:rsidR="00A533F8">
          <w:rPr>
            <w:noProof/>
            <w:webHidden/>
          </w:rPr>
          <w:tab/>
        </w:r>
        <w:r>
          <w:rPr>
            <w:noProof/>
            <w:webHidden/>
          </w:rPr>
          <w:fldChar w:fldCharType="begin"/>
        </w:r>
        <w:r w:rsidR="00A533F8">
          <w:rPr>
            <w:noProof/>
            <w:webHidden/>
          </w:rPr>
          <w:instrText xml:space="preserve"> PAGEREF _Toc391549041 \h </w:instrText>
        </w:r>
        <w:r>
          <w:rPr>
            <w:noProof/>
            <w:webHidden/>
          </w:rPr>
        </w:r>
        <w:r>
          <w:rPr>
            <w:noProof/>
            <w:webHidden/>
          </w:rPr>
          <w:fldChar w:fldCharType="separate"/>
        </w:r>
        <w:r w:rsidR="00A533F8">
          <w:rPr>
            <w:noProof/>
            <w:webHidden/>
          </w:rPr>
          <w:t>12</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42" w:history="1">
        <w:r w:rsidR="00A533F8" w:rsidRPr="00CC3CFA">
          <w:rPr>
            <w:rStyle w:val="Hyperlink"/>
            <w:noProof/>
          </w:rPr>
          <w:t>20.</w:t>
        </w:r>
        <w:r w:rsidR="00A533F8">
          <w:rPr>
            <w:rFonts w:asciiTheme="minorHAnsi" w:eastAsiaTheme="minorEastAsia" w:hAnsiTheme="minorHAnsi"/>
            <w:noProof/>
            <w:lang w:eastAsia="en-AU"/>
          </w:rPr>
          <w:tab/>
        </w:r>
        <w:r w:rsidR="00A533F8" w:rsidRPr="00CC3CFA">
          <w:rPr>
            <w:rStyle w:val="Hyperlink"/>
            <w:noProof/>
          </w:rPr>
          <w:t>Special Meetings</w:t>
        </w:r>
        <w:r w:rsidR="00A533F8">
          <w:rPr>
            <w:noProof/>
            <w:webHidden/>
          </w:rPr>
          <w:tab/>
        </w:r>
        <w:r>
          <w:rPr>
            <w:noProof/>
            <w:webHidden/>
          </w:rPr>
          <w:fldChar w:fldCharType="begin"/>
        </w:r>
        <w:r w:rsidR="00A533F8">
          <w:rPr>
            <w:noProof/>
            <w:webHidden/>
          </w:rPr>
          <w:instrText xml:space="preserve"> PAGEREF _Toc391549042 \h </w:instrText>
        </w:r>
        <w:r>
          <w:rPr>
            <w:noProof/>
            <w:webHidden/>
          </w:rPr>
        </w:r>
        <w:r>
          <w:rPr>
            <w:noProof/>
            <w:webHidden/>
          </w:rPr>
          <w:fldChar w:fldCharType="separate"/>
        </w:r>
        <w:r w:rsidR="00A533F8">
          <w:rPr>
            <w:noProof/>
            <w:webHidden/>
          </w:rPr>
          <w:t>12</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43" w:history="1">
        <w:r w:rsidR="00A533F8" w:rsidRPr="00CC3CFA">
          <w:rPr>
            <w:rStyle w:val="Hyperlink"/>
            <w:noProof/>
          </w:rPr>
          <w:t>21.</w:t>
        </w:r>
        <w:r w:rsidR="00A533F8">
          <w:rPr>
            <w:rFonts w:asciiTheme="minorHAnsi" w:eastAsiaTheme="minorEastAsia" w:hAnsiTheme="minorHAnsi"/>
            <w:noProof/>
            <w:lang w:eastAsia="en-AU"/>
          </w:rPr>
          <w:tab/>
        </w:r>
        <w:r w:rsidR="00A533F8" w:rsidRPr="00CC3CFA">
          <w:rPr>
            <w:rStyle w:val="Hyperlink"/>
            <w:noProof/>
          </w:rPr>
          <w:t>Emergency Meeting</w:t>
        </w:r>
        <w:r w:rsidR="00A533F8">
          <w:rPr>
            <w:noProof/>
            <w:webHidden/>
          </w:rPr>
          <w:tab/>
        </w:r>
        <w:r>
          <w:rPr>
            <w:noProof/>
            <w:webHidden/>
          </w:rPr>
          <w:fldChar w:fldCharType="begin"/>
        </w:r>
        <w:r w:rsidR="00A533F8">
          <w:rPr>
            <w:noProof/>
            <w:webHidden/>
          </w:rPr>
          <w:instrText xml:space="preserve"> PAGEREF _Toc391549043 \h </w:instrText>
        </w:r>
        <w:r>
          <w:rPr>
            <w:noProof/>
            <w:webHidden/>
          </w:rPr>
        </w:r>
        <w:r>
          <w:rPr>
            <w:noProof/>
            <w:webHidden/>
          </w:rPr>
          <w:fldChar w:fldCharType="separate"/>
        </w:r>
        <w:r w:rsidR="00A533F8">
          <w:rPr>
            <w:noProof/>
            <w:webHidden/>
          </w:rPr>
          <w:t>13</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44" w:history="1">
        <w:r w:rsidR="00A533F8" w:rsidRPr="00CC3CFA">
          <w:rPr>
            <w:rStyle w:val="Hyperlink"/>
            <w:noProof/>
          </w:rPr>
          <w:t>22.</w:t>
        </w:r>
        <w:r w:rsidR="00A533F8">
          <w:rPr>
            <w:rFonts w:asciiTheme="minorHAnsi" w:eastAsiaTheme="minorEastAsia" w:hAnsiTheme="minorHAnsi"/>
            <w:noProof/>
            <w:lang w:eastAsia="en-AU"/>
          </w:rPr>
          <w:tab/>
        </w:r>
        <w:r w:rsidR="00A533F8" w:rsidRPr="00CC3CFA">
          <w:rPr>
            <w:rStyle w:val="Hyperlink"/>
            <w:noProof/>
          </w:rPr>
          <w:t>Notice of Meeting and Agenda</w:t>
        </w:r>
        <w:r w:rsidR="00A533F8">
          <w:rPr>
            <w:noProof/>
            <w:webHidden/>
          </w:rPr>
          <w:tab/>
        </w:r>
        <w:r>
          <w:rPr>
            <w:noProof/>
            <w:webHidden/>
          </w:rPr>
          <w:fldChar w:fldCharType="begin"/>
        </w:r>
        <w:r w:rsidR="00A533F8">
          <w:rPr>
            <w:noProof/>
            <w:webHidden/>
          </w:rPr>
          <w:instrText xml:space="preserve"> PAGEREF _Toc391549044 \h </w:instrText>
        </w:r>
        <w:r>
          <w:rPr>
            <w:noProof/>
            <w:webHidden/>
          </w:rPr>
        </w:r>
        <w:r>
          <w:rPr>
            <w:noProof/>
            <w:webHidden/>
          </w:rPr>
          <w:fldChar w:fldCharType="separate"/>
        </w:r>
        <w:r w:rsidR="00A533F8">
          <w:rPr>
            <w:noProof/>
            <w:webHidden/>
          </w:rPr>
          <w:t>13</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45" w:history="1">
        <w:r w:rsidR="00A533F8" w:rsidRPr="00CC3CFA">
          <w:rPr>
            <w:rStyle w:val="Hyperlink"/>
            <w:noProof/>
          </w:rPr>
          <w:t>23.</w:t>
        </w:r>
        <w:r w:rsidR="00A533F8">
          <w:rPr>
            <w:rFonts w:asciiTheme="minorHAnsi" w:eastAsiaTheme="minorEastAsia" w:hAnsiTheme="minorHAnsi"/>
            <w:noProof/>
            <w:lang w:eastAsia="en-AU"/>
          </w:rPr>
          <w:tab/>
        </w:r>
        <w:r w:rsidR="00A533F8" w:rsidRPr="00CC3CFA">
          <w:rPr>
            <w:rStyle w:val="Hyperlink"/>
            <w:noProof/>
          </w:rPr>
          <w:t>Business of a lapsed meeting</w:t>
        </w:r>
        <w:r w:rsidR="00A533F8">
          <w:rPr>
            <w:noProof/>
            <w:webHidden/>
          </w:rPr>
          <w:tab/>
        </w:r>
        <w:r>
          <w:rPr>
            <w:noProof/>
            <w:webHidden/>
          </w:rPr>
          <w:fldChar w:fldCharType="begin"/>
        </w:r>
        <w:r w:rsidR="00A533F8">
          <w:rPr>
            <w:noProof/>
            <w:webHidden/>
          </w:rPr>
          <w:instrText xml:space="preserve"> PAGEREF _Toc391549045 \h </w:instrText>
        </w:r>
        <w:r>
          <w:rPr>
            <w:noProof/>
            <w:webHidden/>
          </w:rPr>
        </w:r>
        <w:r>
          <w:rPr>
            <w:noProof/>
            <w:webHidden/>
          </w:rPr>
          <w:fldChar w:fldCharType="separate"/>
        </w:r>
        <w:r w:rsidR="00A533F8">
          <w:rPr>
            <w:noProof/>
            <w:webHidden/>
          </w:rPr>
          <w:t>13</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46" w:history="1">
        <w:r w:rsidR="00A533F8" w:rsidRPr="00CC3CFA">
          <w:rPr>
            <w:rStyle w:val="Hyperlink"/>
            <w:noProof/>
          </w:rPr>
          <w:t>24.</w:t>
        </w:r>
        <w:r w:rsidR="00A533F8">
          <w:rPr>
            <w:rFonts w:asciiTheme="minorHAnsi" w:eastAsiaTheme="minorEastAsia" w:hAnsiTheme="minorHAnsi"/>
            <w:noProof/>
            <w:lang w:eastAsia="en-AU"/>
          </w:rPr>
          <w:tab/>
        </w:r>
        <w:r w:rsidR="00A533F8" w:rsidRPr="00CC3CFA">
          <w:rPr>
            <w:rStyle w:val="Hyperlink"/>
            <w:noProof/>
          </w:rPr>
          <w:t>Closed Meetings of Council</w:t>
        </w:r>
        <w:r w:rsidR="00A533F8">
          <w:rPr>
            <w:noProof/>
            <w:webHidden/>
          </w:rPr>
          <w:tab/>
        </w:r>
        <w:r>
          <w:rPr>
            <w:noProof/>
            <w:webHidden/>
          </w:rPr>
          <w:fldChar w:fldCharType="begin"/>
        </w:r>
        <w:r w:rsidR="00A533F8">
          <w:rPr>
            <w:noProof/>
            <w:webHidden/>
          </w:rPr>
          <w:instrText xml:space="preserve"> PAGEREF _Toc391549046 \h </w:instrText>
        </w:r>
        <w:r>
          <w:rPr>
            <w:noProof/>
            <w:webHidden/>
          </w:rPr>
        </w:r>
        <w:r>
          <w:rPr>
            <w:noProof/>
            <w:webHidden/>
          </w:rPr>
          <w:fldChar w:fldCharType="separate"/>
        </w:r>
        <w:r w:rsidR="00A533F8">
          <w:rPr>
            <w:noProof/>
            <w:webHidden/>
          </w:rPr>
          <w:t>14</w:t>
        </w:r>
        <w:r>
          <w:rPr>
            <w:noProof/>
            <w:webHidden/>
          </w:rPr>
          <w:fldChar w:fldCharType="end"/>
        </w:r>
      </w:hyperlink>
    </w:p>
    <w:p w:rsidR="00A533F8" w:rsidRDefault="00122A0D">
      <w:pPr>
        <w:pStyle w:val="TOC1"/>
        <w:tabs>
          <w:tab w:val="right" w:leader="dot" w:pos="9016"/>
        </w:tabs>
        <w:rPr>
          <w:rFonts w:asciiTheme="minorHAnsi" w:eastAsiaTheme="minorEastAsia" w:hAnsiTheme="minorHAnsi"/>
          <w:noProof/>
          <w:lang w:eastAsia="en-AU"/>
        </w:rPr>
      </w:pPr>
      <w:hyperlink w:anchor="_Toc391549047" w:history="1">
        <w:r w:rsidR="00A533F8" w:rsidRPr="00CC3CFA">
          <w:rPr>
            <w:rStyle w:val="Hyperlink"/>
            <w:noProof/>
          </w:rPr>
          <w:t>Part 4 - CHAIRING OF MEETINGS</w:t>
        </w:r>
        <w:r w:rsidR="00A533F8">
          <w:rPr>
            <w:noProof/>
            <w:webHidden/>
          </w:rPr>
          <w:tab/>
        </w:r>
        <w:r>
          <w:rPr>
            <w:noProof/>
            <w:webHidden/>
          </w:rPr>
          <w:fldChar w:fldCharType="begin"/>
        </w:r>
        <w:r w:rsidR="00A533F8">
          <w:rPr>
            <w:noProof/>
            <w:webHidden/>
          </w:rPr>
          <w:instrText xml:space="preserve"> PAGEREF _Toc391549047 \h </w:instrText>
        </w:r>
        <w:r>
          <w:rPr>
            <w:noProof/>
            <w:webHidden/>
          </w:rPr>
        </w:r>
        <w:r>
          <w:rPr>
            <w:noProof/>
            <w:webHidden/>
          </w:rPr>
          <w:fldChar w:fldCharType="separate"/>
        </w:r>
        <w:r w:rsidR="00A533F8">
          <w:rPr>
            <w:noProof/>
            <w:webHidden/>
          </w:rPr>
          <w:t>14</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48" w:history="1">
        <w:r w:rsidR="00A533F8" w:rsidRPr="00CC3CFA">
          <w:rPr>
            <w:rStyle w:val="Hyperlink"/>
            <w:noProof/>
          </w:rPr>
          <w:t>25.</w:t>
        </w:r>
        <w:r w:rsidR="00A533F8">
          <w:rPr>
            <w:rFonts w:asciiTheme="minorHAnsi" w:eastAsiaTheme="minorEastAsia" w:hAnsiTheme="minorHAnsi"/>
            <w:noProof/>
            <w:lang w:eastAsia="en-AU"/>
          </w:rPr>
          <w:tab/>
        </w:r>
        <w:r w:rsidR="00A533F8" w:rsidRPr="00CC3CFA">
          <w:rPr>
            <w:rStyle w:val="Hyperlink"/>
            <w:noProof/>
          </w:rPr>
          <w:t>Chair</w:t>
        </w:r>
        <w:r w:rsidR="00A533F8">
          <w:rPr>
            <w:noProof/>
            <w:webHidden/>
          </w:rPr>
          <w:tab/>
        </w:r>
        <w:r>
          <w:rPr>
            <w:noProof/>
            <w:webHidden/>
          </w:rPr>
          <w:fldChar w:fldCharType="begin"/>
        </w:r>
        <w:r w:rsidR="00A533F8">
          <w:rPr>
            <w:noProof/>
            <w:webHidden/>
          </w:rPr>
          <w:instrText xml:space="preserve"> PAGEREF _Toc391549048 \h </w:instrText>
        </w:r>
        <w:r>
          <w:rPr>
            <w:noProof/>
            <w:webHidden/>
          </w:rPr>
        </w:r>
        <w:r>
          <w:rPr>
            <w:noProof/>
            <w:webHidden/>
          </w:rPr>
          <w:fldChar w:fldCharType="separate"/>
        </w:r>
        <w:r w:rsidR="00A533F8">
          <w:rPr>
            <w:noProof/>
            <w:webHidden/>
          </w:rPr>
          <w:t>14</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49" w:history="1">
        <w:r w:rsidR="00A533F8" w:rsidRPr="00CC3CFA">
          <w:rPr>
            <w:rStyle w:val="Hyperlink"/>
            <w:noProof/>
          </w:rPr>
          <w:t>26.</w:t>
        </w:r>
        <w:r w:rsidR="00A533F8">
          <w:rPr>
            <w:rFonts w:asciiTheme="minorHAnsi" w:eastAsiaTheme="minorEastAsia" w:hAnsiTheme="minorHAnsi"/>
            <w:noProof/>
            <w:lang w:eastAsia="en-AU"/>
          </w:rPr>
          <w:tab/>
        </w:r>
        <w:r w:rsidR="00A533F8" w:rsidRPr="00CC3CFA">
          <w:rPr>
            <w:rStyle w:val="Hyperlink"/>
            <w:noProof/>
          </w:rPr>
          <w:t>Acting Chair in Mayors Absence</w:t>
        </w:r>
        <w:r w:rsidR="00A533F8">
          <w:rPr>
            <w:noProof/>
            <w:webHidden/>
          </w:rPr>
          <w:tab/>
        </w:r>
        <w:r>
          <w:rPr>
            <w:noProof/>
            <w:webHidden/>
          </w:rPr>
          <w:fldChar w:fldCharType="begin"/>
        </w:r>
        <w:r w:rsidR="00A533F8">
          <w:rPr>
            <w:noProof/>
            <w:webHidden/>
          </w:rPr>
          <w:instrText xml:space="preserve"> PAGEREF _Toc391549049 \h </w:instrText>
        </w:r>
        <w:r>
          <w:rPr>
            <w:noProof/>
            <w:webHidden/>
          </w:rPr>
        </w:r>
        <w:r>
          <w:rPr>
            <w:noProof/>
            <w:webHidden/>
          </w:rPr>
          <w:fldChar w:fldCharType="separate"/>
        </w:r>
        <w:r w:rsidR="00A533F8">
          <w:rPr>
            <w:noProof/>
            <w:webHidden/>
          </w:rPr>
          <w:t>14</w:t>
        </w:r>
        <w:r>
          <w:rPr>
            <w:noProof/>
            <w:webHidden/>
          </w:rPr>
          <w:fldChar w:fldCharType="end"/>
        </w:r>
      </w:hyperlink>
    </w:p>
    <w:p w:rsidR="00A533F8" w:rsidRDefault="00122A0D">
      <w:pPr>
        <w:pStyle w:val="TOC1"/>
        <w:tabs>
          <w:tab w:val="right" w:leader="dot" w:pos="9016"/>
        </w:tabs>
        <w:rPr>
          <w:rFonts w:asciiTheme="minorHAnsi" w:eastAsiaTheme="minorEastAsia" w:hAnsiTheme="minorHAnsi"/>
          <w:noProof/>
          <w:lang w:eastAsia="en-AU"/>
        </w:rPr>
      </w:pPr>
      <w:hyperlink w:anchor="_Toc391549050" w:history="1">
        <w:r w:rsidR="00A533F8" w:rsidRPr="00CC3CFA">
          <w:rPr>
            <w:rStyle w:val="Hyperlink"/>
            <w:noProof/>
          </w:rPr>
          <w:t>Part 5 – QUORUM</w:t>
        </w:r>
        <w:r w:rsidR="00A533F8">
          <w:rPr>
            <w:noProof/>
            <w:webHidden/>
          </w:rPr>
          <w:tab/>
        </w:r>
        <w:r>
          <w:rPr>
            <w:noProof/>
            <w:webHidden/>
          </w:rPr>
          <w:fldChar w:fldCharType="begin"/>
        </w:r>
        <w:r w:rsidR="00A533F8">
          <w:rPr>
            <w:noProof/>
            <w:webHidden/>
          </w:rPr>
          <w:instrText xml:space="preserve"> PAGEREF _Toc391549050 \h </w:instrText>
        </w:r>
        <w:r>
          <w:rPr>
            <w:noProof/>
            <w:webHidden/>
          </w:rPr>
        </w:r>
        <w:r>
          <w:rPr>
            <w:noProof/>
            <w:webHidden/>
          </w:rPr>
          <w:fldChar w:fldCharType="separate"/>
        </w:r>
        <w:r w:rsidR="00A533F8">
          <w:rPr>
            <w:noProof/>
            <w:webHidden/>
          </w:rPr>
          <w:t>15</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51" w:history="1">
        <w:r w:rsidR="00A533F8" w:rsidRPr="00CC3CFA">
          <w:rPr>
            <w:rStyle w:val="Hyperlink"/>
            <w:noProof/>
            <w:lang w:eastAsia="en-AU"/>
          </w:rPr>
          <w:t>27.</w:t>
        </w:r>
        <w:r w:rsidR="00A533F8">
          <w:rPr>
            <w:rFonts w:asciiTheme="minorHAnsi" w:eastAsiaTheme="minorEastAsia" w:hAnsiTheme="minorHAnsi"/>
            <w:noProof/>
            <w:lang w:eastAsia="en-AU"/>
          </w:rPr>
          <w:tab/>
        </w:r>
        <w:r w:rsidR="00A533F8" w:rsidRPr="00CC3CFA">
          <w:rPr>
            <w:rStyle w:val="Hyperlink"/>
            <w:noProof/>
            <w:lang w:eastAsia="en-AU"/>
          </w:rPr>
          <w:t>Council Meeting, Special Committee Meetings &amp; Advisory Committee Meetings</w:t>
        </w:r>
        <w:r w:rsidR="00A533F8">
          <w:rPr>
            <w:noProof/>
            <w:webHidden/>
          </w:rPr>
          <w:tab/>
        </w:r>
        <w:r>
          <w:rPr>
            <w:noProof/>
            <w:webHidden/>
          </w:rPr>
          <w:fldChar w:fldCharType="begin"/>
        </w:r>
        <w:r w:rsidR="00A533F8">
          <w:rPr>
            <w:noProof/>
            <w:webHidden/>
          </w:rPr>
          <w:instrText xml:space="preserve"> PAGEREF _Toc391549051 \h </w:instrText>
        </w:r>
        <w:r>
          <w:rPr>
            <w:noProof/>
            <w:webHidden/>
          </w:rPr>
        </w:r>
        <w:r>
          <w:rPr>
            <w:noProof/>
            <w:webHidden/>
          </w:rPr>
          <w:fldChar w:fldCharType="separate"/>
        </w:r>
        <w:r w:rsidR="00A533F8">
          <w:rPr>
            <w:noProof/>
            <w:webHidden/>
          </w:rPr>
          <w:t>15</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52" w:history="1">
        <w:r w:rsidR="00A533F8" w:rsidRPr="00CC3CFA">
          <w:rPr>
            <w:rStyle w:val="Hyperlink"/>
            <w:noProof/>
            <w:lang w:eastAsia="en-AU"/>
          </w:rPr>
          <w:t>28.</w:t>
        </w:r>
        <w:r w:rsidR="00A533F8">
          <w:rPr>
            <w:rFonts w:asciiTheme="minorHAnsi" w:eastAsiaTheme="minorEastAsia" w:hAnsiTheme="minorHAnsi"/>
            <w:noProof/>
            <w:lang w:eastAsia="en-AU"/>
          </w:rPr>
          <w:tab/>
        </w:r>
        <w:r w:rsidR="00A533F8" w:rsidRPr="00CC3CFA">
          <w:rPr>
            <w:rStyle w:val="Hyperlink"/>
            <w:noProof/>
            <w:lang w:eastAsia="en-AU"/>
          </w:rPr>
          <w:t>Inability to Gain a Quorum</w:t>
        </w:r>
        <w:r w:rsidR="00A533F8">
          <w:rPr>
            <w:noProof/>
            <w:webHidden/>
          </w:rPr>
          <w:tab/>
        </w:r>
        <w:r>
          <w:rPr>
            <w:noProof/>
            <w:webHidden/>
          </w:rPr>
          <w:fldChar w:fldCharType="begin"/>
        </w:r>
        <w:r w:rsidR="00A533F8">
          <w:rPr>
            <w:noProof/>
            <w:webHidden/>
          </w:rPr>
          <w:instrText xml:space="preserve"> PAGEREF _Toc391549052 \h </w:instrText>
        </w:r>
        <w:r>
          <w:rPr>
            <w:noProof/>
            <w:webHidden/>
          </w:rPr>
        </w:r>
        <w:r>
          <w:rPr>
            <w:noProof/>
            <w:webHidden/>
          </w:rPr>
          <w:fldChar w:fldCharType="separate"/>
        </w:r>
        <w:r w:rsidR="00A533F8">
          <w:rPr>
            <w:noProof/>
            <w:webHidden/>
          </w:rPr>
          <w:t>15</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53" w:history="1">
        <w:r w:rsidR="00A533F8" w:rsidRPr="00CC3CFA">
          <w:rPr>
            <w:rStyle w:val="Hyperlink"/>
            <w:noProof/>
          </w:rPr>
          <w:t>29.</w:t>
        </w:r>
        <w:r w:rsidR="00A533F8">
          <w:rPr>
            <w:rFonts w:asciiTheme="minorHAnsi" w:eastAsiaTheme="minorEastAsia" w:hAnsiTheme="minorHAnsi"/>
            <w:noProof/>
            <w:lang w:eastAsia="en-AU"/>
          </w:rPr>
          <w:tab/>
        </w:r>
        <w:r w:rsidR="00A533F8" w:rsidRPr="00CC3CFA">
          <w:rPr>
            <w:rStyle w:val="Hyperlink"/>
            <w:noProof/>
          </w:rPr>
          <w:t>Inability to Maintain a Quorum</w:t>
        </w:r>
        <w:r w:rsidR="00A533F8">
          <w:rPr>
            <w:noProof/>
            <w:webHidden/>
          </w:rPr>
          <w:tab/>
        </w:r>
        <w:r>
          <w:rPr>
            <w:noProof/>
            <w:webHidden/>
          </w:rPr>
          <w:fldChar w:fldCharType="begin"/>
        </w:r>
        <w:r w:rsidR="00A533F8">
          <w:rPr>
            <w:noProof/>
            <w:webHidden/>
          </w:rPr>
          <w:instrText xml:space="preserve"> PAGEREF _Toc391549053 \h </w:instrText>
        </w:r>
        <w:r>
          <w:rPr>
            <w:noProof/>
            <w:webHidden/>
          </w:rPr>
        </w:r>
        <w:r>
          <w:rPr>
            <w:noProof/>
            <w:webHidden/>
          </w:rPr>
          <w:fldChar w:fldCharType="separate"/>
        </w:r>
        <w:r w:rsidR="00A533F8">
          <w:rPr>
            <w:noProof/>
            <w:webHidden/>
          </w:rPr>
          <w:t>15</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54" w:history="1">
        <w:r w:rsidR="00A533F8" w:rsidRPr="00CC3CFA">
          <w:rPr>
            <w:rStyle w:val="Hyperlink"/>
            <w:noProof/>
          </w:rPr>
          <w:t>30.</w:t>
        </w:r>
        <w:r w:rsidR="00A533F8">
          <w:rPr>
            <w:rFonts w:asciiTheme="minorHAnsi" w:eastAsiaTheme="minorEastAsia" w:hAnsiTheme="minorHAnsi"/>
            <w:noProof/>
            <w:lang w:eastAsia="en-AU"/>
          </w:rPr>
          <w:tab/>
        </w:r>
        <w:r w:rsidR="00A533F8" w:rsidRPr="00CC3CFA">
          <w:rPr>
            <w:rStyle w:val="Hyperlink"/>
            <w:noProof/>
          </w:rPr>
          <w:t>Inability to gain or maintain a quorum due to conflicts of interest</w:t>
        </w:r>
        <w:r w:rsidR="00A533F8">
          <w:rPr>
            <w:noProof/>
            <w:webHidden/>
          </w:rPr>
          <w:tab/>
        </w:r>
        <w:r>
          <w:rPr>
            <w:noProof/>
            <w:webHidden/>
          </w:rPr>
          <w:fldChar w:fldCharType="begin"/>
        </w:r>
        <w:r w:rsidR="00A533F8">
          <w:rPr>
            <w:noProof/>
            <w:webHidden/>
          </w:rPr>
          <w:instrText xml:space="preserve"> PAGEREF _Toc391549054 \h </w:instrText>
        </w:r>
        <w:r>
          <w:rPr>
            <w:noProof/>
            <w:webHidden/>
          </w:rPr>
        </w:r>
        <w:r>
          <w:rPr>
            <w:noProof/>
            <w:webHidden/>
          </w:rPr>
          <w:fldChar w:fldCharType="separate"/>
        </w:r>
        <w:r w:rsidR="00A533F8">
          <w:rPr>
            <w:noProof/>
            <w:webHidden/>
          </w:rPr>
          <w:t>15</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55" w:history="1">
        <w:r w:rsidR="00A533F8" w:rsidRPr="00CC3CFA">
          <w:rPr>
            <w:rStyle w:val="Hyperlink"/>
            <w:noProof/>
          </w:rPr>
          <w:t>31.</w:t>
        </w:r>
        <w:r w:rsidR="00A533F8">
          <w:rPr>
            <w:rFonts w:asciiTheme="minorHAnsi" w:eastAsiaTheme="minorEastAsia" w:hAnsiTheme="minorHAnsi"/>
            <w:noProof/>
            <w:lang w:eastAsia="en-AU"/>
          </w:rPr>
          <w:tab/>
        </w:r>
        <w:r w:rsidR="00A533F8" w:rsidRPr="00CC3CFA">
          <w:rPr>
            <w:rStyle w:val="Hyperlink"/>
            <w:noProof/>
          </w:rPr>
          <w:t>Adjournment of meetings</w:t>
        </w:r>
        <w:r w:rsidR="00A533F8">
          <w:rPr>
            <w:noProof/>
            <w:webHidden/>
          </w:rPr>
          <w:tab/>
        </w:r>
        <w:r>
          <w:rPr>
            <w:noProof/>
            <w:webHidden/>
          </w:rPr>
          <w:fldChar w:fldCharType="begin"/>
        </w:r>
        <w:r w:rsidR="00A533F8">
          <w:rPr>
            <w:noProof/>
            <w:webHidden/>
          </w:rPr>
          <w:instrText xml:space="preserve"> PAGEREF _Toc391549055 \h </w:instrText>
        </w:r>
        <w:r>
          <w:rPr>
            <w:noProof/>
            <w:webHidden/>
          </w:rPr>
        </w:r>
        <w:r>
          <w:rPr>
            <w:noProof/>
            <w:webHidden/>
          </w:rPr>
          <w:fldChar w:fldCharType="separate"/>
        </w:r>
        <w:r w:rsidR="00A533F8">
          <w:rPr>
            <w:noProof/>
            <w:webHidden/>
          </w:rPr>
          <w:t>16</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56" w:history="1">
        <w:r w:rsidR="00A533F8" w:rsidRPr="00CC3CFA">
          <w:rPr>
            <w:rStyle w:val="Hyperlink"/>
            <w:noProof/>
          </w:rPr>
          <w:t>32.</w:t>
        </w:r>
        <w:r w:rsidR="00A533F8">
          <w:rPr>
            <w:rFonts w:asciiTheme="minorHAnsi" w:eastAsiaTheme="minorEastAsia" w:hAnsiTheme="minorHAnsi"/>
            <w:noProof/>
            <w:lang w:eastAsia="en-AU"/>
          </w:rPr>
          <w:tab/>
        </w:r>
        <w:r w:rsidR="00A533F8" w:rsidRPr="00CC3CFA">
          <w:rPr>
            <w:rStyle w:val="Hyperlink"/>
            <w:noProof/>
          </w:rPr>
          <w:t>Notice of adjourned meeting</w:t>
        </w:r>
        <w:r w:rsidR="00A533F8">
          <w:rPr>
            <w:noProof/>
            <w:webHidden/>
          </w:rPr>
          <w:tab/>
        </w:r>
        <w:r>
          <w:rPr>
            <w:noProof/>
            <w:webHidden/>
          </w:rPr>
          <w:fldChar w:fldCharType="begin"/>
        </w:r>
        <w:r w:rsidR="00A533F8">
          <w:rPr>
            <w:noProof/>
            <w:webHidden/>
          </w:rPr>
          <w:instrText xml:space="preserve"> PAGEREF _Toc391549056 \h </w:instrText>
        </w:r>
        <w:r>
          <w:rPr>
            <w:noProof/>
            <w:webHidden/>
          </w:rPr>
        </w:r>
        <w:r>
          <w:rPr>
            <w:noProof/>
            <w:webHidden/>
          </w:rPr>
          <w:fldChar w:fldCharType="separate"/>
        </w:r>
        <w:r w:rsidR="00A533F8">
          <w:rPr>
            <w:noProof/>
            <w:webHidden/>
          </w:rPr>
          <w:t>16</w:t>
        </w:r>
        <w:r>
          <w:rPr>
            <w:noProof/>
            <w:webHidden/>
          </w:rPr>
          <w:fldChar w:fldCharType="end"/>
        </w:r>
      </w:hyperlink>
    </w:p>
    <w:p w:rsidR="00A533F8" w:rsidRDefault="00122A0D">
      <w:pPr>
        <w:pStyle w:val="TOC1"/>
        <w:tabs>
          <w:tab w:val="right" w:leader="dot" w:pos="9016"/>
        </w:tabs>
        <w:rPr>
          <w:rFonts w:asciiTheme="minorHAnsi" w:eastAsiaTheme="minorEastAsia" w:hAnsiTheme="minorHAnsi"/>
          <w:noProof/>
          <w:lang w:eastAsia="en-AU"/>
        </w:rPr>
      </w:pPr>
      <w:hyperlink w:anchor="_Toc391549057" w:history="1">
        <w:r w:rsidR="00A533F8" w:rsidRPr="00CC3CFA">
          <w:rPr>
            <w:rStyle w:val="Hyperlink"/>
            <w:noProof/>
          </w:rPr>
          <w:t>Part 6 - CONFLICTS OF INTEREST</w:t>
        </w:r>
        <w:r w:rsidR="00A533F8">
          <w:rPr>
            <w:noProof/>
            <w:webHidden/>
          </w:rPr>
          <w:tab/>
        </w:r>
        <w:r>
          <w:rPr>
            <w:noProof/>
            <w:webHidden/>
          </w:rPr>
          <w:fldChar w:fldCharType="begin"/>
        </w:r>
        <w:r w:rsidR="00A533F8">
          <w:rPr>
            <w:noProof/>
            <w:webHidden/>
          </w:rPr>
          <w:instrText xml:space="preserve"> PAGEREF _Toc391549057 \h </w:instrText>
        </w:r>
        <w:r>
          <w:rPr>
            <w:noProof/>
            <w:webHidden/>
          </w:rPr>
        </w:r>
        <w:r>
          <w:rPr>
            <w:noProof/>
            <w:webHidden/>
          </w:rPr>
          <w:fldChar w:fldCharType="separate"/>
        </w:r>
        <w:r w:rsidR="00A533F8">
          <w:rPr>
            <w:noProof/>
            <w:webHidden/>
          </w:rPr>
          <w:t>16</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58" w:history="1">
        <w:r w:rsidR="00A533F8" w:rsidRPr="00CC3CFA">
          <w:rPr>
            <w:rStyle w:val="Hyperlink"/>
            <w:noProof/>
          </w:rPr>
          <w:t>33.</w:t>
        </w:r>
        <w:r w:rsidR="00A533F8">
          <w:rPr>
            <w:rFonts w:asciiTheme="minorHAnsi" w:eastAsiaTheme="minorEastAsia" w:hAnsiTheme="minorHAnsi"/>
            <w:noProof/>
            <w:lang w:eastAsia="en-AU"/>
          </w:rPr>
          <w:tab/>
        </w:r>
        <w:r w:rsidR="00A533F8" w:rsidRPr="00CC3CFA">
          <w:rPr>
            <w:rStyle w:val="Hyperlink"/>
            <w:noProof/>
          </w:rPr>
          <w:t>Conflict of Interest</w:t>
        </w:r>
        <w:r w:rsidR="00A533F8">
          <w:rPr>
            <w:noProof/>
            <w:webHidden/>
          </w:rPr>
          <w:tab/>
        </w:r>
        <w:r>
          <w:rPr>
            <w:noProof/>
            <w:webHidden/>
          </w:rPr>
          <w:fldChar w:fldCharType="begin"/>
        </w:r>
        <w:r w:rsidR="00A533F8">
          <w:rPr>
            <w:noProof/>
            <w:webHidden/>
          </w:rPr>
          <w:instrText xml:space="preserve"> PAGEREF _Toc391549058 \h </w:instrText>
        </w:r>
        <w:r>
          <w:rPr>
            <w:noProof/>
            <w:webHidden/>
          </w:rPr>
        </w:r>
        <w:r>
          <w:rPr>
            <w:noProof/>
            <w:webHidden/>
          </w:rPr>
          <w:fldChar w:fldCharType="separate"/>
        </w:r>
        <w:r w:rsidR="00A533F8">
          <w:rPr>
            <w:noProof/>
            <w:webHidden/>
          </w:rPr>
          <w:t>16</w:t>
        </w:r>
        <w:r>
          <w:rPr>
            <w:noProof/>
            <w:webHidden/>
          </w:rPr>
          <w:fldChar w:fldCharType="end"/>
        </w:r>
      </w:hyperlink>
    </w:p>
    <w:p w:rsidR="00A533F8" w:rsidRDefault="00122A0D">
      <w:pPr>
        <w:pStyle w:val="TOC1"/>
        <w:tabs>
          <w:tab w:val="right" w:leader="dot" w:pos="9016"/>
        </w:tabs>
        <w:rPr>
          <w:rFonts w:asciiTheme="minorHAnsi" w:eastAsiaTheme="minorEastAsia" w:hAnsiTheme="minorHAnsi"/>
          <w:noProof/>
          <w:lang w:eastAsia="en-AU"/>
        </w:rPr>
      </w:pPr>
      <w:hyperlink w:anchor="_Toc391549059" w:history="1">
        <w:r w:rsidR="00A533F8" w:rsidRPr="00CC3CFA">
          <w:rPr>
            <w:rStyle w:val="Hyperlink"/>
            <w:noProof/>
          </w:rPr>
          <w:t>Part 7 - BUSINESS OF MEETINGS</w:t>
        </w:r>
        <w:r w:rsidR="00A533F8">
          <w:rPr>
            <w:noProof/>
            <w:webHidden/>
          </w:rPr>
          <w:tab/>
        </w:r>
        <w:r>
          <w:rPr>
            <w:noProof/>
            <w:webHidden/>
          </w:rPr>
          <w:fldChar w:fldCharType="begin"/>
        </w:r>
        <w:r w:rsidR="00A533F8">
          <w:rPr>
            <w:noProof/>
            <w:webHidden/>
          </w:rPr>
          <w:instrText xml:space="preserve"> PAGEREF _Toc391549059 \h </w:instrText>
        </w:r>
        <w:r>
          <w:rPr>
            <w:noProof/>
            <w:webHidden/>
          </w:rPr>
        </w:r>
        <w:r>
          <w:rPr>
            <w:noProof/>
            <w:webHidden/>
          </w:rPr>
          <w:fldChar w:fldCharType="separate"/>
        </w:r>
        <w:r w:rsidR="00A533F8">
          <w:rPr>
            <w:noProof/>
            <w:webHidden/>
          </w:rPr>
          <w:t>17</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60" w:history="1">
        <w:r w:rsidR="00A533F8" w:rsidRPr="00CC3CFA">
          <w:rPr>
            <w:rStyle w:val="Hyperlink"/>
            <w:noProof/>
          </w:rPr>
          <w:t>34.</w:t>
        </w:r>
        <w:r w:rsidR="00A533F8">
          <w:rPr>
            <w:rFonts w:asciiTheme="minorHAnsi" w:eastAsiaTheme="minorEastAsia" w:hAnsiTheme="minorHAnsi"/>
            <w:noProof/>
            <w:lang w:eastAsia="en-AU"/>
          </w:rPr>
          <w:tab/>
        </w:r>
        <w:r w:rsidR="00A533F8" w:rsidRPr="00CC3CFA">
          <w:rPr>
            <w:rStyle w:val="Hyperlink"/>
            <w:noProof/>
          </w:rPr>
          <w:t>Order of Business</w:t>
        </w:r>
        <w:r w:rsidR="00A533F8">
          <w:rPr>
            <w:noProof/>
            <w:webHidden/>
          </w:rPr>
          <w:tab/>
        </w:r>
        <w:r>
          <w:rPr>
            <w:noProof/>
            <w:webHidden/>
          </w:rPr>
          <w:fldChar w:fldCharType="begin"/>
        </w:r>
        <w:r w:rsidR="00A533F8">
          <w:rPr>
            <w:noProof/>
            <w:webHidden/>
          </w:rPr>
          <w:instrText xml:space="preserve"> PAGEREF _Toc391549060 \h </w:instrText>
        </w:r>
        <w:r>
          <w:rPr>
            <w:noProof/>
            <w:webHidden/>
          </w:rPr>
        </w:r>
        <w:r>
          <w:rPr>
            <w:noProof/>
            <w:webHidden/>
          </w:rPr>
          <w:fldChar w:fldCharType="separate"/>
        </w:r>
        <w:r w:rsidR="00A533F8">
          <w:rPr>
            <w:noProof/>
            <w:webHidden/>
          </w:rPr>
          <w:t>17</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61" w:history="1">
        <w:r w:rsidR="00A533F8" w:rsidRPr="00CC3CFA">
          <w:rPr>
            <w:rStyle w:val="Hyperlink"/>
            <w:noProof/>
          </w:rPr>
          <w:t>35.</w:t>
        </w:r>
        <w:r w:rsidR="00A533F8">
          <w:rPr>
            <w:rFonts w:asciiTheme="minorHAnsi" w:eastAsiaTheme="minorEastAsia" w:hAnsiTheme="minorHAnsi"/>
            <w:noProof/>
            <w:lang w:eastAsia="en-AU"/>
          </w:rPr>
          <w:tab/>
        </w:r>
        <w:r w:rsidR="00A533F8" w:rsidRPr="00CC3CFA">
          <w:rPr>
            <w:rStyle w:val="Hyperlink"/>
            <w:noProof/>
          </w:rPr>
          <w:t>Change to the Order of Business</w:t>
        </w:r>
        <w:r w:rsidR="00A533F8">
          <w:rPr>
            <w:noProof/>
            <w:webHidden/>
          </w:rPr>
          <w:tab/>
        </w:r>
        <w:r>
          <w:rPr>
            <w:noProof/>
            <w:webHidden/>
          </w:rPr>
          <w:fldChar w:fldCharType="begin"/>
        </w:r>
        <w:r w:rsidR="00A533F8">
          <w:rPr>
            <w:noProof/>
            <w:webHidden/>
          </w:rPr>
          <w:instrText xml:space="preserve"> PAGEREF _Toc391549061 \h </w:instrText>
        </w:r>
        <w:r>
          <w:rPr>
            <w:noProof/>
            <w:webHidden/>
          </w:rPr>
        </w:r>
        <w:r>
          <w:rPr>
            <w:noProof/>
            <w:webHidden/>
          </w:rPr>
          <w:fldChar w:fldCharType="separate"/>
        </w:r>
        <w:r w:rsidR="00A533F8">
          <w:rPr>
            <w:noProof/>
            <w:webHidden/>
          </w:rPr>
          <w:t>17</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62" w:history="1">
        <w:r w:rsidR="00A533F8" w:rsidRPr="00CC3CFA">
          <w:rPr>
            <w:rStyle w:val="Hyperlink"/>
            <w:noProof/>
          </w:rPr>
          <w:t>36.</w:t>
        </w:r>
        <w:r w:rsidR="00A533F8">
          <w:rPr>
            <w:rFonts w:asciiTheme="minorHAnsi" w:eastAsiaTheme="minorEastAsia" w:hAnsiTheme="minorHAnsi"/>
            <w:noProof/>
            <w:lang w:eastAsia="en-AU"/>
          </w:rPr>
          <w:tab/>
        </w:r>
        <w:r w:rsidR="00A533F8" w:rsidRPr="00CC3CFA">
          <w:rPr>
            <w:rStyle w:val="Hyperlink"/>
            <w:noProof/>
          </w:rPr>
          <w:t>Urgent or other business</w:t>
        </w:r>
        <w:r w:rsidR="00A533F8">
          <w:rPr>
            <w:noProof/>
            <w:webHidden/>
          </w:rPr>
          <w:tab/>
        </w:r>
        <w:r>
          <w:rPr>
            <w:noProof/>
            <w:webHidden/>
          </w:rPr>
          <w:fldChar w:fldCharType="begin"/>
        </w:r>
        <w:r w:rsidR="00A533F8">
          <w:rPr>
            <w:noProof/>
            <w:webHidden/>
          </w:rPr>
          <w:instrText xml:space="preserve"> PAGEREF _Toc391549062 \h </w:instrText>
        </w:r>
        <w:r>
          <w:rPr>
            <w:noProof/>
            <w:webHidden/>
          </w:rPr>
        </w:r>
        <w:r>
          <w:rPr>
            <w:noProof/>
            <w:webHidden/>
          </w:rPr>
          <w:fldChar w:fldCharType="separate"/>
        </w:r>
        <w:r w:rsidR="00A533F8">
          <w:rPr>
            <w:noProof/>
            <w:webHidden/>
          </w:rPr>
          <w:t>18</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63" w:history="1">
        <w:r w:rsidR="00A533F8" w:rsidRPr="00CC3CFA">
          <w:rPr>
            <w:rStyle w:val="Hyperlink"/>
            <w:noProof/>
          </w:rPr>
          <w:t>37.</w:t>
        </w:r>
        <w:r w:rsidR="00A533F8">
          <w:rPr>
            <w:rFonts w:asciiTheme="minorHAnsi" w:eastAsiaTheme="minorEastAsia" w:hAnsiTheme="minorHAnsi"/>
            <w:noProof/>
            <w:lang w:eastAsia="en-AU"/>
          </w:rPr>
          <w:tab/>
        </w:r>
        <w:r w:rsidR="00A533F8" w:rsidRPr="00CC3CFA">
          <w:rPr>
            <w:rStyle w:val="Hyperlink"/>
            <w:noProof/>
          </w:rPr>
          <w:t>Reports of Councillors</w:t>
        </w:r>
        <w:r w:rsidR="00A533F8">
          <w:rPr>
            <w:noProof/>
            <w:webHidden/>
          </w:rPr>
          <w:tab/>
        </w:r>
        <w:r>
          <w:rPr>
            <w:noProof/>
            <w:webHidden/>
          </w:rPr>
          <w:fldChar w:fldCharType="begin"/>
        </w:r>
        <w:r w:rsidR="00A533F8">
          <w:rPr>
            <w:noProof/>
            <w:webHidden/>
          </w:rPr>
          <w:instrText xml:space="preserve"> PAGEREF _Toc391549063 \h </w:instrText>
        </w:r>
        <w:r>
          <w:rPr>
            <w:noProof/>
            <w:webHidden/>
          </w:rPr>
        </w:r>
        <w:r>
          <w:rPr>
            <w:noProof/>
            <w:webHidden/>
          </w:rPr>
          <w:fldChar w:fldCharType="separate"/>
        </w:r>
        <w:r w:rsidR="00A533F8">
          <w:rPr>
            <w:noProof/>
            <w:webHidden/>
          </w:rPr>
          <w:t>18</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64" w:history="1">
        <w:r w:rsidR="00A533F8" w:rsidRPr="00CC3CFA">
          <w:rPr>
            <w:rStyle w:val="Hyperlink"/>
            <w:noProof/>
          </w:rPr>
          <w:t>38.</w:t>
        </w:r>
        <w:r w:rsidR="00A533F8">
          <w:rPr>
            <w:rFonts w:asciiTheme="minorHAnsi" w:eastAsiaTheme="minorEastAsia" w:hAnsiTheme="minorHAnsi"/>
            <w:noProof/>
            <w:lang w:eastAsia="en-AU"/>
          </w:rPr>
          <w:tab/>
        </w:r>
        <w:r w:rsidR="00A533F8" w:rsidRPr="00CC3CFA">
          <w:rPr>
            <w:rStyle w:val="Hyperlink"/>
            <w:noProof/>
          </w:rPr>
          <w:t>Presentation of Staff Reports</w:t>
        </w:r>
        <w:r w:rsidR="00A533F8">
          <w:rPr>
            <w:noProof/>
            <w:webHidden/>
          </w:rPr>
          <w:tab/>
        </w:r>
        <w:r>
          <w:rPr>
            <w:noProof/>
            <w:webHidden/>
          </w:rPr>
          <w:fldChar w:fldCharType="begin"/>
        </w:r>
        <w:r w:rsidR="00A533F8">
          <w:rPr>
            <w:noProof/>
            <w:webHidden/>
          </w:rPr>
          <w:instrText xml:space="preserve"> PAGEREF _Toc391549064 \h </w:instrText>
        </w:r>
        <w:r>
          <w:rPr>
            <w:noProof/>
            <w:webHidden/>
          </w:rPr>
        </w:r>
        <w:r>
          <w:rPr>
            <w:noProof/>
            <w:webHidden/>
          </w:rPr>
          <w:fldChar w:fldCharType="separate"/>
        </w:r>
        <w:r w:rsidR="00A533F8">
          <w:rPr>
            <w:noProof/>
            <w:webHidden/>
          </w:rPr>
          <w:t>19</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65" w:history="1">
        <w:r w:rsidR="00A533F8" w:rsidRPr="00CC3CFA">
          <w:rPr>
            <w:rStyle w:val="Hyperlink"/>
            <w:noProof/>
          </w:rPr>
          <w:t>39.</w:t>
        </w:r>
        <w:r w:rsidR="00A533F8">
          <w:rPr>
            <w:rFonts w:asciiTheme="minorHAnsi" w:eastAsiaTheme="minorEastAsia" w:hAnsiTheme="minorHAnsi"/>
            <w:noProof/>
            <w:lang w:eastAsia="en-AU"/>
          </w:rPr>
          <w:tab/>
        </w:r>
        <w:r w:rsidR="00A533F8" w:rsidRPr="00CC3CFA">
          <w:rPr>
            <w:rStyle w:val="Hyperlink"/>
            <w:noProof/>
          </w:rPr>
          <w:t>Reports of Committees</w:t>
        </w:r>
        <w:r w:rsidR="00A533F8">
          <w:rPr>
            <w:noProof/>
            <w:webHidden/>
          </w:rPr>
          <w:tab/>
        </w:r>
        <w:r>
          <w:rPr>
            <w:noProof/>
            <w:webHidden/>
          </w:rPr>
          <w:fldChar w:fldCharType="begin"/>
        </w:r>
        <w:r w:rsidR="00A533F8">
          <w:rPr>
            <w:noProof/>
            <w:webHidden/>
          </w:rPr>
          <w:instrText xml:space="preserve"> PAGEREF _Toc391549065 \h </w:instrText>
        </w:r>
        <w:r>
          <w:rPr>
            <w:noProof/>
            <w:webHidden/>
          </w:rPr>
        </w:r>
        <w:r>
          <w:rPr>
            <w:noProof/>
            <w:webHidden/>
          </w:rPr>
          <w:fldChar w:fldCharType="separate"/>
        </w:r>
        <w:r w:rsidR="00A533F8">
          <w:rPr>
            <w:noProof/>
            <w:webHidden/>
          </w:rPr>
          <w:t>19</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66" w:history="1">
        <w:r w:rsidR="00A533F8" w:rsidRPr="00CC3CFA">
          <w:rPr>
            <w:rStyle w:val="Hyperlink"/>
            <w:noProof/>
          </w:rPr>
          <w:t>40.</w:t>
        </w:r>
        <w:r w:rsidR="00A533F8">
          <w:rPr>
            <w:rFonts w:asciiTheme="minorHAnsi" w:eastAsiaTheme="minorEastAsia" w:hAnsiTheme="minorHAnsi"/>
            <w:noProof/>
            <w:lang w:eastAsia="en-AU"/>
          </w:rPr>
          <w:tab/>
        </w:r>
        <w:r w:rsidR="00A533F8" w:rsidRPr="00CC3CFA">
          <w:rPr>
            <w:rStyle w:val="Hyperlink"/>
            <w:noProof/>
          </w:rPr>
          <w:t>Production of Documents</w:t>
        </w:r>
        <w:r w:rsidR="00A533F8">
          <w:rPr>
            <w:noProof/>
            <w:webHidden/>
          </w:rPr>
          <w:tab/>
        </w:r>
        <w:r>
          <w:rPr>
            <w:noProof/>
            <w:webHidden/>
          </w:rPr>
          <w:fldChar w:fldCharType="begin"/>
        </w:r>
        <w:r w:rsidR="00A533F8">
          <w:rPr>
            <w:noProof/>
            <w:webHidden/>
          </w:rPr>
          <w:instrText xml:space="preserve"> PAGEREF _Toc391549066 \h </w:instrText>
        </w:r>
        <w:r>
          <w:rPr>
            <w:noProof/>
            <w:webHidden/>
          </w:rPr>
        </w:r>
        <w:r>
          <w:rPr>
            <w:noProof/>
            <w:webHidden/>
          </w:rPr>
          <w:fldChar w:fldCharType="separate"/>
        </w:r>
        <w:r w:rsidR="00A533F8">
          <w:rPr>
            <w:noProof/>
            <w:webHidden/>
          </w:rPr>
          <w:t>19</w:t>
        </w:r>
        <w:r>
          <w:rPr>
            <w:noProof/>
            <w:webHidden/>
          </w:rPr>
          <w:fldChar w:fldCharType="end"/>
        </w:r>
      </w:hyperlink>
    </w:p>
    <w:p w:rsidR="00A533F8" w:rsidRDefault="00122A0D">
      <w:pPr>
        <w:pStyle w:val="TOC1"/>
        <w:tabs>
          <w:tab w:val="right" w:leader="dot" w:pos="9016"/>
        </w:tabs>
        <w:rPr>
          <w:rFonts w:asciiTheme="minorHAnsi" w:eastAsiaTheme="minorEastAsia" w:hAnsiTheme="minorHAnsi"/>
          <w:noProof/>
          <w:lang w:eastAsia="en-AU"/>
        </w:rPr>
      </w:pPr>
      <w:hyperlink w:anchor="_Toc391549067" w:history="1">
        <w:r w:rsidR="00A533F8" w:rsidRPr="00CC3CFA">
          <w:rPr>
            <w:rStyle w:val="Hyperlink"/>
            <w:noProof/>
          </w:rPr>
          <w:t>Part 8 - MINUTES</w:t>
        </w:r>
        <w:r w:rsidR="00A533F8">
          <w:rPr>
            <w:noProof/>
            <w:webHidden/>
          </w:rPr>
          <w:tab/>
        </w:r>
        <w:r>
          <w:rPr>
            <w:noProof/>
            <w:webHidden/>
          </w:rPr>
          <w:fldChar w:fldCharType="begin"/>
        </w:r>
        <w:r w:rsidR="00A533F8">
          <w:rPr>
            <w:noProof/>
            <w:webHidden/>
          </w:rPr>
          <w:instrText xml:space="preserve"> PAGEREF _Toc391549067 \h </w:instrText>
        </w:r>
        <w:r>
          <w:rPr>
            <w:noProof/>
            <w:webHidden/>
          </w:rPr>
        </w:r>
        <w:r>
          <w:rPr>
            <w:noProof/>
            <w:webHidden/>
          </w:rPr>
          <w:fldChar w:fldCharType="separate"/>
        </w:r>
        <w:r w:rsidR="00A533F8">
          <w:rPr>
            <w:noProof/>
            <w:webHidden/>
          </w:rPr>
          <w:t>20</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68" w:history="1">
        <w:r w:rsidR="00A533F8" w:rsidRPr="00CC3CFA">
          <w:rPr>
            <w:rStyle w:val="Hyperlink"/>
            <w:noProof/>
          </w:rPr>
          <w:t>41.</w:t>
        </w:r>
        <w:r w:rsidR="00A533F8">
          <w:rPr>
            <w:rFonts w:asciiTheme="minorHAnsi" w:eastAsiaTheme="minorEastAsia" w:hAnsiTheme="minorHAnsi"/>
            <w:noProof/>
            <w:lang w:eastAsia="en-AU"/>
          </w:rPr>
          <w:tab/>
        </w:r>
        <w:r w:rsidR="00A533F8" w:rsidRPr="00CC3CFA">
          <w:rPr>
            <w:rStyle w:val="Hyperlink"/>
            <w:noProof/>
          </w:rPr>
          <w:t>Contents of Minutes</w:t>
        </w:r>
        <w:r w:rsidR="00A533F8">
          <w:rPr>
            <w:noProof/>
            <w:webHidden/>
          </w:rPr>
          <w:tab/>
        </w:r>
        <w:r>
          <w:rPr>
            <w:noProof/>
            <w:webHidden/>
          </w:rPr>
          <w:fldChar w:fldCharType="begin"/>
        </w:r>
        <w:r w:rsidR="00A533F8">
          <w:rPr>
            <w:noProof/>
            <w:webHidden/>
          </w:rPr>
          <w:instrText xml:space="preserve"> PAGEREF _Toc391549068 \h </w:instrText>
        </w:r>
        <w:r>
          <w:rPr>
            <w:noProof/>
            <w:webHidden/>
          </w:rPr>
        </w:r>
        <w:r>
          <w:rPr>
            <w:noProof/>
            <w:webHidden/>
          </w:rPr>
          <w:fldChar w:fldCharType="separate"/>
        </w:r>
        <w:r w:rsidR="00A533F8">
          <w:rPr>
            <w:noProof/>
            <w:webHidden/>
          </w:rPr>
          <w:t>20</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69" w:history="1">
        <w:r w:rsidR="00A533F8" w:rsidRPr="00CC3CFA">
          <w:rPr>
            <w:rStyle w:val="Hyperlink"/>
            <w:noProof/>
          </w:rPr>
          <w:t>42.</w:t>
        </w:r>
        <w:r w:rsidR="00A533F8">
          <w:rPr>
            <w:rFonts w:asciiTheme="minorHAnsi" w:eastAsiaTheme="minorEastAsia" w:hAnsiTheme="minorHAnsi"/>
            <w:noProof/>
            <w:lang w:eastAsia="en-AU"/>
          </w:rPr>
          <w:tab/>
        </w:r>
        <w:r w:rsidR="00A533F8" w:rsidRPr="00CC3CFA">
          <w:rPr>
            <w:rStyle w:val="Hyperlink"/>
            <w:noProof/>
          </w:rPr>
          <w:t>Recording of Meetings</w:t>
        </w:r>
        <w:r w:rsidR="00A533F8">
          <w:rPr>
            <w:noProof/>
            <w:webHidden/>
          </w:rPr>
          <w:tab/>
        </w:r>
        <w:r>
          <w:rPr>
            <w:noProof/>
            <w:webHidden/>
          </w:rPr>
          <w:fldChar w:fldCharType="begin"/>
        </w:r>
        <w:r w:rsidR="00A533F8">
          <w:rPr>
            <w:noProof/>
            <w:webHidden/>
          </w:rPr>
          <w:instrText xml:space="preserve"> PAGEREF _Toc391549069 \h </w:instrText>
        </w:r>
        <w:r>
          <w:rPr>
            <w:noProof/>
            <w:webHidden/>
          </w:rPr>
        </w:r>
        <w:r>
          <w:rPr>
            <w:noProof/>
            <w:webHidden/>
          </w:rPr>
          <w:fldChar w:fldCharType="separate"/>
        </w:r>
        <w:r w:rsidR="00A533F8">
          <w:rPr>
            <w:noProof/>
            <w:webHidden/>
          </w:rPr>
          <w:t>21</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70" w:history="1">
        <w:r w:rsidR="00A533F8" w:rsidRPr="00CC3CFA">
          <w:rPr>
            <w:rStyle w:val="Hyperlink"/>
            <w:noProof/>
          </w:rPr>
          <w:t>43.</w:t>
        </w:r>
        <w:r w:rsidR="00A533F8">
          <w:rPr>
            <w:rFonts w:asciiTheme="minorHAnsi" w:eastAsiaTheme="minorEastAsia" w:hAnsiTheme="minorHAnsi"/>
            <w:noProof/>
            <w:lang w:eastAsia="en-AU"/>
          </w:rPr>
          <w:tab/>
        </w:r>
        <w:r w:rsidR="00A533F8" w:rsidRPr="00CC3CFA">
          <w:rPr>
            <w:rStyle w:val="Hyperlink"/>
            <w:noProof/>
          </w:rPr>
          <w:t>Confirmation of Minutes</w:t>
        </w:r>
        <w:r w:rsidR="00A533F8">
          <w:rPr>
            <w:noProof/>
            <w:webHidden/>
          </w:rPr>
          <w:tab/>
        </w:r>
        <w:r>
          <w:rPr>
            <w:noProof/>
            <w:webHidden/>
          </w:rPr>
          <w:fldChar w:fldCharType="begin"/>
        </w:r>
        <w:r w:rsidR="00A533F8">
          <w:rPr>
            <w:noProof/>
            <w:webHidden/>
          </w:rPr>
          <w:instrText xml:space="preserve"> PAGEREF _Toc391549070 \h </w:instrText>
        </w:r>
        <w:r>
          <w:rPr>
            <w:noProof/>
            <w:webHidden/>
          </w:rPr>
        </w:r>
        <w:r>
          <w:rPr>
            <w:noProof/>
            <w:webHidden/>
          </w:rPr>
          <w:fldChar w:fldCharType="separate"/>
        </w:r>
        <w:r w:rsidR="00A533F8">
          <w:rPr>
            <w:noProof/>
            <w:webHidden/>
          </w:rPr>
          <w:t>21</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71" w:history="1">
        <w:r w:rsidR="00A533F8" w:rsidRPr="00CC3CFA">
          <w:rPr>
            <w:rStyle w:val="Hyperlink"/>
            <w:noProof/>
          </w:rPr>
          <w:t>44.</w:t>
        </w:r>
        <w:r w:rsidR="00A533F8">
          <w:rPr>
            <w:rFonts w:asciiTheme="minorHAnsi" w:eastAsiaTheme="minorEastAsia" w:hAnsiTheme="minorHAnsi"/>
            <w:noProof/>
            <w:lang w:eastAsia="en-AU"/>
          </w:rPr>
          <w:tab/>
        </w:r>
        <w:r w:rsidR="00A533F8" w:rsidRPr="00CC3CFA">
          <w:rPr>
            <w:rStyle w:val="Hyperlink"/>
            <w:noProof/>
          </w:rPr>
          <w:t>Deferral of Confirmation of Minutes</w:t>
        </w:r>
        <w:r w:rsidR="00A533F8">
          <w:rPr>
            <w:noProof/>
            <w:webHidden/>
          </w:rPr>
          <w:tab/>
        </w:r>
        <w:r>
          <w:rPr>
            <w:noProof/>
            <w:webHidden/>
          </w:rPr>
          <w:fldChar w:fldCharType="begin"/>
        </w:r>
        <w:r w:rsidR="00A533F8">
          <w:rPr>
            <w:noProof/>
            <w:webHidden/>
          </w:rPr>
          <w:instrText xml:space="preserve"> PAGEREF _Toc391549071 \h </w:instrText>
        </w:r>
        <w:r>
          <w:rPr>
            <w:noProof/>
            <w:webHidden/>
          </w:rPr>
        </w:r>
        <w:r>
          <w:rPr>
            <w:noProof/>
            <w:webHidden/>
          </w:rPr>
          <w:fldChar w:fldCharType="separate"/>
        </w:r>
        <w:r w:rsidR="00A533F8">
          <w:rPr>
            <w:noProof/>
            <w:webHidden/>
          </w:rPr>
          <w:t>22</w:t>
        </w:r>
        <w:r>
          <w:rPr>
            <w:noProof/>
            <w:webHidden/>
          </w:rPr>
          <w:fldChar w:fldCharType="end"/>
        </w:r>
      </w:hyperlink>
    </w:p>
    <w:p w:rsidR="00A533F8" w:rsidRDefault="00122A0D">
      <w:pPr>
        <w:pStyle w:val="TOC1"/>
        <w:tabs>
          <w:tab w:val="right" w:leader="dot" w:pos="9016"/>
        </w:tabs>
        <w:rPr>
          <w:rFonts w:asciiTheme="minorHAnsi" w:eastAsiaTheme="minorEastAsia" w:hAnsiTheme="minorHAnsi"/>
          <w:noProof/>
          <w:lang w:eastAsia="en-AU"/>
        </w:rPr>
      </w:pPr>
      <w:hyperlink w:anchor="_Toc391549072" w:history="1">
        <w:r w:rsidR="00A533F8" w:rsidRPr="00CC3CFA">
          <w:rPr>
            <w:rStyle w:val="Hyperlink"/>
            <w:noProof/>
          </w:rPr>
          <w:t>Part 9 - MOTIONS AND DEBATE</w:t>
        </w:r>
        <w:r w:rsidR="00A533F8">
          <w:rPr>
            <w:noProof/>
            <w:webHidden/>
          </w:rPr>
          <w:tab/>
        </w:r>
        <w:r>
          <w:rPr>
            <w:noProof/>
            <w:webHidden/>
          </w:rPr>
          <w:fldChar w:fldCharType="begin"/>
        </w:r>
        <w:r w:rsidR="00A533F8">
          <w:rPr>
            <w:noProof/>
            <w:webHidden/>
          </w:rPr>
          <w:instrText xml:space="preserve"> PAGEREF _Toc391549072 \h </w:instrText>
        </w:r>
        <w:r>
          <w:rPr>
            <w:noProof/>
            <w:webHidden/>
          </w:rPr>
        </w:r>
        <w:r>
          <w:rPr>
            <w:noProof/>
            <w:webHidden/>
          </w:rPr>
          <w:fldChar w:fldCharType="separate"/>
        </w:r>
        <w:r w:rsidR="00A533F8">
          <w:rPr>
            <w:noProof/>
            <w:webHidden/>
          </w:rPr>
          <w:t>22</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73" w:history="1">
        <w:r w:rsidR="00A533F8" w:rsidRPr="00CC3CFA">
          <w:rPr>
            <w:rStyle w:val="Hyperlink"/>
            <w:noProof/>
            <w:lang w:eastAsia="en-AU"/>
          </w:rPr>
          <w:t>45.</w:t>
        </w:r>
        <w:r w:rsidR="00A533F8">
          <w:rPr>
            <w:rFonts w:asciiTheme="minorHAnsi" w:eastAsiaTheme="minorEastAsia" w:hAnsiTheme="minorHAnsi"/>
            <w:noProof/>
            <w:lang w:eastAsia="en-AU"/>
          </w:rPr>
          <w:tab/>
        </w:r>
        <w:r w:rsidR="00A533F8" w:rsidRPr="00CC3CFA">
          <w:rPr>
            <w:rStyle w:val="Hyperlink"/>
            <w:noProof/>
            <w:lang w:eastAsia="en-AU"/>
          </w:rPr>
          <w:t>Chairs Duty</w:t>
        </w:r>
        <w:r w:rsidR="00A533F8">
          <w:rPr>
            <w:noProof/>
            <w:webHidden/>
          </w:rPr>
          <w:tab/>
        </w:r>
        <w:r>
          <w:rPr>
            <w:noProof/>
            <w:webHidden/>
          </w:rPr>
          <w:fldChar w:fldCharType="begin"/>
        </w:r>
        <w:r w:rsidR="00A533F8">
          <w:rPr>
            <w:noProof/>
            <w:webHidden/>
          </w:rPr>
          <w:instrText xml:space="preserve"> PAGEREF _Toc391549073 \h </w:instrText>
        </w:r>
        <w:r>
          <w:rPr>
            <w:noProof/>
            <w:webHidden/>
          </w:rPr>
        </w:r>
        <w:r>
          <w:rPr>
            <w:noProof/>
            <w:webHidden/>
          </w:rPr>
          <w:fldChar w:fldCharType="separate"/>
        </w:r>
        <w:r w:rsidR="00A533F8">
          <w:rPr>
            <w:noProof/>
            <w:webHidden/>
          </w:rPr>
          <w:t>22</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74" w:history="1">
        <w:r w:rsidR="00A533F8" w:rsidRPr="00CC3CFA">
          <w:rPr>
            <w:rStyle w:val="Hyperlink"/>
            <w:noProof/>
            <w:lang w:eastAsia="en-AU"/>
          </w:rPr>
          <w:t>46.</w:t>
        </w:r>
        <w:r w:rsidR="00A533F8">
          <w:rPr>
            <w:rFonts w:asciiTheme="minorHAnsi" w:eastAsiaTheme="minorEastAsia" w:hAnsiTheme="minorHAnsi"/>
            <w:noProof/>
            <w:lang w:eastAsia="en-AU"/>
          </w:rPr>
          <w:tab/>
        </w:r>
        <w:r w:rsidR="00A533F8" w:rsidRPr="00CC3CFA">
          <w:rPr>
            <w:rStyle w:val="Hyperlink"/>
            <w:noProof/>
            <w:lang w:eastAsia="en-AU"/>
          </w:rPr>
          <w:t>Addressing the Meeting</w:t>
        </w:r>
        <w:r w:rsidR="00A533F8">
          <w:rPr>
            <w:noProof/>
            <w:webHidden/>
          </w:rPr>
          <w:tab/>
        </w:r>
        <w:r>
          <w:rPr>
            <w:noProof/>
            <w:webHidden/>
          </w:rPr>
          <w:fldChar w:fldCharType="begin"/>
        </w:r>
        <w:r w:rsidR="00A533F8">
          <w:rPr>
            <w:noProof/>
            <w:webHidden/>
          </w:rPr>
          <w:instrText xml:space="preserve"> PAGEREF _Toc391549074 \h </w:instrText>
        </w:r>
        <w:r>
          <w:rPr>
            <w:noProof/>
            <w:webHidden/>
          </w:rPr>
        </w:r>
        <w:r>
          <w:rPr>
            <w:noProof/>
            <w:webHidden/>
          </w:rPr>
          <w:fldChar w:fldCharType="separate"/>
        </w:r>
        <w:r w:rsidR="00A533F8">
          <w:rPr>
            <w:noProof/>
            <w:webHidden/>
          </w:rPr>
          <w:t>22</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75" w:history="1">
        <w:r w:rsidR="00A533F8" w:rsidRPr="00CC3CFA">
          <w:rPr>
            <w:rStyle w:val="Hyperlink"/>
            <w:noProof/>
          </w:rPr>
          <w:t>47.</w:t>
        </w:r>
        <w:r w:rsidR="00A533F8">
          <w:rPr>
            <w:rFonts w:asciiTheme="minorHAnsi" w:eastAsiaTheme="minorEastAsia" w:hAnsiTheme="minorHAnsi"/>
            <w:noProof/>
            <w:lang w:eastAsia="en-AU"/>
          </w:rPr>
          <w:tab/>
        </w:r>
        <w:r w:rsidR="00A533F8" w:rsidRPr="00CC3CFA">
          <w:rPr>
            <w:rStyle w:val="Hyperlink"/>
            <w:noProof/>
          </w:rPr>
          <w:t>Speaking to Subject Matter</w:t>
        </w:r>
        <w:r w:rsidR="00A533F8">
          <w:rPr>
            <w:noProof/>
            <w:webHidden/>
          </w:rPr>
          <w:tab/>
        </w:r>
        <w:r>
          <w:rPr>
            <w:noProof/>
            <w:webHidden/>
          </w:rPr>
          <w:fldChar w:fldCharType="begin"/>
        </w:r>
        <w:r w:rsidR="00A533F8">
          <w:rPr>
            <w:noProof/>
            <w:webHidden/>
          </w:rPr>
          <w:instrText xml:space="preserve"> PAGEREF _Toc391549075 \h </w:instrText>
        </w:r>
        <w:r>
          <w:rPr>
            <w:noProof/>
            <w:webHidden/>
          </w:rPr>
        </w:r>
        <w:r>
          <w:rPr>
            <w:noProof/>
            <w:webHidden/>
          </w:rPr>
          <w:fldChar w:fldCharType="separate"/>
        </w:r>
        <w:r w:rsidR="00A533F8">
          <w:rPr>
            <w:noProof/>
            <w:webHidden/>
          </w:rPr>
          <w:t>22</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76" w:history="1">
        <w:r w:rsidR="00A533F8" w:rsidRPr="00CC3CFA">
          <w:rPr>
            <w:rStyle w:val="Hyperlink"/>
            <w:noProof/>
            <w:lang w:eastAsia="en-AU"/>
          </w:rPr>
          <w:t>48.</w:t>
        </w:r>
        <w:r w:rsidR="00A533F8">
          <w:rPr>
            <w:rFonts w:asciiTheme="minorHAnsi" w:eastAsiaTheme="minorEastAsia" w:hAnsiTheme="minorHAnsi"/>
            <w:noProof/>
            <w:lang w:eastAsia="en-AU"/>
          </w:rPr>
          <w:tab/>
        </w:r>
        <w:r w:rsidR="00A533F8" w:rsidRPr="00CC3CFA">
          <w:rPr>
            <w:rStyle w:val="Hyperlink"/>
            <w:noProof/>
            <w:lang w:eastAsia="en-AU"/>
          </w:rPr>
          <w:t>Public Addressing the Meeting</w:t>
        </w:r>
        <w:r w:rsidR="00A533F8">
          <w:rPr>
            <w:noProof/>
            <w:webHidden/>
          </w:rPr>
          <w:tab/>
        </w:r>
        <w:r>
          <w:rPr>
            <w:noProof/>
            <w:webHidden/>
          </w:rPr>
          <w:fldChar w:fldCharType="begin"/>
        </w:r>
        <w:r w:rsidR="00A533F8">
          <w:rPr>
            <w:noProof/>
            <w:webHidden/>
          </w:rPr>
          <w:instrText xml:space="preserve"> PAGEREF _Toc391549076 \h </w:instrText>
        </w:r>
        <w:r>
          <w:rPr>
            <w:noProof/>
            <w:webHidden/>
          </w:rPr>
        </w:r>
        <w:r>
          <w:rPr>
            <w:noProof/>
            <w:webHidden/>
          </w:rPr>
          <w:fldChar w:fldCharType="separate"/>
        </w:r>
        <w:r w:rsidR="00A533F8">
          <w:rPr>
            <w:noProof/>
            <w:webHidden/>
          </w:rPr>
          <w:t>22</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77" w:history="1">
        <w:r w:rsidR="00A533F8" w:rsidRPr="00CC3CFA">
          <w:rPr>
            <w:rStyle w:val="Hyperlink"/>
            <w:noProof/>
          </w:rPr>
          <w:t>49.</w:t>
        </w:r>
        <w:r w:rsidR="00A533F8">
          <w:rPr>
            <w:rFonts w:asciiTheme="minorHAnsi" w:eastAsiaTheme="minorEastAsia" w:hAnsiTheme="minorHAnsi"/>
            <w:noProof/>
            <w:lang w:eastAsia="en-AU"/>
          </w:rPr>
          <w:tab/>
        </w:r>
        <w:r w:rsidR="00A533F8" w:rsidRPr="00CC3CFA">
          <w:rPr>
            <w:rStyle w:val="Hyperlink"/>
            <w:noProof/>
          </w:rPr>
          <w:t>Interruptions, Interjections and Relevance</w:t>
        </w:r>
        <w:r w:rsidR="00A533F8">
          <w:rPr>
            <w:noProof/>
            <w:webHidden/>
          </w:rPr>
          <w:tab/>
        </w:r>
        <w:r>
          <w:rPr>
            <w:noProof/>
            <w:webHidden/>
          </w:rPr>
          <w:fldChar w:fldCharType="begin"/>
        </w:r>
        <w:r w:rsidR="00A533F8">
          <w:rPr>
            <w:noProof/>
            <w:webHidden/>
          </w:rPr>
          <w:instrText xml:space="preserve"> PAGEREF _Toc391549077 \h </w:instrText>
        </w:r>
        <w:r>
          <w:rPr>
            <w:noProof/>
            <w:webHidden/>
          </w:rPr>
        </w:r>
        <w:r>
          <w:rPr>
            <w:noProof/>
            <w:webHidden/>
          </w:rPr>
          <w:fldChar w:fldCharType="separate"/>
        </w:r>
        <w:r w:rsidR="00A533F8">
          <w:rPr>
            <w:noProof/>
            <w:webHidden/>
          </w:rPr>
          <w:t>23</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78" w:history="1">
        <w:r w:rsidR="00A533F8" w:rsidRPr="00CC3CFA">
          <w:rPr>
            <w:rStyle w:val="Hyperlink"/>
            <w:noProof/>
          </w:rPr>
          <w:t>50.</w:t>
        </w:r>
        <w:r w:rsidR="00A533F8">
          <w:rPr>
            <w:rFonts w:asciiTheme="minorHAnsi" w:eastAsiaTheme="minorEastAsia" w:hAnsiTheme="minorHAnsi"/>
            <w:noProof/>
            <w:lang w:eastAsia="en-AU"/>
          </w:rPr>
          <w:tab/>
        </w:r>
        <w:r w:rsidR="00A533F8" w:rsidRPr="00CC3CFA">
          <w:rPr>
            <w:rStyle w:val="Hyperlink"/>
            <w:noProof/>
          </w:rPr>
          <w:t>Form of Motion</w:t>
        </w:r>
        <w:r w:rsidR="00A533F8">
          <w:rPr>
            <w:noProof/>
            <w:webHidden/>
          </w:rPr>
          <w:tab/>
        </w:r>
        <w:r>
          <w:rPr>
            <w:noProof/>
            <w:webHidden/>
          </w:rPr>
          <w:fldChar w:fldCharType="begin"/>
        </w:r>
        <w:r w:rsidR="00A533F8">
          <w:rPr>
            <w:noProof/>
            <w:webHidden/>
          </w:rPr>
          <w:instrText xml:space="preserve"> PAGEREF _Toc391549078 \h </w:instrText>
        </w:r>
        <w:r>
          <w:rPr>
            <w:noProof/>
            <w:webHidden/>
          </w:rPr>
        </w:r>
        <w:r>
          <w:rPr>
            <w:noProof/>
            <w:webHidden/>
          </w:rPr>
          <w:fldChar w:fldCharType="separate"/>
        </w:r>
        <w:r w:rsidR="00A533F8">
          <w:rPr>
            <w:noProof/>
            <w:webHidden/>
          </w:rPr>
          <w:t>23</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79" w:history="1">
        <w:r w:rsidR="00A533F8" w:rsidRPr="00CC3CFA">
          <w:rPr>
            <w:rStyle w:val="Hyperlink"/>
            <w:noProof/>
            <w:lang w:eastAsia="en-AU"/>
          </w:rPr>
          <w:t>51.</w:t>
        </w:r>
        <w:r w:rsidR="00A533F8">
          <w:rPr>
            <w:rFonts w:asciiTheme="minorHAnsi" w:eastAsiaTheme="minorEastAsia" w:hAnsiTheme="minorHAnsi"/>
            <w:noProof/>
            <w:lang w:eastAsia="en-AU"/>
          </w:rPr>
          <w:tab/>
        </w:r>
        <w:r w:rsidR="00A533F8" w:rsidRPr="00CC3CFA">
          <w:rPr>
            <w:rStyle w:val="Hyperlink"/>
            <w:noProof/>
            <w:lang w:eastAsia="en-AU"/>
          </w:rPr>
          <w:t>Moving a Motion</w:t>
        </w:r>
        <w:r w:rsidR="00A533F8">
          <w:rPr>
            <w:noProof/>
            <w:webHidden/>
          </w:rPr>
          <w:tab/>
        </w:r>
        <w:r>
          <w:rPr>
            <w:noProof/>
            <w:webHidden/>
          </w:rPr>
          <w:fldChar w:fldCharType="begin"/>
        </w:r>
        <w:r w:rsidR="00A533F8">
          <w:rPr>
            <w:noProof/>
            <w:webHidden/>
          </w:rPr>
          <w:instrText xml:space="preserve"> PAGEREF _Toc391549079 \h </w:instrText>
        </w:r>
        <w:r>
          <w:rPr>
            <w:noProof/>
            <w:webHidden/>
          </w:rPr>
        </w:r>
        <w:r>
          <w:rPr>
            <w:noProof/>
            <w:webHidden/>
          </w:rPr>
          <w:fldChar w:fldCharType="separate"/>
        </w:r>
        <w:r w:rsidR="00A533F8">
          <w:rPr>
            <w:noProof/>
            <w:webHidden/>
          </w:rPr>
          <w:t>23</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80" w:history="1">
        <w:r w:rsidR="00A533F8" w:rsidRPr="00CC3CFA">
          <w:rPr>
            <w:rStyle w:val="Hyperlink"/>
            <w:noProof/>
            <w:lang w:eastAsia="en-AU"/>
          </w:rPr>
          <w:t>52.</w:t>
        </w:r>
        <w:r w:rsidR="00A533F8">
          <w:rPr>
            <w:rFonts w:asciiTheme="minorHAnsi" w:eastAsiaTheme="minorEastAsia" w:hAnsiTheme="minorHAnsi"/>
            <w:noProof/>
            <w:lang w:eastAsia="en-AU"/>
          </w:rPr>
          <w:tab/>
        </w:r>
        <w:r w:rsidR="00A533F8" w:rsidRPr="00CC3CFA">
          <w:rPr>
            <w:rStyle w:val="Hyperlink"/>
            <w:noProof/>
            <w:lang w:eastAsia="en-AU"/>
          </w:rPr>
          <w:t>Moving an amendment</w:t>
        </w:r>
        <w:r w:rsidR="00A533F8">
          <w:rPr>
            <w:noProof/>
            <w:webHidden/>
          </w:rPr>
          <w:tab/>
        </w:r>
        <w:r>
          <w:rPr>
            <w:noProof/>
            <w:webHidden/>
          </w:rPr>
          <w:fldChar w:fldCharType="begin"/>
        </w:r>
        <w:r w:rsidR="00A533F8">
          <w:rPr>
            <w:noProof/>
            <w:webHidden/>
          </w:rPr>
          <w:instrText xml:space="preserve"> PAGEREF _Toc391549080 \h </w:instrText>
        </w:r>
        <w:r>
          <w:rPr>
            <w:noProof/>
            <w:webHidden/>
          </w:rPr>
        </w:r>
        <w:r>
          <w:rPr>
            <w:noProof/>
            <w:webHidden/>
          </w:rPr>
          <w:fldChar w:fldCharType="separate"/>
        </w:r>
        <w:r w:rsidR="00A533F8">
          <w:rPr>
            <w:noProof/>
            <w:webHidden/>
          </w:rPr>
          <w:t>24</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81" w:history="1">
        <w:r w:rsidR="00A533F8" w:rsidRPr="00CC3CFA">
          <w:rPr>
            <w:rStyle w:val="Hyperlink"/>
            <w:noProof/>
            <w:lang w:eastAsia="en-AU"/>
          </w:rPr>
          <w:t>53.</w:t>
        </w:r>
        <w:r w:rsidR="00A533F8">
          <w:rPr>
            <w:rFonts w:asciiTheme="minorHAnsi" w:eastAsiaTheme="minorEastAsia" w:hAnsiTheme="minorHAnsi"/>
            <w:noProof/>
            <w:lang w:eastAsia="en-AU"/>
          </w:rPr>
          <w:tab/>
        </w:r>
        <w:r w:rsidR="00A533F8" w:rsidRPr="00CC3CFA">
          <w:rPr>
            <w:rStyle w:val="Hyperlink"/>
            <w:noProof/>
            <w:lang w:eastAsia="en-AU"/>
          </w:rPr>
          <w:t>Who may propose an amendment</w:t>
        </w:r>
        <w:r w:rsidR="00A533F8">
          <w:rPr>
            <w:noProof/>
            <w:webHidden/>
          </w:rPr>
          <w:tab/>
        </w:r>
        <w:r>
          <w:rPr>
            <w:noProof/>
            <w:webHidden/>
          </w:rPr>
          <w:fldChar w:fldCharType="begin"/>
        </w:r>
        <w:r w:rsidR="00A533F8">
          <w:rPr>
            <w:noProof/>
            <w:webHidden/>
          </w:rPr>
          <w:instrText xml:space="preserve"> PAGEREF _Toc391549081 \h </w:instrText>
        </w:r>
        <w:r>
          <w:rPr>
            <w:noProof/>
            <w:webHidden/>
          </w:rPr>
        </w:r>
        <w:r>
          <w:rPr>
            <w:noProof/>
            <w:webHidden/>
          </w:rPr>
          <w:fldChar w:fldCharType="separate"/>
        </w:r>
        <w:r w:rsidR="00A533F8">
          <w:rPr>
            <w:noProof/>
            <w:webHidden/>
          </w:rPr>
          <w:t>24</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82" w:history="1">
        <w:r w:rsidR="00A533F8" w:rsidRPr="00CC3CFA">
          <w:rPr>
            <w:rStyle w:val="Hyperlink"/>
            <w:noProof/>
            <w:lang w:eastAsia="en-AU"/>
          </w:rPr>
          <w:t>54.</w:t>
        </w:r>
        <w:r w:rsidR="00A533F8">
          <w:rPr>
            <w:rFonts w:asciiTheme="minorHAnsi" w:eastAsiaTheme="minorEastAsia" w:hAnsiTheme="minorHAnsi"/>
            <w:noProof/>
            <w:lang w:eastAsia="en-AU"/>
          </w:rPr>
          <w:tab/>
        </w:r>
        <w:r w:rsidR="00A533F8" w:rsidRPr="00CC3CFA">
          <w:rPr>
            <w:rStyle w:val="Hyperlink"/>
            <w:noProof/>
            <w:lang w:eastAsia="en-AU"/>
          </w:rPr>
          <w:t>Who may debate an amendment</w:t>
        </w:r>
        <w:r w:rsidR="00A533F8">
          <w:rPr>
            <w:noProof/>
            <w:webHidden/>
          </w:rPr>
          <w:tab/>
        </w:r>
        <w:r>
          <w:rPr>
            <w:noProof/>
            <w:webHidden/>
          </w:rPr>
          <w:fldChar w:fldCharType="begin"/>
        </w:r>
        <w:r w:rsidR="00A533F8">
          <w:rPr>
            <w:noProof/>
            <w:webHidden/>
          </w:rPr>
          <w:instrText xml:space="preserve"> PAGEREF _Toc391549082 \h </w:instrText>
        </w:r>
        <w:r>
          <w:rPr>
            <w:noProof/>
            <w:webHidden/>
          </w:rPr>
        </w:r>
        <w:r>
          <w:rPr>
            <w:noProof/>
            <w:webHidden/>
          </w:rPr>
          <w:fldChar w:fldCharType="separate"/>
        </w:r>
        <w:r w:rsidR="00A533F8">
          <w:rPr>
            <w:noProof/>
            <w:webHidden/>
          </w:rPr>
          <w:t>24</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83" w:history="1">
        <w:r w:rsidR="00A533F8" w:rsidRPr="00CC3CFA">
          <w:rPr>
            <w:rStyle w:val="Hyperlink"/>
            <w:noProof/>
            <w:lang w:eastAsia="en-AU"/>
          </w:rPr>
          <w:t>55.</w:t>
        </w:r>
        <w:r w:rsidR="00A533F8">
          <w:rPr>
            <w:rFonts w:asciiTheme="minorHAnsi" w:eastAsiaTheme="minorEastAsia" w:hAnsiTheme="minorHAnsi"/>
            <w:noProof/>
            <w:lang w:eastAsia="en-AU"/>
          </w:rPr>
          <w:tab/>
        </w:r>
        <w:r w:rsidR="00A533F8" w:rsidRPr="00CC3CFA">
          <w:rPr>
            <w:rStyle w:val="Hyperlink"/>
            <w:noProof/>
            <w:lang w:eastAsia="en-AU"/>
          </w:rPr>
          <w:t>How many amendments may be proposed</w:t>
        </w:r>
        <w:r w:rsidR="00A533F8">
          <w:rPr>
            <w:noProof/>
            <w:webHidden/>
          </w:rPr>
          <w:tab/>
        </w:r>
        <w:r>
          <w:rPr>
            <w:noProof/>
            <w:webHidden/>
          </w:rPr>
          <w:fldChar w:fldCharType="begin"/>
        </w:r>
        <w:r w:rsidR="00A533F8">
          <w:rPr>
            <w:noProof/>
            <w:webHidden/>
          </w:rPr>
          <w:instrText xml:space="preserve"> PAGEREF _Toc391549083 \h </w:instrText>
        </w:r>
        <w:r>
          <w:rPr>
            <w:noProof/>
            <w:webHidden/>
          </w:rPr>
        </w:r>
        <w:r>
          <w:rPr>
            <w:noProof/>
            <w:webHidden/>
          </w:rPr>
          <w:fldChar w:fldCharType="separate"/>
        </w:r>
        <w:r w:rsidR="00A533F8">
          <w:rPr>
            <w:noProof/>
            <w:webHidden/>
          </w:rPr>
          <w:t>24</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84" w:history="1">
        <w:r w:rsidR="00A533F8" w:rsidRPr="00CC3CFA">
          <w:rPr>
            <w:rStyle w:val="Hyperlink"/>
            <w:noProof/>
            <w:lang w:eastAsia="en-AU"/>
          </w:rPr>
          <w:t>56.</w:t>
        </w:r>
        <w:r w:rsidR="00A533F8">
          <w:rPr>
            <w:rFonts w:asciiTheme="minorHAnsi" w:eastAsiaTheme="minorEastAsia" w:hAnsiTheme="minorHAnsi"/>
            <w:noProof/>
            <w:lang w:eastAsia="en-AU"/>
          </w:rPr>
          <w:tab/>
        </w:r>
        <w:r w:rsidR="00A533F8" w:rsidRPr="00CC3CFA">
          <w:rPr>
            <w:rStyle w:val="Hyperlink"/>
            <w:noProof/>
            <w:lang w:eastAsia="en-AU"/>
          </w:rPr>
          <w:t>An amendment once carried</w:t>
        </w:r>
        <w:r w:rsidR="00A533F8">
          <w:rPr>
            <w:noProof/>
            <w:webHidden/>
          </w:rPr>
          <w:tab/>
        </w:r>
        <w:r>
          <w:rPr>
            <w:noProof/>
            <w:webHidden/>
          </w:rPr>
          <w:fldChar w:fldCharType="begin"/>
        </w:r>
        <w:r w:rsidR="00A533F8">
          <w:rPr>
            <w:noProof/>
            <w:webHidden/>
          </w:rPr>
          <w:instrText xml:space="preserve"> PAGEREF _Toc391549084 \h </w:instrText>
        </w:r>
        <w:r>
          <w:rPr>
            <w:noProof/>
            <w:webHidden/>
          </w:rPr>
        </w:r>
        <w:r>
          <w:rPr>
            <w:noProof/>
            <w:webHidden/>
          </w:rPr>
          <w:fldChar w:fldCharType="separate"/>
        </w:r>
        <w:r w:rsidR="00A533F8">
          <w:rPr>
            <w:noProof/>
            <w:webHidden/>
          </w:rPr>
          <w:t>24</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85" w:history="1">
        <w:r w:rsidR="00A533F8" w:rsidRPr="00CC3CFA">
          <w:rPr>
            <w:rStyle w:val="Hyperlink"/>
            <w:noProof/>
            <w:lang w:eastAsia="en-AU"/>
          </w:rPr>
          <w:t>57.</w:t>
        </w:r>
        <w:r w:rsidR="00A533F8">
          <w:rPr>
            <w:rFonts w:asciiTheme="minorHAnsi" w:eastAsiaTheme="minorEastAsia" w:hAnsiTheme="minorHAnsi"/>
            <w:noProof/>
            <w:lang w:eastAsia="en-AU"/>
          </w:rPr>
          <w:tab/>
        </w:r>
        <w:r w:rsidR="00A533F8" w:rsidRPr="00CC3CFA">
          <w:rPr>
            <w:rStyle w:val="Hyperlink"/>
            <w:noProof/>
            <w:lang w:eastAsia="en-AU"/>
          </w:rPr>
          <w:t>Speaking to a motion or amendment</w:t>
        </w:r>
        <w:r w:rsidR="00A533F8">
          <w:rPr>
            <w:noProof/>
            <w:webHidden/>
          </w:rPr>
          <w:tab/>
        </w:r>
        <w:r>
          <w:rPr>
            <w:noProof/>
            <w:webHidden/>
          </w:rPr>
          <w:fldChar w:fldCharType="begin"/>
        </w:r>
        <w:r w:rsidR="00A533F8">
          <w:rPr>
            <w:noProof/>
            <w:webHidden/>
          </w:rPr>
          <w:instrText xml:space="preserve"> PAGEREF _Toc391549085 \h </w:instrText>
        </w:r>
        <w:r>
          <w:rPr>
            <w:noProof/>
            <w:webHidden/>
          </w:rPr>
        </w:r>
        <w:r>
          <w:rPr>
            <w:noProof/>
            <w:webHidden/>
          </w:rPr>
          <w:fldChar w:fldCharType="separate"/>
        </w:r>
        <w:r w:rsidR="00A533F8">
          <w:rPr>
            <w:noProof/>
            <w:webHidden/>
          </w:rPr>
          <w:t>25</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86" w:history="1">
        <w:r w:rsidR="00A533F8" w:rsidRPr="00CC3CFA">
          <w:rPr>
            <w:rStyle w:val="Hyperlink"/>
            <w:noProof/>
            <w:lang w:eastAsia="en-AU"/>
          </w:rPr>
          <w:t>58.</w:t>
        </w:r>
        <w:r w:rsidR="00A533F8">
          <w:rPr>
            <w:rFonts w:asciiTheme="minorHAnsi" w:eastAsiaTheme="minorEastAsia" w:hAnsiTheme="minorHAnsi"/>
            <w:noProof/>
            <w:lang w:eastAsia="en-AU"/>
          </w:rPr>
          <w:tab/>
        </w:r>
        <w:r w:rsidR="00A533F8" w:rsidRPr="00CC3CFA">
          <w:rPr>
            <w:rStyle w:val="Hyperlink"/>
            <w:noProof/>
            <w:lang w:eastAsia="en-AU"/>
          </w:rPr>
          <w:t>Priority of address</w:t>
        </w:r>
        <w:r w:rsidR="00A533F8">
          <w:rPr>
            <w:noProof/>
            <w:webHidden/>
          </w:rPr>
          <w:tab/>
        </w:r>
        <w:r>
          <w:rPr>
            <w:noProof/>
            <w:webHidden/>
          </w:rPr>
          <w:fldChar w:fldCharType="begin"/>
        </w:r>
        <w:r w:rsidR="00A533F8">
          <w:rPr>
            <w:noProof/>
            <w:webHidden/>
          </w:rPr>
          <w:instrText xml:space="preserve"> PAGEREF _Toc391549086 \h </w:instrText>
        </w:r>
        <w:r>
          <w:rPr>
            <w:noProof/>
            <w:webHidden/>
          </w:rPr>
        </w:r>
        <w:r>
          <w:rPr>
            <w:noProof/>
            <w:webHidden/>
          </w:rPr>
          <w:fldChar w:fldCharType="separate"/>
        </w:r>
        <w:r w:rsidR="00A533F8">
          <w:rPr>
            <w:noProof/>
            <w:webHidden/>
          </w:rPr>
          <w:t>25</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87" w:history="1">
        <w:r w:rsidR="00A533F8" w:rsidRPr="00CC3CFA">
          <w:rPr>
            <w:rStyle w:val="Hyperlink"/>
            <w:noProof/>
            <w:lang w:eastAsia="en-AU"/>
          </w:rPr>
          <w:t>59.</w:t>
        </w:r>
        <w:r w:rsidR="00A533F8">
          <w:rPr>
            <w:rFonts w:asciiTheme="minorHAnsi" w:eastAsiaTheme="minorEastAsia" w:hAnsiTheme="minorHAnsi"/>
            <w:noProof/>
            <w:lang w:eastAsia="en-AU"/>
          </w:rPr>
          <w:tab/>
        </w:r>
        <w:r w:rsidR="00A533F8" w:rsidRPr="00CC3CFA">
          <w:rPr>
            <w:rStyle w:val="Hyperlink"/>
            <w:noProof/>
            <w:lang w:eastAsia="en-AU"/>
          </w:rPr>
          <w:t>Right of Reply or Closing Comment</w:t>
        </w:r>
        <w:r w:rsidR="00A533F8">
          <w:rPr>
            <w:noProof/>
            <w:webHidden/>
          </w:rPr>
          <w:tab/>
        </w:r>
        <w:r>
          <w:rPr>
            <w:noProof/>
            <w:webHidden/>
          </w:rPr>
          <w:fldChar w:fldCharType="begin"/>
        </w:r>
        <w:r w:rsidR="00A533F8">
          <w:rPr>
            <w:noProof/>
            <w:webHidden/>
          </w:rPr>
          <w:instrText xml:space="preserve"> PAGEREF _Toc391549087 \h </w:instrText>
        </w:r>
        <w:r>
          <w:rPr>
            <w:noProof/>
            <w:webHidden/>
          </w:rPr>
        </w:r>
        <w:r>
          <w:rPr>
            <w:noProof/>
            <w:webHidden/>
          </w:rPr>
          <w:fldChar w:fldCharType="separate"/>
        </w:r>
        <w:r w:rsidR="00A533F8">
          <w:rPr>
            <w:noProof/>
            <w:webHidden/>
          </w:rPr>
          <w:t>25</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88" w:history="1">
        <w:r w:rsidR="00A533F8" w:rsidRPr="00CC3CFA">
          <w:rPr>
            <w:rStyle w:val="Hyperlink"/>
            <w:noProof/>
          </w:rPr>
          <w:t>60.</w:t>
        </w:r>
        <w:r w:rsidR="00A533F8">
          <w:rPr>
            <w:rFonts w:asciiTheme="minorHAnsi" w:eastAsiaTheme="minorEastAsia" w:hAnsiTheme="minorHAnsi"/>
            <w:noProof/>
            <w:lang w:eastAsia="en-AU"/>
          </w:rPr>
          <w:tab/>
        </w:r>
        <w:r w:rsidR="00A533F8" w:rsidRPr="00CC3CFA">
          <w:rPr>
            <w:rStyle w:val="Hyperlink"/>
            <w:noProof/>
          </w:rPr>
          <w:t>No Right of Reply for Amendments</w:t>
        </w:r>
        <w:r w:rsidR="00A533F8">
          <w:rPr>
            <w:noProof/>
            <w:webHidden/>
          </w:rPr>
          <w:tab/>
        </w:r>
        <w:r>
          <w:rPr>
            <w:noProof/>
            <w:webHidden/>
          </w:rPr>
          <w:fldChar w:fldCharType="begin"/>
        </w:r>
        <w:r w:rsidR="00A533F8">
          <w:rPr>
            <w:noProof/>
            <w:webHidden/>
          </w:rPr>
          <w:instrText xml:space="preserve"> PAGEREF _Toc391549088 \h </w:instrText>
        </w:r>
        <w:r>
          <w:rPr>
            <w:noProof/>
            <w:webHidden/>
          </w:rPr>
        </w:r>
        <w:r>
          <w:rPr>
            <w:noProof/>
            <w:webHidden/>
          </w:rPr>
          <w:fldChar w:fldCharType="separate"/>
        </w:r>
        <w:r w:rsidR="00A533F8">
          <w:rPr>
            <w:noProof/>
            <w:webHidden/>
          </w:rPr>
          <w:t>25</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89" w:history="1">
        <w:r w:rsidR="00A533F8" w:rsidRPr="00CC3CFA">
          <w:rPr>
            <w:rStyle w:val="Hyperlink"/>
            <w:noProof/>
            <w:lang w:eastAsia="en-AU"/>
          </w:rPr>
          <w:t>61.</w:t>
        </w:r>
        <w:r w:rsidR="00A533F8">
          <w:rPr>
            <w:rFonts w:asciiTheme="minorHAnsi" w:eastAsiaTheme="minorEastAsia" w:hAnsiTheme="minorHAnsi"/>
            <w:noProof/>
            <w:lang w:eastAsia="en-AU"/>
          </w:rPr>
          <w:tab/>
        </w:r>
        <w:r w:rsidR="00A533F8" w:rsidRPr="00CC3CFA">
          <w:rPr>
            <w:rStyle w:val="Hyperlink"/>
            <w:noProof/>
            <w:lang w:eastAsia="en-AU"/>
          </w:rPr>
          <w:t>Alteration of Motions</w:t>
        </w:r>
        <w:r w:rsidR="00A533F8">
          <w:rPr>
            <w:noProof/>
            <w:webHidden/>
          </w:rPr>
          <w:tab/>
        </w:r>
        <w:r>
          <w:rPr>
            <w:noProof/>
            <w:webHidden/>
          </w:rPr>
          <w:fldChar w:fldCharType="begin"/>
        </w:r>
        <w:r w:rsidR="00A533F8">
          <w:rPr>
            <w:noProof/>
            <w:webHidden/>
          </w:rPr>
          <w:instrText xml:space="preserve"> PAGEREF _Toc391549089 \h </w:instrText>
        </w:r>
        <w:r>
          <w:rPr>
            <w:noProof/>
            <w:webHidden/>
          </w:rPr>
        </w:r>
        <w:r>
          <w:rPr>
            <w:noProof/>
            <w:webHidden/>
          </w:rPr>
          <w:fldChar w:fldCharType="separate"/>
        </w:r>
        <w:r w:rsidR="00A533F8">
          <w:rPr>
            <w:noProof/>
            <w:webHidden/>
          </w:rPr>
          <w:t>25</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90" w:history="1">
        <w:r w:rsidR="00A533F8" w:rsidRPr="00CC3CFA">
          <w:rPr>
            <w:rStyle w:val="Hyperlink"/>
            <w:noProof/>
            <w:lang w:eastAsia="en-AU"/>
          </w:rPr>
          <w:t>62.</w:t>
        </w:r>
        <w:r w:rsidR="00A533F8">
          <w:rPr>
            <w:rFonts w:asciiTheme="minorHAnsi" w:eastAsiaTheme="minorEastAsia" w:hAnsiTheme="minorHAnsi"/>
            <w:noProof/>
            <w:lang w:eastAsia="en-AU"/>
          </w:rPr>
          <w:tab/>
        </w:r>
        <w:r w:rsidR="00A533F8" w:rsidRPr="00CC3CFA">
          <w:rPr>
            <w:rStyle w:val="Hyperlink"/>
            <w:noProof/>
            <w:lang w:eastAsia="en-AU"/>
          </w:rPr>
          <w:t>Withdrawal of Motions</w:t>
        </w:r>
        <w:r w:rsidR="00A533F8">
          <w:rPr>
            <w:noProof/>
            <w:webHidden/>
          </w:rPr>
          <w:tab/>
        </w:r>
        <w:r>
          <w:rPr>
            <w:noProof/>
            <w:webHidden/>
          </w:rPr>
          <w:fldChar w:fldCharType="begin"/>
        </w:r>
        <w:r w:rsidR="00A533F8">
          <w:rPr>
            <w:noProof/>
            <w:webHidden/>
          </w:rPr>
          <w:instrText xml:space="preserve"> PAGEREF _Toc391549090 \h </w:instrText>
        </w:r>
        <w:r>
          <w:rPr>
            <w:noProof/>
            <w:webHidden/>
          </w:rPr>
        </w:r>
        <w:r>
          <w:rPr>
            <w:noProof/>
            <w:webHidden/>
          </w:rPr>
          <w:fldChar w:fldCharType="separate"/>
        </w:r>
        <w:r w:rsidR="00A533F8">
          <w:rPr>
            <w:noProof/>
            <w:webHidden/>
          </w:rPr>
          <w:t>25</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91" w:history="1">
        <w:r w:rsidR="00A533F8" w:rsidRPr="00CC3CFA">
          <w:rPr>
            <w:rStyle w:val="Hyperlink"/>
            <w:noProof/>
            <w:lang w:eastAsia="en-AU"/>
          </w:rPr>
          <w:t>63.</w:t>
        </w:r>
        <w:r w:rsidR="00A533F8">
          <w:rPr>
            <w:rFonts w:asciiTheme="minorHAnsi" w:eastAsiaTheme="minorEastAsia" w:hAnsiTheme="minorHAnsi"/>
            <w:noProof/>
            <w:lang w:eastAsia="en-AU"/>
          </w:rPr>
          <w:tab/>
        </w:r>
        <w:r w:rsidR="00A533F8" w:rsidRPr="00CC3CFA">
          <w:rPr>
            <w:rStyle w:val="Hyperlink"/>
            <w:noProof/>
            <w:lang w:eastAsia="en-AU"/>
          </w:rPr>
          <w:t>Chair May Separate motions</w:t>
        </w:r>
        <w:r w:rsidR="00A533F8">
          <w:rPr>
            <w:noProof/>
            <w:webHidden/>
          </w:rPr>
          <w:tab/>
        </w:r>
        <w:r>
          <w:rPr>
            <w:noProof/>
            <w:webHidden/>
          </w:rPr>
          <w:fldChar w:fldCharType="begin"/>
        </w:r>
        <w:r w:rsidR="00A533F8">
          <w:rPr>
            <w:noProof/>
            <w:webHidden/>
          </w:rPr>
          <w:instrText xml:space="preserve"> PAGEREF _Toc391549091 \h </w:instrText>
        </w:r>
        <w:r>
          <w:rPr>
            <w:noProof/>
            <w:webHidden/>
          </w:rPr>
        </w:r>
        <w:r>
          <w:rPr>
            <w:noProof/>
            <w:webHidden/>
          </w:rPr>
          <w:fldChar w:fldCharType="separate"/>
        </w:r>
        <w:r w:rsidR="00A533F8">
          <w:rPr>
            <w:noProof/>
            <w:webHidden/>
          </w:rPr>
          <w:t>25</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92" w:history="1">
        <w:r w:rsidR="00A533F8" w:rsidRPr="00CC3CFA">
          <w:rPr>
            <w:rStyle w:val="Hyperlink"/>
            <w:noProof/>
            <w:lang w:eastAsia="en-AU"/>
          </w:rPr>
          <w:t>64.</w:t>
        </w:r>
        <w:r w:rsidR="00A533F8">
          <w:rPr>
            <w:rFonts w:asciiTheme="minorHAnsi" w:eastAsiaTheme="minorEastAsia" w:hAnsiTheme="minorHAnsi"/>
            <w:noProof/>
            <w:lang w:eastAsia="en-AU"/>
          </w:rPr>
          <w:tab/>
        </w:r>
        <w:r w:rsidR="00A533F8" w:rsidRPr="00CC3CFA">
          <w:rPr>
            <w:rStyle w:val="Hyperlink"/>
            <w:noProof/>
            <w:lang w:eastAsia="en-AU"/>
          </w:rPr>
          <w:t>Motions and Amendments in Writing</w:t>
        </w:r>
        <w:r w:rsidR="00A533F8">
          <w:rPr>
            <w:noProof/>
            <w:webHidden/>
          </w:rPr>
          <w:tab/>
        </w:r>
        <w:r>
          <w:rPr>
            <w:noProof/>
            <w:webHidden/>
          </w:rPr>
          <w:fldChar w:fldCharType="begin"/>
        </w:r>
        <w:r w:rsidR="00A533F8">
          <w:rPr>
            <w:noProof/>
            <w:webHidden/>
          </w:rPr>
          <w:instrText xml:space="preserve"> PAGEREF _Toc391549092 \h </w:instrText>
        </w:r>
        <w:r>
          <w:rPr>
            <w:noProof/>
            <w:webHidden/>
          </w:rPr>
        </w:r>
        <w:r>
          <w:rPr>
            <w:noProof/>
            <w:webHidden/>
          </w:rPr>
          <w:fldChar w:fldCharType="separate"/>
        </w:r>
        <w:r w:rsidR="00A533F8">
          <w:rPr>
            <w:noProof/>
            <w:webHidden/>
          </w:rPr>
          <w:t>26</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93" w:history="1">
        <w:r w:rsidR="00A533F8" w:rsidRPr="00CC3CFA">
          <w:rPr>
            <w:rStyle w:val="Hyperlink"/>
            <w:noProof/>
            <w:lang w:eastAsia="en-AU"/>
          </w:rPr>
          <w:t>65.</w:t>
        </w:r>
        <w:r w:rsidR="00A533F8">
          <w:rPr>
            <w:rFonts w:asciiTheme="minorHAnsi" w:eastAsiaTheme="minorEastAsia" w:hAnsiTheme="minorHAnsi"/>
            <w:noProof/>
            <w:lang w:eastAsia="en-AU"/>
          </w:rPr>
          <w:tab/>
        </w:r>
        <w:r w:rsidR="00A533F8" w:rsidRPr="00CC3CFA">
          <w:rPr>
            <w:rStyle w:val="Hyperlink"/>
            <w:noProof/>
            <w:lang w:eastAsia="en-AU"/>
          </w:rPr>
          <w:t>Repeating a motion and/or Amendment</w:t>
        </w:r>
        <w:r w:rsidR="00A533F8">
          <w:rPr>
            <w:noProof/>
            <w:webHidden/>
          </w:rPr>
          <w:tab/>
        </w:r>
        <w:r>
          <w:rPr>
            <w:noProof/>
            <w:webHidden/>
          </w:rPr>
          <w:fldChar w:fldCharType="begin"/>
        </w:r>
        <w:r w:rsidR="00A533F8">
          <w:rPr>
            <w:noProof/>
            <w:webHidden/>
          </w:rPr>
          <w:instrText xml:space="preserve"> PAGEREF _Toc391549093 \h </w:instrText>
        </w:r>
        <w:r>
          <w:rPr>
            <w:noProof/>
            <w:webHidden/>
          </w:rPr>
        </w:r>
        <w:r>
          <w:rPr>
            <w:noProof/>
            <w:webHidden/>
          </w:rPr>
          <w:fldChar w:fldCharType="separate"/>
        </w:r>
        <w:r w:rsidR="00A533F8">
          <w:rPr>
            <w:noProof/>
            <w:webHidden/>
          </w:rPr>
          <w:t>26</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94" w:history="1">
        <w:r w:rsidR="00A533F8" w:rsidRPr="00CC3CFA">
          <w:rPr>
            <w:rStyle w:val="Hyperlink"/>
            <w:noProof/>
            <w:lang w:eastAsia="en-AU"/>
          </w:rPr>
          <w:t>66.</w:t>
        </w:r>
        <w:r w:rsidR="00A533F8">
          <w:rPr>
            <w:rFonts w:asciiTheme="minorHAnsi" w:eastAsiaTheme="minorEastAsia" w:hAnsiTheme="minorHAnsi"/>
            <w:noProof/>
            <w:lang w:eastAsia="en-AU"/>
          </w:rPr>
          <w:tab/>
        </w:r>
        <w:r w:rsidR="00A533F8" w:rsidRPr="00CC3CFA">
          <w:rPr>
            <w:rStyle w:val="Hyperlink"/>
            <w:noProof/>
            <w:lang w:eastAsia="en-AU"/>
          </w:rPr>
          <w:t>Debate must be relevant to the Question</w:t>
        </w:r>
        <w:r w:rsidR="00A533F8">
          <w:rPr>
            <w:noProof/>
            <w:webHidden/>
          </w:rPr>
          <w:tab/>
        </w:r>
        <w:r>
          <w:rPr>
            <w:noProof/>
            <w:webHidden/>
          </w:rPr>
          <w:fldChar w:fldCharType="begin"/>
        </w:r>
        <w:r w:rsidR="00A533F8">
          <w:rPr>
            <w:noProof/>
            <w:webHidden/>
          </w:rPr>
          <w:instrText xml:space="preserve"> PAGEREF _Toc391549094 \h </w:instrText>
        </w:r>
        <w:r>
          <w:rPr>
            <w:noProof/>
            <w:webHidden/>
          </w:rPr>
        </w:r>
        <w:r>
          <w:rPr>
            <w:noProof/>
            <w:webHidden/>
          </w:rPr>
          <w:fldChar w:fldCharType="separate"/>
        </w:r>
        <w:r w:rsidR="00A533F8">
          <w:rPr>
            <w:noProof/>
            <w:webHidden/>
          </w:rPr>
          <w:t>26</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95" w:history="1">
        <w:r w:rsidR="00A533F8" w:rsidRPr="00CC3CFA">
          <w:rPr>
            <w:rStyle w:val="Hyperlink"/>
            <w:noProof/>
            <w:lang w:eastAsia="en-AU"/>
          </w:rPr>
          <w:t>67.</w:t>
        </w:r>
        <w:r w:rsidR="00A533F8">
          <w:rPr>
            <w:rFonts w:asciiTheme="minorHAnsi" w:eastAsiaTheme="minorEastAsia" w:hAnsiTheme="minorHAnsi"/>
            <w:noProof/>
            <w:lang w:eastAsia="en-AU"/>
          </w:rPr>
          <w:tab/>
        </w:r>
        <w:r w:rsidR="00A533F8" w:rsidRPr="00CC3CFA">
          <w:rPr>
            <w:rStyle w:val="Hyperlink"/>
            <w:noProof/>
            <w:lang w:eastAsia="en-AU"/>
          </w:rPr>
          <w:t>Speaking times</w:t>
        </w:r>
        <w:r w:rsidR="00A533F8">
          <w:rPr>
            <w:noProof/>
            <w:webHidden/>
          </w:rPr>
          <w:tab/>
        </w:r>
        <w:r>
          <w:rPr>
            <w:noProof/>
            <w:webHidden/>
          </w:rPr>
          <w:fldChar w:fldCharType="begin"/>
        </w:r>
        <w:r w:rsidR="00A533F8">
          <w:rPr>
            <w:noProof/>
            <w:webHidden/>
          </w:rPr>
          <w:instrText xml:space="preserve"> PAGEREF _Toc391549095 \h </w:instrText>
        </w:r>
        <w:r>
          <w:rPr>
            <w:noProof/>
            <w:webHidden/>
          </w:rPr>
        </w:r>
        <w:r>
          <w:rPr>
            <w:noProof/>
            <w:webHidden/>
          </w:rPr>
          <w:fldChar w:fldCharType="separate"/>
        </w:r>
        <w:r w:rsidR="00A533F8">
          <w:rPr>
            <w:noProof/>
            <w:webHidden/>
          </w:rPr>
          <w:t>26</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96" w:history="1">
        <w:r w:rsidR="00A533F8" w:rsidRPr="00CC3CFA">
          <w:rPr>
            <w:rStyle w:val="Hyperlink"/>
            <w:noProof/>
            <w:lang w:eastAsia="en-AU"/>
          </w:rPr>
          <w:t>68.</w:t>
        </w:r>
        <w:r w:rsidR="00A533F8">
          <w:rPr>
            <w:rFonts w:asciiTheme="minorHAnsi" w:eastAsiaTheme="minorEastAsia" w:hAnsiTheme="minorHAnsi"/>
            <w:noProof/>
            <w:lang w:eastAsia="en-AU"/>
          </w:rPr>
          <w:tab/>
        </w:r>
        <w:r w:rsidR="00A533F8" w:rsidRPr="00CC3CFA">
          <w:rPr>
            <w:rStyle w:val="Hyperlink"/>
            <w:noProof/>
            <w:lang w:eastAsia="en-AU"/>
          </w:rPr>
          <w:t>Extension of Speaking Times</w:t>
        </w:r>
        <w:r w:rsidR="00A533F8">
          <w:rPr>
            <w:noProof/>
            <w:webHidden/>
          </w:rPr>
          <w:tab/>
        </w:r>
        <w:r>
          <w:rPr>
            <w:noProof/>
            <w:webHidden/>
          </w:rPr>
          <w:fldChar w:fldCharType="begin"/>
        </w:r>
        <w:r w:rsidR="00A533F8">
          <w:rPr>
            <w:noProof/>
            <w:webHidden/>
          </w:rPr>
          <w:instrText xml:space="preserve"> PAGEREF _Toc391549096 \h </w:instrText>
        </w:r>
        <w:r>
          <w:rPr>
            <w:noProof/>
            <w:webHidden/>
          </w:rPr>
        </w:r>
        <w:r>
          <w:rPr>
            <w:noProof/>
            <w:webHidden/>
          </w:rPr>
          <w:fldChar w:fldCharType="separate"/>
        </w:r>
        <w:r w:rsidR="00A533F8">
          <w:rPr>
            <w:noProof/>
            <w:webHidden/>
          </w:rPr>
          <w:t>26</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97" w:history="1">
        <w:r w:rsidR="00A533F8" w:rsidRPr="00CC3CFA">
          <w:rPr>
            <w:rStyle w:val="Hyperlink"/>
            <w:noProof/>
            <w:lang w:eastAsia="en-AU"/>
          </w:rPr>
          <w:t>69.</w:t>
        </w:r>
        <w:r w:rsidR="00A533F8">
          <w:rPr>
            <w:rFonts w:asciiTheme="minorHAnsi" w:eastAsiaTheme="minorEastAsia" w:hAnsiTheme="minorHAnsi"/>
            <w:noProof/>
            <w:lang w:eastAsia="en-AU"/>
          </w:rPr>
          <w:tab/>
        </w:r>
        <w:r w:rsidR="00A533F8" w:rsidRPr="00CC3CFA">
          <w:rPr>
            <w:rStyle w:val="Hyperlink"/>
            <w:noProof/>
            <w:lang w:eastAsia="en-AU"/>
          </w:rPr>
          <w:t>Foreshadowing motions</w:t>
        </w:r>
        <w:r w:rsidR="00A533F8">
          <w:rPr>
            <w:noProof/>
            <w:webHidden/>
          </w:rPr>
          <w:tab/>
        </w:r>
        <w:r>
          <w:rPr>
            <w:noProof/>
            <w:webHidden/>
          </w:rPr>
          <w:fldChar w:fldCharType="begin"/>
        </w:r>
        <w:r w:rsidR="00A533F8">
          <w:rPr>
            <w:noProof/>
            <w:webHidden/>
          </w:rPr>
          <w:instrText xml:space="preserve"> PAGEREF _Toc391549097 \h </w:instrText>
        </w:r>
        <w:r>
          <w:rPr>
            <w:noProof/>
            <w:webHidden/>
          </w:rPr>
        </w:r>
        <w:r>
          <w:rPr>
            <w:noProof/>
            <w:webHidden/>
          </w:rPr>
          <w:fldChar w:fldCharType="separate"/>
        </w:r>
        <w:r w:rsidR="00A533F8">
          <w:rPr>
            <w:noProof/>
            <w:webHidden/>
          </w:rPr>
          <w:t>27</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098" w:history="1">
        <w:r w:rsidR="00A533F8" w:rsidRPr="00CC3CFA">
          <w:rPr>
            <w:rStyle w:val="Hyperlink"/>
            <w:noProof/>
            <w:lang w:eastAsia="en-AU"/>
          </w:rPr>
          <w:t>70.</w:t>
        </w:r>
        <w:r w:rsidR="00A533F8">
          <w:rPr>
            <w:rFonts w:asciiTheme="minorHAnsi" w:eastAsiaTheme="minorEastAsia" w:hAnsiTheme="minorHAnsi"/>
            <w:noProof/>
            <w:lang w:eastAsia="en-AU"/>
          </w:rPr>
          <w:tab/>
        </w:r>
        <w:r w:rsidR="00A533F8" w:rsidRPr="00CC3CFA">
          <w:rPr>
            <w:rStyle w:val="Hyperlink"/>
            <w:noProof/>
            <w:lang w:eastAsia="en-AU"/>
          </w:rPr>
          <w:t>Personal Explanation</w:t>
        </w:r>
        <w:r w:rsidR="00A533F8">
          <w:rPr>
            <w:noProof/>
            <w:webHidden/>
          </w:rPr>
          <w:tab/>
        </w:r>
        <w:r>
          <w:rPr>
            <w:noProof/>
            <w:webHidden/>
          </w:rPr>
          <w:fldChar w:fldCharType="begin"/>
        </w:r>
        <w:r w:rsidR="00A533F8">
          <w:rPr>
            <w:noProof/>
            <w:webHidden/>
          </w:rPr>
          <w:instrText xml:space="preserve"> PAGEREF _Toc391549098 \h </w:instrText>
        </w:r>
        <w:r>
          <w:rPr>
            <w:noProof/>
            <w:webHidden/>
          </w:rPr>
        </w:r>
        <w:r>
          <w:rPr>
            <w:noProof/>
            <w:webHidden/>
          </w:rPr>
          <w:fldChar w:fldCharType="separate"/>
        </w:r>
        <w:r w:rsidR="00A533F8">
          <w:rPr>
            <w:noProof/>
            <w:webHidden/>
          </w:rPr>
          <w:t>27</w:t>
        </w:r>
        <w:r>
          <w:rPr>
            <w:noProof/>
            <w:webHidden/>
          </w:rPr>
          <w:fldChar w:fldCharType="end"/>
        </w:r>
      </w:hyperlink>
    </w:p>
    <w:p w:rsidR="00A533F8" w:rsidRDefault="00122A0D">
      <w:pPr>
        <w:pStyle w:val="TOC1"/>
        <w:tabs>
          <w:tab w:val="right" w:leader="dot" w:pos="9016"/>
        </w:tabs>
        <w:rPr>
          <w:rFonts w:asciiTheme="minorHAnsi" w:eastAsiaTheme="minorEastAsia" w:hAnsiTheme="minorHAnsi"/>
          <w:noProof/>
          <w:lang w:eastAsia="en-AU"/>
        </w:rPr>
      </w:pPr>
      <w:hyperlink w:anchor="_Toc391549099" w:history="1">
        <w:r w:rsidR="00A533F8" w:rsidRPr="00CC3CFA">
          <w:rPr>
            <w:rStyle w:val="Hyperlink"/>
            <w:noProof/>
          </w:rPr>
          <w:t>Part 10 - NOTICE OF MOTION</w:t>
        </w:r>
        <w:r w:rsidR="00A533F8">
          <w:rPr>
            <w:noProof/>
            <w:webHidden/>
          </w:rPr>
          <w:tab/>
        </w:r>
        <w:r>
          <w:rPr>
            <w:noProof/>
            <w:webHidden/>
          </w:rPr>
          <w:fldChar w:fldCharType="begin"/>
        </w:r>
        <w:r w:rsidR="00A533F8">
          <w:rPr>
            <w:noProof/>
            <w:webHidden/>
          </w:rPr>
          <w:instrText xml:space="preserve"> PAGEREF _Toc391549099 \h </w:instrText>
        </w:r>
        <w:r>
          <w:rPr>
            <w:noProof/>
            <w:webHidden/>
          </w:rPr>
        </w:r>
        <w:r>
          <w:rPr>
            <w:noProof/>
            <w:webHidden/>
          </w:rPr>
          <w:fldChar w:fldCharType="separate"/>
        </w:r>
        <w:r w:rsidR="00A533F8">
          <w:rPr>
            <w:noProof/>
            <w:webHidden/>
          </w:rPr>
          <w:t>27</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00" w:history="1">
        <w:r w:rsidR="00A533F8" w:rsidRPr="00CC3CFA">
          <w:rPr>
            <w:rStyle w:val="Hyperlink"/>
            <w:noProof/>
          </w:rPr>
          <w:t>71.</w:t>
        </w:r>
        <w:r w:rsidR="00A533F8">
          <w:rPr>
            <w:rFonts w:asciiTheme="minorHAnsi" w:eastAsiaTheme="minorEastAsia" w:hAnsiTheme="minorHAnsi"/>
            <w:noProof/>
            <w:lang w:eastAsia="en-AU"/>
          </w:rPr>
          <w:tab/>
        </w:r>
        <w:r w:rsidR="00A533F8" w:rsidRPr="00CC3CFA">
          <w:rPr>
            <w:rStyle w:val="Hyperlink"/>
            <w:noProof/>
          </w:rPr>
          <w:t>Procedure</w:t>
        </w:r>
        <w:r w:rsidR="00A533F8">
          <w:rPr>
            <w:noProof/>
            <w:webHidden/>
          </w:rPr>
          <w:tab/>
        </w:r>
        <w:r>
          <w:rPr>
            <w:noProof/>
            <w:webHidden/>
          </w:rPr>
          <w:fldChar w:fldCharType="begin"/>
        </w:r>
        <w:r w:rsidR="00A533F8">
          <w:rPr>
            <w:noProof/>
            <w:webHidden/>
          </w:rPr>
          <w:instrText xml:space="preserve"> PAGEREF _Toc391549100 \h </w:instrText>
        </w:r>
        <w:r>
          <w:rPr>
            <w:noProof/>
            <w:webHidden/>
          </w:rPr>
        </w:r>
        <w:r>
          <w:rPr>
            <w:noProof/>
            <w:webHidden/>
          </w:rPr>
          <w:fldChar w:fldCharType="separate"/>
        </w:r>
        <w:r w:rsidR="00A533F8">
          <w:rPr>
            <w:noProof/>
            <w:webHidden/>
          </w:rPr>
          <w:t>27</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01" w:history="1">
        <w:r w:rsidR="00A533F8" w:rsidRPr="00CC3CFA">
          <w:rPr>
            <w:rStyle w:val="Hyperlink"/>
            <w:noProof/>
          </w:rPr>
          <w:t>72.</w:t>
        </w:r>
        <w:r w:rsidR="00A533F8">
          <w:rPr>
            <w:rFonts w:asciiTheme="minorHAnsi" w:eastAsiaTheme="minorEastAsia" w:hAnsiTheme="minorHAnsi"/>
            <w:noProof/>
            <w:lang w:eastAsia="en-AU"/>
          </w:rPr>
          <w:tab/>
        </w:r>
        <w:r w:rsidR="00A533F8" w:rsidRPr="00CC3CFA">
          <w:rPr>
            <w:rStyle w:val="Hyperlink"/>
            <w:noProof/>
          </w:rPr>
          <w:t>Rejection of Vague notices</w:t>
        </w:r>
        <w:r w:rsidR="00A533F8">
          <w:rPr>
            <w:noProof/>
            <w:webHidden/>
          </w:rPr>
          <w:tab/>
        </w:r>
        <w:r>
          <w:rPr>
            <w:noProof/>
            <w:webHidden/>
          </w:rPr>
          <w:fldChar w:fldCharType="begin"/>
        </w:r>
        <w:r w:rsidR="00A533F8">
          <w:rPr>
            <w:noProof/>
            <w:webHidden/>
          </w:rPr>
          <w:instrText xml:space="preserve"> PAGEREF _Toc391549101 \h </w:instrText>
        </w:r>
        <w:r>
          <w:rPr>
            <w:noProof/>
            <w:webHidden/>
          </w:rPr>
        </w:r>
        <w:r>
          <w:rPr>
            <w:noProof/>
            <w:webHidden/>
          </w:rPr>
          <w:fldChar w:fldCharType="separate"/>
        </w:r>
        <w:r w:rsidR="00A533F8">
          <w:rPr>
            <w:noProof/>
            <w:webHidden/>
          </w:rPr>
          <w:t>27</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02" w:history="1">
        <w:r w:rsidR="00A533F8" w:rsidRPr="00CC3CFA">
          <w:rPr>
            <w:rStyle w:val="Hyperlink"/>
            <w:noProof/>
          </w:rPr>
          <w:t>73.</w:t>
        </w:r>
        <w:r w:rsidR="00A533F8">
          <w:rPr>
            <w:rFonts w:asciiTheme="minorHAnsi" w:eastAsiaTheme="minorEastAsia" w:hAnsiTheme="minorHAnsi"/>
            <w:noProof/>
            <w:lang w:eastAsia="en-AU"/>
          </w:rPr>
          <w:tab/>
        </w:r>
        <w:r w:rsidR="00A533F8" w:rsidRPr="00CC3CFA">
          <w:rPr>
            <w:rStyle w:val="Hyperlink"/>
            <w:noProof/>
          </w:rPr>
          <w:t>Listing Notices on an Agenda</w:t>
        </w:r>
        <w:r w:rsidR="00A533F8">
          <w:rPr>
            <w:noProof/>
            <w:webHidden/>
          </w:rPr>
          <w:tab/>
        </w:r>
        <w:r>
          <w:rPr>
            <w:noProof/>
            <w:webHidden/>
          </w:rPr>
          <w:fldChar w:fldCharType="begin"/>
        </w:r>
        <w:r w:rsidR="00A533F8">
          <w:rPr>
            <w:noProof/>
            <w:webHidden/>
          </w:rPr>
          <w:instrText xml:space="preserve"> PAGEREF _Toc391549102 \h </w:instrText>
        </w:r>
        <w:r>
          <w:rPr>
            <w:noProof/>
            <w:webHidden/>
          </w:rPr>
        </w:r>
        <w:r>
          <w:rPr>
            <w:noProof/>
            <w:webHidden/>
          </w:rPr>
          <w:fldChar w:fldCharType="separate"/>
        </w:r>
        <w:r w:rsidR="00A533F8">
          <w:rPr>
            <w:noProof/>
            <w:webHidden/>
          </w:rPr>
          <w:t>28</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03" w:history="1">
        <w:r w:rsidR="00A533F8" w:rsidRPr="00CC3CFA">
          <w:rPr>
            <w:rStyle w:val="Hyperlink"/>
            <w:noProof/>
          </w:rPr>
          <w:t>74.</w:t>
        </w:r>
        <w:r w:rsidR="00A533F8">
          <w:rPr>
            <w:rFonts w:asciiTheme="minorHAnsi" w:eastAsiaTheme="minorEastAsia" w:hAnsiTheme="minorHAnsi"/>
            <w:noProof/>
            <w:lang w:eastAsia="en-AU"/>
          </w:rPr>
          <w:tab/>
        </w:r>
        <w:r w:rsidR="00A533F8" w:rsidRPr="00CC3CFA">
          <w:rPr>
            <w:rStyle w:val="Hyperlink"/>
            <w:noProof/>
          </w:rPr>
          <w:t>Register of Notices</w:t>
        </w:r>
        <w:r w:rsidR="00A533F8">
          <w:rPr>
            <w:noProof/>
            <w:webHidden/>
          </w:rPr>
          <w:tab/>
        </w:r>
        <w:r>
          <w:rPr>
            <w:noProof/>
            <w:webHidden/>
          </w:rPr>
          <w:fldChar w:fldCharType="begin"/>
        </w:r>
        <w:r w:rsidR="00A533F8">
          <w:rPr>
            <w:noProof/>
            <w:webHidden/>
          </w:rPr>
          <w:instrText xml:space="preserve"> PAGEREF _Toc391549103 \h </w:instrText>
        </w:r>
        <w:r>
          <w:rPr>
            <w:noProof/>
            <w:webHidden/>
          </w:rPr>
        </w:r>
        <w:r>
          <w:rPr>
            <w:noProof/>
            <w:webHidden/>
          </w:rPr>
          <w:fldChar w:fldCharType="separate"/>
        </w:r>
        <w:r w:rsidR="00A533F8">
          <w:rPr>
            <w:noProof/>
            <w:webHidden/>
          </w:rPr>
          <w:t>28</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04" w:history="1">
        <w:r w:rsidR="00A533F8" w:rsidRPr="00CC3CFA">
          <w:rPr>
            <w:rStyle w:val="Hyperlink"/>
            <w:noProof/>
          </w:rPr>
          <w:t>75.</w:t>
        </w:r>
        <w:r w:rsidR="00A533F8">
          <w:rPr>
            <w:rFonts w:asciiTheme="minorHAnsi" w:eastAsiaTheme="minorEastAsia" w:hAnsiTheme="minorHAnsi"/>
            <w:noProof/>
            <w:lang w:eastAsia="en-AU"/>
          </w:rPr>
          <w:tab/>
        </w:r>
        <w:r w:rsidR="00A533F8" w:rsidRPr="00CC3CFA">
          <w:rPr>
            <w:rStyle w:val="Hyperlink"/>
            <w:noProof/>
          </w:rPr>
          <w:t>May be moved by any Councillor</w:t>
        </w:r>
        <w:r w:rsidR="00A533F8">
          <w:rPr>
            <w:noProof/>
            <w:webHidden/>
          </w:rPr>
          <w:tab/>
        </w:r>
        <w:r>
          <w:rPr>
            <w:noProof/>
            <w:webHidden/>
          </w:rPr>
          <w:fldChar w:fldCharType="begin"/>
        </w:r>
        <w:r w:rsidR="00A533F8">
          <w:rPr>
            <w:noProof/>
            <w:webHidden/>
          </w:rPr>
          <w:instrText xml:space="preserve"> PAGEREF _Toc391549104 \h </w:instrText>
        </w:r>
        <w:r>
          <w:rPr>
            <w:noProof/>
            <w:webHidden/>
          </w:rPr>
        </w:r>
        <w:r>
          <w:rPr>
            <w:noProof/>
            <w:webHidden/>
          </w:rPr>
          <w:fldChar w:fldCharType="separate"/>
        </w:r>
        <w:r w:rsidR="00A533F8">
          <w:rPr>
            <w:noProof/>
            <w:webHidden/>
          </w:rPr>
          <w:t>28</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05" w:history="1">
        <w:r w:rsidR="00A533F8" w:rsidRPr="00CC3CFA">
          <w:rPr>
            <w:rStyle w:val="Hyperlink"/>
            <w:noProof/>
          </w:rPr>
          <w:t>76.</w:t>
        </w:r>
        <w:r w:rsidR="00A533F8">
          <w:rPr>
            <w:rFonts w:asciiTheme="minorHAnsi" w:eastAsiaTheme="minorEastAsia" w:hAnsiTheme="minorHAnsi"/>
            <w:noProof/>
            <w:lang w:eastAsia="en-AU"/>
          </w:rPr>
          <w:tab/>
        </w:r>
        <w:r w:rsidR="00A533F8" w:rsidRPr="00CC3CFA">
          <w:rPr>
            <w:rStyle w:val="Hyperlink"/>
            <w:noProof/>
          </w:rPr>
          <w:t>Must be moved as Listed and may be Amended</w:t>
        </w:r>
        <w:r w:rsidR="00A533F8">
          <w:rPr>
            <w:noProof/>
            <w:webHidden/>
          </w:rPr>
          <w:tab/>
        </w:r>
        <w:r>
          <w:rPr>
            <w:noProof/>
            <w:webHidden/>
          </w:rPr>
          <w:fldChar w:fldCharType="begin"/>
        </w:r>
        <w:r w:rsidR="00A533F8">
          <w:rPr>
            <w:noProof/>
            <w:webHidden/>
          </w:rPr>
          <w:instrText xml:space="preserve"> PAGEREF _Toc391549105 \h </w:instrText>
        </w:r>
        <w:r>
          <w:rPr>
            <w:noProof/>
            <w:webHidden/>
          </w:rPr>
        </w:r>
        <w:r>
          <w:rPr>
            <w:noProof/>
            <w:webHidden/>
          </w:rPr>
          <w:fldChar w:fldCharType="separate"/>
        </w:r>
        <w:r w:rsidR="00A533F8">
          <w:rPr>
            <w:noProof/>
            <w:webHidden/>
          </w:rPr>
          <w:t>28</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06" w:history="1">
        <w:r w:rsidR="00A533F8" w:rsidRPr="00CC3CFA">
          <w:rPr>
            <w:rStyle w:val="Hyperlink"/>
            <w:noProof/>
          </w:rPr>
          <w:t>77.</w:t>
        </w:r>
        <w:r w:rsidR="00A533F8">
          <w:rPr>
            <w:rFonts w:asciiTheme="minorHAnsi" w:eastAsiaTheme="minorEastAsia" w:hAnsiTheme="minorHAnsi"/>
            <w:noProof/>
            <w:lang w:eastAsia="en-AU"/>
          </w:rPr>
          <w:tab/>
        </w:r>
        <w:r w:rsidR="00A533F8" w:rsidRPr="00CC3CFA">
          <w:rPr>
            <w:rStyle w:val="Hyperlink"/>
            <w:noProof/>
          </w:rPr>
          <w:t>If Lost</w:t>
        </w:r>
        <w:r w:rsidR="00A533F8">
          <w:rPr>
            <w:noProof/>
            <w:webHidden/>
          </w:rPr>
          <w:tab/>
        </w:r>
        <w:r>
          <w:rPr>
            <w:noProof/>
            <w:webHidden/>
          </w:rPr>
          <w:fldChar w:fldCharType="begin"/>
        </w:r>
        <w:r w:rsidR="00A533F8">
          <w:rPr>
            <w:noProof/>
            <w:webHidden/>
          </w:rPr>
          <w:instrText xml:space="preserve"> PAGEREF _Toc391549106 \h </w:instrText>
        </w:r>
        <w:r>
          <w:rPr>
            <w:noProof/>
            <w:webHidden/>
          </w:rPr>
        </w:r>
        <w:r>
          <w:rPr>
            <w:noProof/>
            <w:webHidden/>
          </w:rPr>
          <w:fldChar w:fldCharType="separate"/>
        </w:r>
        <w:r w:rsidR="00A533F8">
          <w:rPr>
            <w:noProof/>
            <w:webHidden/>
          </w:rPr>
          <w:t>28</w:t>
        </w:r>
        <w:r>
          <w:rPr>
            <w:noProof/>
            <w:webHidden/>
          </w:rPr>
          <w:fldChar w:fldCharType="end"/>
        </w:r>
      </w:hyperlink>
    </w:p>
    <w:p w:rsidR="00A533F8" w:rsidRDefault="00122A0D">
      <w:pPr>
        <w:pStyle w:val="TOC1"/>
        <w:tabs>
          <w:tab w:val="right" w:leader="dot" w:pos="9016"/>
        </w:tabs>
        <w:rPr>
          <w:rFonts w:asciiTheme="minorHAnsi" w:eastAsiaTheme="minorEastAsia" w:hAnsiTheme="minorHAnsi"/>
          <w:noProof/>
          <w:lang w:eastAsia="en-AU"/>
        </w:rPr>
      </w:pPr>
      <w:hyperlink w:anchor="_Toc391549107" w:history="1">
        <w:r w:rsidR="00A533F8" w:rsidRPr="00CC3CFA">
          <w:rPr>
            <w:rStyle w:val="Hyperlink"/>
            <w:noProof/>
          </w:rPr>
          <w:t>Part 11 - NOTICE OF AMENDMENT OR RESCISSION</w:t>
        </w:r>
        <w:r w:rsidR="00A533F8">
          <w:rPr>
            <w:noProof/>
            <w:webHidden/>
          </w:rPr>
          <w:tab/>
        </w:r>
        <w:r>
          <w:rPr>
            <w:noProof/>
            <w:webHidden/>
          </w:rPr>
          <w:fldChar w:fldCharType="begin"/>
        </w:r>
        <w:r w:rsidR="00A533F8">
          <w:rPr>
            <w:noProof/>
            <w:webHidden/>
          </w:rPr>
          <w:instrText xml:space="preserve"> PAGEREF _Toc391549107 \h </w:instrText>
        </w:r>
        <w:r>
          <w:rPr>
            <w:noProof/>
            <w:webHidden/>
          </w:rPr>
        </w:r>
        <w:r>
          <w:rPr>
            <w:noProof/>
            <w:webHidden/>
          </w:rPr>
          <w:fldChar w:fldCharType="separate"/>
        </w:r>
        <w:r w:rsidR="00A533F8">
          <w:rPr>
            <w:noProof/>
            <w:webHidden/>
          </w:rPr>
          <w:t>29</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08" w:history="1">
        <w:r w:rsidR="00A533F8" w:rsidRPr="00CC3CFA">
          <w:rPr>
            <w:rStyle w:val="Hyperlink"/>
            <w:noProof/>
          </w:rPr>
          <w:t>78.</w:t>
        </w:r>
        <w:r w:rsidR="00A533F8">
          <w:rPr>
            <w:rFonts w:asciiTheme="minorHAnsi" w:eastAsiaTheme="minorEastAsia" w:hAnsiTheme="minorHAnsi"/>
            <w:noProof/>
            <w:lang w:eastAsia="en-AU"/>
          </w:rPr>
          <w:tab/>
        </w:r>
        <w:r w:rsidR="00A533F8" w:rsidRPr="00CC3CFA">
          <w:rPr>
            <w:rStyle w:val="Hyperlink"/>
            <w:noProof/>
          </w:rPr>
          <w:t>Notice if Amendment or Rescission</w:t>
        </w:r>
        <w:r w:rsidR="00A533F8">
          <w:rPr>
            <w:noProof/>
            <w:webHidden/>
          </w:rPr>
          <w:tab/>
        </w:r>
        <w:r>
          <w:rPr>
            <w:noProof/>
            <w:webHidden/>
          </w:rPr>
          <w:fldChar w:fldCharType="begin"/>
        </w:r>
        <w:r w:rsidR="00A533F8">
          <w:rPr>
            <w:noProof/>
            <w:webHidden/>
          </w:rPr>
          <w:instrText xml:space="preserve"> PAGEREF _Toc391549108 \h </w:instrText>
        </w:r>
        <w:r>
          <w:rPr>
            <w:noProof/>
            <w:webHidden/>
          </w:rPr>
        </w:r>
        <w:r>
          <w:rPr>
            <w:noProof/>
            <w:webHidden/>
          </w:rPr>
          <w:fldChar w:fldCharType="separate"/>
        </w:r>
        <w:r w:rsidR="00A533F8">
          <w:rPr>
            <w:noProof/>
            <w:webHidden/>
          </w:rPr>
          <w:t>29</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09" w:history="1">
        <w:r w:rsidR="00A533F8" w:rsidRPr="00CC3CFA">
          <w:rPr>
            <w:rStyle w:val="Hyperlink"/>
            <w:noProof/>
          </w:rPr>
          <w:t>79.</w:t>
        </w:r>
        <w:r w:rsidR="00A533F8">
          <w:rPr>
            <w:rFonts w:asciiTheme="minorHAnsi" w:eastAsiaTheme="minorEastAsia" w:hAnsiTheme="minorHAnsi"/>
            <w:noProof/>
            <w:lang w:eastAsia="en-AU"/>
          </w:rPr>
          <w:tab/>
        </w:r>
        <w:r w:rsidR="00A533F8" w:rsidRPr="00CC3CFA">
          <w:rPr>
            <w:rStyle w:val="Hyperlink"/>
            <w:noProof/>
          </w:rPr>
          <w:t>Rejection of Notice where Decision Acted Upon</w:t>
        </w:r>
        <w:r w:rsidR="00A533F8">
          <w:rPr>
            <w:noProof/>
            <w:webHidden/>
          </w:rPr>
          <w:tab/>
        </w:r>
        <w:r>
          <w:rPr>
            <w:noProof/>
            <w:webHidden/>
          </w:rPr>
          <w:fldChar w:fldCharType="begin"/>
        </w:r>
        <w:r w:rsidR="00A533F8">
          <w:rPr>
            <w:noProof/>
            <w:webHidden/>
          </w:rPr>
          <w:instrText xml:space="preserve"> PAGEREF _Toc391549109 \h </w:instrText>
        </w:r>
        <w:r>
          <w:rPr>
            <w:noProof/>
            <w:webHidden/>
          </w:rPr>
        </w:r>
        <w:r>
          <w:rPr>
            <w:noProof/>
            <w:webHidden/>
          </w:rPr>
          <w:fldChar w:fldCharType="separate"/>
        </w:r>
        <w:r w:rsidR="00A533F8">
          <w:rPr>
            <w:noProof/>
            <w:webHidden/>
          </w:rPr>
          <w:t>29</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10" w:history="1">
        <w:r w:rsidR="00A533F8" w:rsidRPr="00CC3CFA">
          <w:rPr>
            <w:rStyle w:val="Hyperlink"/>
            <w:noProof/>
          </w:rPr>
          <w:t>80.</w:t>
        </w:r>
        <w:r w:rsidR="00A533F8">
          <w:rPr>
            <w:rFonts w:asciiTheme="minorHAnsi" w:eastAsiaTheme="minorEastAsia" w:hAnsiTheme="minorHAnsi"/>
            <w:noProof/>
            <w:lang w:eastAsia="en-AU"/>
          </w:rPr>
          <w:tab/>
        </w:r>
        <w:r w:rsidR="00A533F8" w:rsidRPr="00CC3CFA">
          <w:rPr>
            <w:rStyle w:val="Hyperlink"/>
            <w:noProof/>
          </w:rPr>
          <w:t>Majority to Amend or Rescind</w:t>
        </w:r>
        <w:r w:rsidR="00A533F8">
          <w:rPr>
            <w:noProof/>
            <w:webHidden/>
          </w:rPr>
          <w:tab/>
        </w:r>
        <w:r>
          <w:rPr>
            <w:noProof/>
            <w:webHidden/>
          </w:rPr>
          <w:fldChar w:fldCharType="begin"/>
        </w:r>
        <w:r w:rsidR="00A533F8">
          <w:rPr>
            <w:noProof/>
            <w:webHidden/>
          </w:rPr>
          <w:instrText xml:space="preserve"> PAGEREF _Toc391549110 \h </w:instrText>
        </w:r>
        <w:r>
          <w:rPr>
            <w:noProof/>
            <w:webHidden/>
          </w:rPr>
        </w:r>
        <w:r>
          <w:rPr>
            <w:noProof/>
            <w:webHidden/>
          </w:rPr>
          <w:fldChar w:fldCharType="separate"/>
        </w:r>
        <w:r w:rsidR="00A533F8">
          <w:rPr>
            <w:noProof/>
            <w:webHidden/>
          </w:rPr>
          <w:t>29</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11" w:history="1">
        <w:r w:rsidR="00A533F8" w:rsidRPr="00CC3CFA">
          <w:rPr>
            <w:rStyle w:val="Hyperlink"/>
            <w:noProof/>
          </w:rPr>
          <w:t>81.</w:t>
        </w:r>
        <w:r w:rsidR="00A533F8">
          <w:rPr>
            <w:rFonts w:asciiTheme="minorHAnsi" w:eastAsiaTheme="minorEastAsia" w:hAnsiTheme="minorHAnsi"/>
            <w:noProof/>
            <w:lang w:eastAsia="en-AU"/>
          </w:rPr>
          <w:tab/>
        </w:r>
        <w:r w:rsidR="00A533F8" w:rsidRPr="00CC3CFA">
          <w:rPr>
            <w:rStyle w:val="Hyperlink"/>
            <w:noProof/>
          </w:rPr>
          <w:t>When not required</w:t>
        </w:r>
        <w:r w:rsidR="00A533F8">
          <w:rPr>
            <w:noProof/>
            <w:webHidden/>
          </w:rPr>
          <w:tab/>
        </w:r>
        <w:r>
          <w:rPr>
            <w:noProof/>
            <w:webHidden/>
          </w:rPr>
          <w:fldChar w:fldCharType="begin"/>
        </w:r>
        <w:r w:rsidR="00A533F8">
          <w:rPr>
            <w:noProof/>
            <w:webHidden/>
          </w:rPr>
          <w:instrText xml:space="preserve"> PAGEREF _Toc391549111 \h </w:instrText>
        </w:r>
        <w:r>
          <w:rPr>
            <w:noProof/>
            <w:webHidden/>
          </w:rPr>
        </w:r>
        <w:r>
          <w:rPr>
            <w:noProof/>
            <w:webHidden/>
          </w:rPr>
          <w:fldChar w:fldCharType="separate"/>
        </w:r>
        <w:r w:rsidR="00A533F8">
          <w:rPr>
            <w:noProof/>
            <w:webHidden/>
          </w:rPr>
          <w:t>29</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12" w:history="1">
        <w:r w:rsidR="00A533F8" w:rsidRPr="00CC3CFA">
          <w:rPr>
            <w:rStyle w:val="Hyperlink"/>
            <w:noProof/>
          </w:rPr>
          <w:t>82.</w:t>
        </w:r>
        <w:r w:rsidR="00A533F8">
          <w:rPr>
            <w:rFonts w:asciiTheme="minorHAnsi" w:eastAsiaTheme="minorEastAsia" w:hAnsiTheme="minorHAnsi"/>
            <w:noProof/>
            <w:lang w:eastAsia="en-AU"/>
          </w:rPr>
          <w:tab/>
        </w:r>
        <w:r w:rsidR="00A533F8" w:rsidRPr="00CC3CFA">
          <w:rPr>
            <w:rStyle w:val="Hyperlink"/>
            <w:noProof/>
          </w:rPr>
          <w:t>Listing Notices on an Agenda</w:t>
        </w:r>
        <w:r w:rsidR="00A533F8">
          <w:rPr>
            <w:noProof/>
            <w:webHidden/>
          </w:rPr>
          <w:tab/>
        </w:r>
        <w:r>
          <w:rPr>
            <w:noProof/>
            <w:webHidden/>
          </w:rPr>
          <w:fldChar w:fldCharType="begin"/>
        </w:r>
        <w:r w:rsidR="00A533F8">
          <w:rPr>
            <w:noProof/>
            <w:webHidden/>
          </w:rPr>
          <w:instrText xml:space="preserve"> PAGEREF _Toc391549112 \h </w:instrText>
        </w:r>
        <w:r>
          <w:rPr>
            <w:noProof/>
            <w:webHidden/>
          </w:rPr>
        </w:r>
        <w:r>
          <w:rPr>
            <w:noProof/>
            <w:webHidden/>
          </w:rPr>
          <w:fldChar w:fldCharType="separate"/>
        </w:r>
        <w:r w:rsidR="00A533F8">
          <w:rPr>
            <w:noProof/>
            <w:webHidden/>
          </w:rPr>
          <w:t>30</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13" w:history="1">
        <w:r w:rsidR="00A533F8" w:rsidRPr="00CC3CFA">
          <w:rPr>
            <w:rStyle w:val="Hyperlink"/>
            <w:noProof/>
          </w:rPr>
          <w:t>83.</w:t>
        </w:r>
        <w:r w:rsidR="00A533F8">
          <w:rPr>
            <w:rFonts w:asciiTheme="minorHAnsi" w:eastAsiaTheme="minorEastAsia" w:hAnsiTheme="minorHAnsi"/>
            <w:noProof/>
            <w:lang w:eastAsia="en-AU"/>
          </w:rPr>
          <w:tab/>
        </w:r>
        <w:r w:rsidR="00A533F8" w:rsidRPr="00CC3CFA">
          <w:rPr>
            <w:rStyle w:val="Hyperlink"/>
            <w:noProof/>
          </w:rPr>
          <w:t>Register of Notices</w:t>
        </w:r>
        <w:r w:rsidR="00A533F8">
          <w:rPr>
            <w:noProof/>
            <w:webHidden/>
          </w:rPr>
          <w:tab/>
        </w:r>
        <w:r>
          <w:rPr>
            <w:noProof/>
            <w:webHidden/>
          </w:rPr>
          <w:fldChar w:fldCharType="begin"/>
        </w:r>
        <w:r w:rsidR="00A533F8">
          <w:rPr>
            <w:noProof/>
            <w:webHidden/>
          </w:rPr>
          <w:instrText xml:space="preserve"> PAGEREF _Toc391549113 \h </w:instrText>
        </w:r>
        <w:r>
          <w:rPr>
            <w:noProof/>
            <w:webHidden/>
          </w:rPr>
        </w:r>
        <w:r>
          <w:rPr>
            <w:noProof/>
            <w:webHidden/>
          </w:rPr>
          <w:fldChar w:fldCharType="separate"/>
        </w:r>
        <w:r w:rsidR="00A533F8">
          <w:rPr>
            <w:noProof/>
            <w:webHidden/>
          </w:rPr>
          <w:t>30</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14" w:history="1">
        <w:r w:rsidR="00A533F8" w:rsidRPr="00CC3CFA">
          <w:rPr>
            <w:rStyle w:val="Hyperlink"/>
            <w:noProof/>
          </w:rPr>
          <w:t>84.</w:t>
        </w:r>
        <w:r w:rsidR="00A533F8">
          <w:rPr>
            <w:rFonts w:asciiTheme="minorHAnsi" w:eastAsiaTheme="minorEastAsia" w:hAnsiTheme="minorHAnsi"/>
            <w:noProof/>
            <w:lang w:eastAsia="en-AU"/>
          </w:rPr>
          <w:tab/>
        </w:r>
        <w:r w:rsidR="00A533F8" w:rsidRPr="00CC3CFA">
          <w:rPr>
            <w:rStyle w:val="Hyperlink"/>
            <w:noProof/>
          </w:rPr>
          <w:t>May be moved by any Councillor</w:t>
        </w:r>
        <w:r w:rsidR="00A533F8">
          <w:rPr>
            <w:noProof/>
            <w:webHidden/>
          </w:rPr>
          <w:tab/>
        </w:r>
        <w:r>
          <w:rPr>
            <w:noProof/>
            <w:webHidden/>
          </w:rPr>
          <w:fldChar w:fldCharType="begin"/>
        </w:r>
        <w:r w:rsidR="00A533F8">
          <w:rPr>
            <w:noProof/>
            <w:webHidden/>
          </w:rPr>
          <w:instrText xml:space="preserve"> PAGEREF _Toc391549114 \h </w:instrText>
        </w:r>
        <w:r>
          <w:rPr>
            <w:noProof/>
            <w:webHidden/>
          </w:rPr>
        </w:r>
        <w:r>
          <w:rPr>
            <w:noProof/>
            <w:webHidden/>
          </w:rPr>
          <w:fldChar w:fldCharType="separate"/>
        </w:r>
        <w:r w:rsidR="00A533F8">
          <w:rPr>
            <w:noProof/>
            <w:webHidden/>
          </w:rPr>
          <w:t>30</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15" w:history="1">
        <w:r w:rsidR="00A533F8" w:rsidRPr="00CC3CFA">
          <w:rPr>
            <w:rStyle w:val="Hyperlink"/>
            <w:noProof/>
          </w:rPr>
          <w:t>85.</w:t>
        </w:r>
        <w:r w:rsidR="00A533F8">
          <w:rPr>
            <w:rFonts w:asciiTheme="minorHAnsi" w:eastAsiaTheme="minorEastAsia" w:hAnsiTheme="minorHAnsi"/>
            <w:noProof/>
            <w:lang w:eastAsia="en-AU"/>
          </w:rPr>
          <w:tab/>
        </w:r>
        <w:r w:rsidR="00A533F8" w:rsidRPr="00CC3CFA">
          <w:rPr>
            <w:rStyle w:val="Hyperlink"/>
            <w:noProof/>
          </w:rPr>
          <w:t>Cannot be Amended</w:t>
        </w:r>
        <w:r w:rsidR="00A533F8">
          <w:rPr>
            <w:noProof/>
            <w:webHidden/>
          </w:rPr>
          <w:tab/>
        </w:r>
        <w:r>
          <w:rPr>
            <w:noProof/>
            <w:webHidden/>
          </w:rPr>
          <w:fldChar w:fldCharType="begin"/>
        </w:r>
        <w:r w:rsidR="00A533F8">
          <w:rPr>
            <w:noProof/>
            <w:webHidden/>
          </w:rPr>
          <w:instrText xml:space="preserve"> PAGEREF _Toc391549115 \h </w:instrText>
        </w:r>
        <w:r>
          <w:rPr>
            <w:noProof/>
            <w:webHidden/>
          </w:rPr>
        </w:r>
        <w:r>
          <w:rPr>
            <w:noProof/>
            <w:webHidden/>
          </w:rPr>
          <w:fldChar w:fldCharType="separate"/>
        </w:r>
        <w:r w:rsidR="00A533F8">
          <w:rPr>
            <w:noProof/>
            <w:webHidden/>
          </w:rPr>
          <w:t>30</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16" w:history="1">
        <w:r w:rsidR="00A533F8" w:rsidRPr="00CC3CFA">
          <w:rPr>
            <w:rStyle w:val="Hyperlink"/>
            <w:noProof/>
          </w:rPr>
          <w:t>86.</w:t>
        </w:r>
        <w:r w:rsidR="00A533F8">
          <w:rPr>
            <w:rFonts w:asciiTheme="minorHAnsi" w:eastAsiaTheme="minorEastAsia" w:hAnsiTheme="minorHAnsi"/>
            <w:noProof/>
            <w:lang w:eastAsia="en-AU"/>
          </w:rPr>
          <w:tab/>
        </w:r>
        <w:r w:rsidR="00A533F8" w:rsidRPr="00CC3CFA">
          <w:rPr>
            <w:rStyle w:val="Hyperlink"/>
            <w:noProof/>
          </w:rPr>
          <w:t>If Lost</w:t>
        </w:r>
        <w:r w:rsidR="00A533F8">
          <w:rPr>
            <w:noProof/>
            <w:webHidden/>
          </w:rPr>
          <w:tab/>
        </w:r>
        <w:r>
          <w:rPr>
            <w:noProof/>
            <w:webHidden/>
          </w:rPr>
          <w:fldChar w:fldCharType="begin"/>
        </w:r>
        <w:r w:rsidR="00A533F8">
          <w:rPr>
            <w:noProof/>
            <w:webHidden/>
          </w:rPr>
          <w:instrText xml:space="preserve"> PAGEREF _Toc391549116 \h </w:instrText>
        </w:r>
        <w:r>
          <w:rPr>
            <w:noProof/>
            <w:webHidden/>
          </w:rPr>
        </w:r>
        <w:r>
          <w:rPr>
            <w:noProof/>
            <w:webHidden/>
          </w:rPr>
          <w:fldChar w:fldCharType="separate"/>
        </w:r>
        <w:r w:rsidR="00A533F8">
          <w:rPr>
            <w:noProof/>
            <w:webHidden/>
          </w:rPr>
          <w:t>30</w:t>
        </w:r>
        <w:r>
          <w:rPr>
            <w:noProof/>
            <w:webHidden/>
          </w:rPr>
          <w:fldChar w:fldCharType="end"/>
        </w:r>
      </w:hyperlink>
    </w:p>
    <w:p w:rsidR="00A533F8" w:rsidRDefault="00122A0D">
      <w:pPr>
        <w:pStyle w:val="TOC1"/>
        <w:tabs>
          <w:tab w:val="right" w:leader="dot" w:pos="9016"/>
        </w:tabs>
        <w:rPr>
          <w:rFonts w:asciiTheme="minorHAnsi" w:eastAsiaTheme="minorEastAsia" w:hAnsiTheme="minorHAnsi"/>
          <w:noProof/>
          <w:lang w:eastAsia="en-AU"/>
        </w:rPr>
      </w:pPr>
      <w:hyperlink w:anchor="_Toc391549117" w:history="1">
        <w:r w:rsidR="00A533F8" w:rsidRPr="00CC3CFA">
          <w:rPr>
            <w:rStyle w:val="Hyperlink"/>
            <w:noProof/>
          </w:rPr>
          <w:t>Part 12 - FORMAL MOTIONS</w:t>
        </w:r>
        <w:r w:rsidR="00A533F8">
          <w:rPr>
            <w:noProof/>
            <w:webHidden/>
          </w:rPr>
          <w:tab/>
        </w:r>
        <w:r>
          <w:rPr>
            <w:noProof/>
            <w:webHidden/>
          </w:rPr>
          <w:fldChar w:fldCharType="begin"/>
        </w:r>
        <w:r w:rsidR="00A533F8">
          <w:rPr>
            <w:noProof/>
            <w:webHidden/>
          </w:rPr>
          <w:instrText xml:space="preserve"> PAGEREF _Toc391549117 \h </w:instrText>
        </w:r>
        <w:r>
          <w:rPr>
            <w:noProof/>
            <w:webHidden/>
          </w:rPr>
        </w:r>
        <w:r>
          <w:rPr>
            <w:noProof/>
            <w:webHidden/>
          </w:rPr>
          <w:fldChar w:fldCharType="separate"/>
        </w:r>
        <w:r w:rsidR="00A533F8">
          <w:rPr>
            <w:noProof/>
            <w:webHidden/>
          </w:rPr>
          <w:t>31</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18" w:history="1">
        <w:r w:rsidR="00A533F8" w:rsidRPr="00CC3CFA">
          <w:rPr>
            <w:rStyle w:val="Hyperlink"/>
            <w:noProof/>
          </w:rPr>
          <w:t>87.</w:t>
        </w:r>
        <w:r w:rsidR="00A533F8">
          <w:rPr>
            <w:rFonts w:asciiTheme="minorHAnsi" w:eastAsiaTheme="minorEastAsia" w:hAnsiTheme="minorHAnsi"/>
            <w:noProof/>
            <w:lang w:eastAsia="en-AU"/>
          </w:rPr>
          <w:tab/>
        </w:r>
        <w:r w:rsidR="00A533F8" w:rsidRPr="00CC3CFA">
          <w:rPr>
            <w:rStyle w:val="Hyperlink"/>
            <w:noProof/>
          </w:rPr>
          <w:t>Formal Motions</w:t>
        </w:r>
        <w:r w:rsidR="00A533F8">
          <w:rPr>
            <w:noProof/>
            <w:webHidden/>
          </w:rPr>
          <w:tab/>
        </w:r>
        <w:r>
          <w:rPr>
            <w:noProof/>
            <w:webHidden/>
          </w:rPr>
          <w:fldChar w:fldCharType="begin"/>
        </w:r>
        <w:r w:rsidR="00A533F8">
          <w:rPr>
            <w:noProof/>
            <w:webHidden/>
          </w:rPr>
          <w:instrText xml:space="preserve"> PAGEREF _Toc391549118 \h </w:instrText>
        </w:r>
        <w:r>
          <w:rPr>
            <w:noProof/>
            <w:webHidden/>
          </w:rPr>
        </w:r>
        <w:r>
          <w:rPr>
            <w:noProof/>
            <w:webHidden/>
          </w:rPr>
          <w:fldChar w:fldCharType="separate"/>
        </w:r>
        <w:r w:rsidR="00A533F8">
          <w:rPr>
            <w:noProof/>
            <w:webHidden/>
          </w:rPr>
          <w:t>31</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19" w:history="1">
        <w:r w:rsidR="00A533F8" w:rsidRPr="00CC3CFA">
          <w:rPr>
            <w:rStyle w:val="Hyperlink"/>
            <w:noProof/>
          </w:rPr>
          <w:t>FORMAL MOTIONS PROCEDURE AND EFFECT</w:t>
        </w:r>
        <w:r w:rsidR="00A533F8">
          <w:rPr>
            <w:noProof/>
            <w:webHidden/>
          </w:rPr>
          <w:tab/>
        </w:r>
        <w:r>
          <w:rPr>
            <w:noProof/>
            <w:webHidden/>
          </w:rPr>
          <w:fldChar w:fldCharType="begin"/>
        </w:r>
        <w:r w:rsidR="00A533F8">
          <w:rPr>
            <w:noProof/>
            <w:webHidden/>
          </w:rPr>
          <w:instrText xml:space="preserve"> PAGEREF _Toc391549119 \h </w:instrText>
        </w:r>
        <w:r>
          <w:rPr>
            <w:noProof/>
            <w:webHidden/>
          </w:rPr>
        </w:r>
        <w:r>
          <w:rPr>
            <w:noProof/>
            <w:webHidden/>
          </w:rPr>
          <w:fldChar w:fldCharType="separate"/>
        </w:r>
        <w:r w:rsidR="00A533F8">
          <w:rPr>
            <w:noProof/>
            <w:webHidden/>
          </w:rPr>
          <w:t>32</w:t>
        </w:r>
        <w:r>
          <w:rPr>
            <w:noProof/>
            <w:webHidden/>
          </w:rPr>
          <w:fldChar w:fldCharType="end"/>
        </w:r>
      </w:hyperlink>
    </w:p>
    <w:p w:rsidR="00A533F8" w:rsidRDefault="00122A0D">
      <w:pPr>
        <w:pStyle w:val="TOC1"/>
        <w:tabs>
          <w:tab w:val="right" w:leader="dot" w:pos="9016"/>
        </w:tabs>
        <w:rPr>
          <w:rFonts w:asciiTheme="minorHAnsi" w:eastAsiaTheme="minorEastAsia" w:hAnsiTheme="minorHAnsi"/>
          <w:noProof/>
          <w:lang w:eastAsia="en-AU"/>
        </w:rPr>
      </w:pPr>
      <w:hyperlink w:anchor="_Toc391549120" w:history="1">
        <w:r w:rsidR="00A533F8" w:rsidRPr="00CC3CFA">
          <w:rPr>
            <w:rStyle w:val="Hyperlink"/>
            <w:noProof/>
          </w:rPr>
          <w:t>Part 13- POINTS OF ORDER</w:t>
        </w:r>
        <w:r w:rsidR="00A533F8">
          <w:rPr>
            <w:noProof/>
            <w:webHidden/>
          </w:rPr>
          <w:tab/>
        </w:r>
        <w:r>
          <w:rPr>
            <w:noProof/>
            <w:webHidden/>
          </w:rPr>
          <w:fldChar w:fldCharType="begin"/>
        </w:r>
        <w:r w:rsidR="00A533F8">
          <w:rPr>
            <w:noProof/>
            <w:webHidden/>
          </w:rPr>
          <w:instrText xml:space="preserve"> PAGEREF _Toc391549120 \h </w:instrText>
        </w:r>
        <w:r>
          <w:rPr>
            <w:noProof/>
            <w:webHidden/>
          </w:rPr>
        </w:r>
        <w:r>
          <w:rPr>
            <w:noProof/>
            <w:webHidden/>
          </w:rPr>
          <w:fldChar w:fldCharType="separate"/>
        </w:r>
        <w:r w:rsidR="00A533F8">
          <w:rPr>
            <w:noProof/>
            <w:webHidden/>
          </w:rPr>
          <w:t>35</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21" w:history="1">
        <w:r w:rsidR="00A533F8" w:rsidRPr="00CC3CFA">
          <w:rPr>
            <w:rStyle w:val="Hyperlink"/>
            <w:noProof/>
          </w:rPr>
          <w:t>88.</w:t>
        </w:r>
        <w:r w:rsidR="00A533F8">
          <w:rPr>
            <w:rFonts w:asciiTheme="minorHAnsi" w:eastAsiaTheme="minorEastAsia" w:hAnsiTheme="minorHAnsi"/>
            <w:noProof/>
            <w:lang w:eastAsia="en-AU"/>
          </w:rPr>
          <w:tab/>
        </w:r>
        <w:r w:rsidR="00A533F8" w:rsidRPr="00CC3CFA">
          <w:rPr>
            <w:rStyle w:val="Hyperlink"/>
            <w:noProof/>
          </w:rPr>
          <w:t>Points of Order</w:t>
        </w:r>
        <w:r w:rsidR="00A533F8">
          <w:rPr>
            <w:noProof/>
            <w:webHidden/>
          </w:rPr>
          <w:tab/>
        </w:r>
        <w:r>
          <w:rPr>
            <w:noProof/>
            <w:webHidden/>
          </w:rPr>
          <w:fldChar w:fldCharType="begin"/>
        </w:r>
        <w:r w:rsidR="00A533F8">
          <w:rPr>
            <w:noProof/>
            <w:webHidden/>
          </w:rPr>
          <w:instrText xml:space="preserve"> PAGEREF _Toc391549121 \h </w:instrText>
        </w:r>
        <w:r>
          <w:rPr>
            <w:noProof/>
            <w:webHidden/>
          </w:rPr>
        </w:r>
        <w:r>
          <w:rPr>
            <w:noProof/>
            <w:webHidden/>
          </w:rPr>
          <w:fldChar w:fldCharType="separate"/>
        </w:r>
        <w:r w:rsidR="00A533F8">
          <w:rPr>
            <w:noProof/>
            <w:webHidden/>
          </w:rPr>
          <w:t>35</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22" w:history="1">
        <w:r w:rsidR="00A533F8" w:rsidRPr="00CC3CFA">
          <w:rPr>
            <w:rStyle w:val="Hyperlink"/>
            <w:noProof/>
          </w:rPr>
          <w:t>89.</w:t>
        </w:r>
        <w:r w:rsidR="00A533F8">
          <w:rPr>
            <w:rFonts w:asciiTheme="minorHAnsi" w:eastAsiaTheme="minorEastAsia" w:hAnsiTheme="minorHAnsi"/>
            <w:noProof/>
            <w:lang w:eastAsia="en-AU"/>
          </w:rPr>
          <w:tab/>
        </w:r>
        <w:r w:rsidR="00A533F8" w:rsidRPr="00CC3CFA">
          <w:rPr>
            <w:rStyle w:val="Hyperlink"/>
            <w:noProof/>
          </w:rPr>
          <w:t>Procedure</w:t>
        </w:r>
        <w:r w:rsidR="00A533F8">
          <w:rPr>
            <w:noProof/>
            <w:webHidden/>
          </w:rPr>
          <w:tab/>
        </w:r>
        <w:r>
          <w:rPr>
            <w:noProof/>
            <w:webHidden/>
          </w:rPr>
          <w:fldChar w:fldCharType="begin"/>
        </w:r>
        <w:r w:rsidR="00A533F8">
          <w:rPr>
            <w:noProof/>
            <w:webHidden/>
          </w:rPr>
          <w:instrText xml:space="preserve"> PAGEREF _Toc391549122 \h </w:instrText>
        </w:r>
        <w:r>
          <w:rPr>
            <w:noProof/>
            <w:webHidden/>
          </w:rPr>
        </w:r>
        <w:r>
          <w:rPr>
            <w:noProof/>
            <w:webHidden/>
          </w:rPr>
          <w:fldChar w:fldCharType="separate"/>
        </w:r>
        <w:r w:rsidR="00A533F8">
          <w:rPr>
            <w:noProof/>
            <w:webHidden/>
          </w:rPr>
          <w:t>35</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23" w:history="1">
        <w:r w:rsidR="00A533F8" w:rsidRPr="00CC3CFA">
          <w:rPr>
            <w:rStyle w:val="Hyperlink"/>
            <w:noProof/>
          </w:rPr>
          <w:t>90.</w:t>
        </w:r>
        <w:r w:rsidR="00A533F8">
          <w:rPr>
            <w:rFonts w:asciiTheme="minorHAnsi" w:eastAsiaTheme="minorEastAsia" w:hAnsiTheme="minorHAnsi"/>
            <w:noProof/>
            <w:lang w:eastAsia="en-AU"/>
          </w:rPr>
          <w:tab/>
        </w:r>
        <w:r w:rsidR="00A533F8" w:rsidRPr="00CC3CFA">
          <w:rPr>
            <w:rStyle w:val="Hyperlink"/>
            <w:noProof/>
          </w:rPr>
          <w:t>Chair may adjourn to Consider</w:t>
        </w:r>
        <w:r w:rsidR="00A533F8">
          <w:rPr>
            <w:noProof/>
            <w:webHidden/>
          </w:rPr>
          <w:tab/>
        </w:r>
        <w:r>
          <w:rPr>
            <w:noProof/>
            <w:webHidden/>
          </w:rPr>
          <w:fldChar w:fldCharType="begin"/>
        </w:r>
        <w:r w:rsidR="00A533F8">
          <w:rPr>
            <w:noProof/>
            <w:webHidden/>
          </w:rPr>
          <w:instrText xml:space="preserve"> PAGEREF _Toc391549123 \h </w:instrText>
        </w:r>
        <w:r>
          <w:rPr>
            <w:noProof/>
            <w:webHidden/>
          </w:rPr>
        </w:r>
        <w:r>
          <w:rPr>
            <w:noProof/>
            <w:webHidden/>
          </w:rPr>
          <w:fldChar w:fldCharType="separate"/>
        </w:r>
        <w:r w:rsidR="00A533F8">
          <w:rPr>
            <w:noProof/>
            <w:webHidden/>
          </w:rPr>
          <w:t>35</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24" w:history="1">
        <w:r w:rsidR="00A533F8" w:rsidRPr="00CC3CFA">
          <w:rPr>
            <w:rStyle w:val="Hyperlink"/>
            <w:noProof/>
          </w:rPr>
          <w:t>91.</w:t>
        </w:r>
        <w:r w:rsidR="00A533F8">
          <w:rPr>
            <w:rFonts w:asciiTheme="minorHAnsi" w:eastAsiaTheme="minorEastAsia" w:hAnsiTheme="minorHAnsi"/>
            <w:noProof/>
            <w:lang w:eastAsia="en-AU"/>
          </w:rPr>
          <w:tab/>
        </w:r>
        <w:r w:rsidR="00A533F8" w:rsidRPr="00CC3CFA">
          <w:rPr>
            <w:rStyle w:val="Hyperlink"/>
            <w:noProof/>
          </w:rPr>
          <w:t>Dissent from Chairs Ruling</w:t>
        </w:r>
        <w:r w:rsidR="00A533F8">
          <w:rPr>
            <w:noProof/>
            <w:webHidden/>
          </w:rPr>
          <w:tab/>
        </w:r>
        <w:r>
          <w:rPr>
            <w:noProof/>
            <w:webHidden/>
          </w:rPr>
          <w:fldChar w:fldCharType="begin"/>
        </w:r>
        <w:r w:rsidR="00A533F8">
          <w:rPr>
            <w:noProof/>
            <w:webHidden/>
          </w:rPr>
          <w:instrText xml:space="preserve"> PAGEREF _Toc391549124 \h </w:instrText>
        </w:r>
        <w:r>
          <w:rPr>
            <w:noProof/>
            <w:webHidden/>
          </w:rPr>
        </w:r>
        <w:r>
          <w:rPr>
            <w:noProof/>
            <w:webHidden/>
          </w:rPr>
          <w:fldChar w:fldCharType="separate"/>
        </w:r>
        <w:r w:rsidR="00A533F8">
          <w:rPr>
            <w:noProof/>
            <w:webHidden/>
          </w:rPr>
          <w:t>35</w:t>
        </w:r>
        <w:r>
          <w:rPr>
            <w:noProof/>
            <w:webHidden/>
          </w:rPr>
          <w:fldChar w:fldCharType="end"/>
        </w:r>
      </w:hyperlink>
    </w:p>
    <w:p w:rsidR="00A533F8" w:rsidRDefault="00122A0D">
      <w:pPr>
        <w:pStyle w:val="TOC1"/>
        <w:tabs>
          <w:tab w:val="right" w:leader="dot" w:pos="9016"/>
        </w:tabs>
        <w:rPr>
          <w:rFonts w:asciiTheme="minorHAnsi" w:eastAsiaTheme="minorEastAsia" w:hAnsiTheme="minorHAnsi"/>
          <w:noProof/>
          <w:lang w:eastAsia="en-AU"/>
        </w:rPr>
      </w:pPr>
      <w:hyperlink w:anchor="_Toc391549125" w:history="1">
        <w:r w:rsidR="00A533F8" w:rsidRPr="00CC3CFA">
          <w:rPr>
            <w:rStyle w:val="Hyperlink"/>
            <w:noProof/>
          </w:rPr>
          <w:t>Part 14 - VOTING</w:t>
        </w:r>
        <w:r w:rsidR="00A533F8">
          <w:rPr>
            <w:noProof/>
            <w:webHidden/>
          </w:rPr>
          <w:tab/>
        </w:r>
        <w:r>
          <w:rPr>
            <w:noProof/>
            <w:webHidden/>
          </w:rPr>
          <w:fldChar w:fldCharType="begin"/>
        </w:r>
        <w:r w:rsidR="00A533F8">
          <w:rPr>
            <w:noProof/>
            <w:webHidden/>
          </w:rPr>
          <w:instrText xml:space="preserve"> PAGEREF _Toc391549125 \h </w:instrText>
        </w:r>
        <w:r>
          <w:rPr>
            <w:noProof/>
            <w:webHidden/>
          </w:rPr>
        </w:r>
        <w:r>
          <w:rPr>
            <w:noProof/>
            <w:webHidden/>
          </w:rPr>
          <w:fldChar w:fldCharType="separate"/>
        </w:r>
        <w:r w:rsidR="00A533F8">
          <w:rPr>
            <w:noProof/>
            <w:webHidden/>
          </w:rPr>
          <w:t>36</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26" w:history="1">
        <w:r w:rsidR="00A533F8" w:rsidRPr="00CC3CFA">
          <w:rPr>
            <w:rStyle w:val="Hyperlink"/>
            <w:noProof/>
          </w:rPr>
          <w:t>92.</w:t>
        </w:r>
        <w:r w:rsidR="00A533F8">
          <w:rPr>
            <w:rFonts w:asciiTheme="minorHAnsi" w:eastAsiaTheme="minorEastAsia" w:hAnsiTheme="minorHAnsi"/>
            <w:noProof/>
            <w:lang w:eastAsia="en-AU"/>
          </w:rPr>
          <w:tab/>
        </w:r>
        <w:r w:rsidR="00A533F8" w:rsidRPr="00CC3CFA">
          <w:rPr>
            <w:rStyle w:val="Hyperlink"/>
            <w:noProof/>
          </w:rPr>
          <w:t>How Motion Determined</w:t>
        </w:r>
        <w:r w:rsidR="00A533F8">
          <w:rPr>
            <w:noProof/>
            <w:webHidden/>
          </w:rPr>
          <w:tab/>
        </w:r>
        <w:r>
          <w:rPr>
            <w:noProof/>
            <w:webHidden/>
          </w:rPr>
          <w:fldChar w:fldCharType="begin"/>
        </w:r>
        <w:r w:rsidR="00A533F8">
          <w:rPr>
            <w:noProof/>
            <w:webHidden/>
          </w:rPr>
          <w:instrText xml:space="preserve"> PAGEREF _Toc391549126 \h </w:instrText>
        </w:r>
        <w:r>
          <w:rPr>
            <w:noProof/>
            <w:webHidden/>
          </w:rPr>
        </w:r>
        <w:r>
          <w:rPr>
            <w:noProof/>
            <w:webHidden/>
          </w:rPr>
          <w:fldChar w:fldCharType="separate"/>
        </w:r>
        <w:r w:rsidR="00A533F8">
          <w:rPr>
            <w:noProof/>
            <w:webHidden/>
          </w:rPr>
          <w:t>36</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27" w:history="1">
        <w:r w:rsidR="00A533F8" w:rsidRPr="00CC3CFA">
          <w:rPr>
            <w:rStyle w:val="Hyperlink"/>
            <w:noProof/>
          </w:rPr>
          <w:t>93.</w:t>
        </w:r>
        <w:r w:rsidR="00A533F8">
          <w:rPr>
            <w:rFonts w:asciiTheme="minorHAnsi" w:eastAsiaTheme="minorEastAsia" w:hAnsiTheme="minorHAnsi"/>
            <w:noProof/>
            <w:lang w:eastAsia="en-AU"/>
          </w:rPr>
          <w:tab/>
        </w:r>
        <w:r w:rsidR="00A533F8" w:rsidRPr="00CC3CFA">
          <w:rPr>
            <w:rStyle w:val="Hyperlink"/>
            <w:noProof/>
          </w:rPr>
          <w:t>By show of Hands</w:t>
        </w:r>
        <w:r w:rsidR="00A533F8">
          <w:rPr>
            <w:noProof/>
            <w:webHidden/>
          </w:rPr>
          <w:tab/>
        </w:r>
        <w:r>
          <w:rPr>
            <w:noProof/>
            <w:webHidden/>
          </w:rPr>
          <w:fldChar w:fldCharType="begin"/>
        </w:r>
        <w:r w:rsidR="00A533F8">
          <w:rPr>
            <w:noProof/>
            <w:webHidden/>
          </w:rPr>
          <w:instrText xml:space="preserve"> PAGEREF _Toc391549127 \h </w:instrText>
        </w:r>
        <w:r>
          <w:rPr>
            <w:noProof/>
            <w:webHidden/>
          </w:rPr>
        </w:r>
        <w:r>
          <w:rPr>
            <w:noProof/>
            <w:webHidden/>
          </w:rPr>
          <w:fldChar w:fldCharType="separate"/>
        </w:r>
        <w:r w:rsidR="00A533F8">
          <w:rPr>
            <w:noProof/>
            <w:webHidden/>
          </w:rPr>
          <w:t>36</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28" w:history="1">
        <w:r w:rsidR="00A533F8" w:rsidRPr="00CC3CFA">
          <w:rPr>
            <w:rStyle w:val="Hyperlink"/>
            <w:noProof/>
          </w:rPr>
          <w:t>94.</w:t>
        </w:r>
        <w:r w:rsidR="00A533F8">
          <w:rPr>
            <w:rFonts w:asciiTheme="minorHAnsi" w:eastAsiaTheme="minorEastAsia" w:hAnsiTheme="minorHAnsi"/>
            <w:noProof/>
            <w:lang w:eastAsia="en-AU"/>
          </w:rPr>
          <w:tab/>
        </w:r>
        <w:r w:rsidR="00A533F8" w:rsidRPr="00CC3CFA">
          <w:rPr>
            <w:rStyle w:val="Hyperlink"/>
            <w:noProof/>
          </w:rPr>
          <w:t>Vote to be taken in silence</w:t>
        </w:r>
        <w:r w:rsidR="00A533F8">
          <w:rPr>
            <w:noProof/>
            <w:webHidden/>
          </w:rPr>
          <w:tab/>
        </w:r>
        <w:r>
          <w:rPr>
            <w:noProof/>
            <w:webHidden/>
          </w:rPr>
          <w:fldChar w:fldCharType="begin"/>
        </w:r>
        <w:r w:rsidR="00A533F8">
          <w:rPr>
            <w:noProof/>
            <w:webHidden/>
          </w:rPr>
          <w:instrText xml:space="preserve"> PAGEREF _Toc391549128 \h </w:instrText>
        </w:r>
        <w:r>
          <w:rPr>
            <w:noProof/>
            <w:webHidden/>
          </w:rPr>
        </w:r>
        <w:r>
          <w:rPr>
            <w:noProof/>
            <w:webHidden/>
          </w:rPr>
          <w:fldChar w:fldCharType="separate"/>
        </w:r>
        <w:r w:rsidR="00A533F8">
          <w:rPr>
            <w:noProof/>
            <w:webHidden/>
          </w:rPr>
          <w:t>36</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29" w:history="1">
        <w:r w:rsidR="00A533F8" w:rsidRPr="00CC3CFA">
          <w:rPr>
            <w:rStyle w:val="Hyperlink"/>
            <w:noProof/>
          </w:rPr>
          <w:t>95.</w:t>
        </w:r>
        <w:r w:rsidR="00A533F8">
          <w:rPr>
            <w:rFonts w:asciiTheme="minorHAnsi" w:eastAsiaTheme="minorEastAsia" w:hAnsiTheme="minorHAnsi"/>
            <w:noProof/>
            <w:lang w:eastAsia="en-AU"/>
          </w:rPr>
          <w:tab/>
        </w:r>
        <w:r w:rsidR="00A533F8" w:rsidRPr="00CC3CFA">
          <w:rPr>
            <w:rStyle w:val="Hyperlink"/>
            <w:noProof/>
          </w:rPr>
          <w:t>Recount of Vote</w:t>
        </w:r>
        <w:r w:rsidR="00A533F8">
          <w:rPr>
            <w:noProof/>
            <w:webHidden/>
          </w:rPr>
          <w:tab/>
        </w:r>
        <w:r>
          <w:rPr>
            <w:noProof/>
            <w:webHidden/>
          </w:rPr>
          <w:fldChar w:fldCharType="begin"/>
        </w:r>
        <w:r w:rsidR="00A533F8">
          <w:rPr>
            <w:noProof/>
            <w:webHidden/>
          </w:rPr>
          <w:instrText xml:space="preserve"> PAGEREF _Toc391549129 \h </w:instrText>
        </w:r>
        <w:r>
          <w:rPr>
            <w:noProof/>
            <w:webHidden/>
          </w:rPr>
        </w:r>
        <w:r>
          <w:rPr>
            <w:noProof/>
            <w:webHidden/>
          </w:rPr>
          <w:fldChar w:fldCharType="separate"/>
        </w:r>
        <w:r w:rsidR="00A533F8">
          <w:rPr>
            <w:noProof/>
            <w:webHidden/>
          </w:rPr>
          <w:t>36</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30" w:history="1">
        <w:r w:rsidR="00A533F8" w:rsidRPr="00CC3CFA">
          <w:rPr>
            <w:rStyle w:val="Hyperlink"/>
            <w:noProof/>
          </w:rPr>
          <w:t>96.</w:t>
        </w:r>
        <w:r w:rsidR="00A533F8">
          <w:rPr>
            <w:rFonts w:asciiTheme="minorHAnsi" w:eastAsiaTheme="minorEastAsia" w:hAnsiTheme="minorHAnsi"/>
            <w:noProof/>
            <w:lang w:eastAsia="en-AU"/>
          </w:rPr>
          <w:tab/>
        </w:r>
        <w:r w:rsidR="00A533F8" w:rsidRPr="00CC3CFA">
          <w:rPr>
            <w:rStyle w:val="Hyperlink"/>
            <w:noProof/>
          </w:rPr>
          <w:t>Casting Vote</w:t>
        </w:r>
        <w:r w:rsidR="00A533F8">
          <w:rPr>
            <w:noProof/>
            <w:webHidden/>
          </w:rPr>
          <w:tab/>
        </w:r>
        <w:r>
          <w:rPr>
            <w:noProof/>
            <w:webHidden/>
          </w:rPr>
          <w:fldChar w:fldCharType="begin"/>
        </w:r>
        <w:r w:rsidR="00A533F8">
          <w:rPr>
            <w:noProof/>
            <w:webHidden/>
          </w:rPr>
          <w:instrText xml:space="preserve"> PAGEREF _Toc391549130 \h </w:instrText>
        </w:r>
        <w:r>
          <w:rPr>
            <w:noProof/>
            <w:webHidden/>
          </w:rPr>
        </w:r>
        <w:r>
          <w:rPr>
            <w:noProof/>
            <w:webHidden/>
          </w:rPr>
          <w:fldChar w:fldCharType="separate"/>
        </w:r>
        <w:r w:rsidR="00A533F8">
          <w:rPr>
            <w:noProof/>
            <w:webHidden/>
          </w:rPr>
          <w:t>36</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31" w:history="1">
        <w:r w:rsidR="00A533F8" w:rsidRPr="00CC3CFA">
          <w:rPr>
            <w:rStyle w:val="Hyperlink"/>
            <w:noProof/>
          </w:rPr>
          <w:t>97.</w:t>
        </w:r>
        <w:r w:rsidR="00A533F8">
          <w:rPr>
            <w:rFonts w:asciiTheme="minorHAnsi" w:eastAsiaTheme="minorEastAsia" w:hAnsiTheme="minorHAnsi"/>
            <w:noProof/>
            <w:lang w:eastAsia="en-AU"/>
          </w:rPr>
          <w:tab/>
        </w:r>
        <w:r w:rsidR="00A533F8" w:rsidRPr="00CC3CFA">
          <w:rPr>
            <w:rStyle w:val="Hyperlink"/>
            <w:noProof/>
          </w:rPr>
          <w:t>Procedure for a Division</w:t>
        </w:r>
        <w:r w:rsidR="00A533F8">
          <w:rPr>
            <w:noProof/>
            <w:webHidden/>
          </w:rPr>
          <w:tab/>
        </w:r>
        <w:r>
          <w:rPr>
            <w:noProof/>
            <w:webHidden/>
          </w:rPr>
          <w:fldChar w:fldCharType="begin"/>
        </w:r>
        <w:r w:rsidR="00A533F8">
          <w:rPr>
            <w:noProof/>
            <w:webHidden/>
          </w:rPr>
          <w:instrText xml:space="preserve"> PAGEREF _Toc391549131 \h </w:instrText>
        </w:r>
        <w:r>
          <w:rPr>
            <w:noProof/>
            <w:webHidden/>
          </w:rPr>
        </w:r>
        <w:r>
          <w:rPr>
            <w:noProof/>
            <w:webHidden/>
          </w:rPr>
          <w:fldChar w:fldCharType="separate"/>
        </w:r>
        <w:r w:rsidR="00A533F8">
          <w:rPr>
            <w:noProof/>
            <w:webHidden/>
          </w:rPr>
          <w:t>36</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32" w:history="1">
        <w:r w:rsidR="00A533F8" w:rsidRPr="00CC3CFA">
          <w:rPr>
            <w:rStyle w:val="Hyperlink"/>
            <w:noProof/>
          </w:rPr>
          <w:t>98.</w:t>
        </w:r>
        <w:r w:rsidR="00A533F8">
          <w:rPr>
            <w:rFonts w:asciiTheme="minorHAnsi" w:eastAsiaTheme="minorEastAsia" w:hAnsiTheme="minorHAnsi"/>
            <w:noProof/>
            <w:lang w:eastAsia="en-AU"/>
          </w:rPr>
          <w:tab/>
        </w:r>
        <w:r w:rsidR="00A533F8" w:rsidRPr="00CC3CFA">
          <w:rPr>
            <w:rStyle w:val="Hyperlink"/>
            <w:noProof/>
          </w:rPr>
          <w:t>No Discussion once declared</w:t>
        </w:r>
        <w:r w:rsidR="00A533F8">
          <w:rPr>
            <w:noProof/>
            <w:webHidden/>
          </w:rPr>
          <w:tab/>
        </w:r>
        <w:r>
          <w:rPr>
            <w:noProof/>
            <w:webHidden/>
          </w:rPr>
          <w:fldChar w:fldCharType="begin"/>
        </w:r>
        <w:r w:rsidR="00A533F8">
          <w:rPr>
            <w:noProof/>
            <w:webHidden/>
          </w:rPr>
          <w:instrText xml:space="preserve"> PAGEREF _Toc391549132 \h </w:instrText>
        </w:r>
        <w:r>
          <w:rPr>
            <w:noProof/>
            <w:webHidden/>
          </w:rPr>
        </w:r>
        <w:r>
          <w:rPr>
            <w:noProof/>
            <w:webHidden/>
          </w:rPr>
          <w:fldChar w:fldCharType="separate"/>
        </w:r>
        <w:r w:rsidR="00A533F8">
          <w:rPr>
            <w:noProof/>
            <w:webHidden/>
          </w:rPr>
          <w:t>37</w:t>
        </w:r>
        <w:r>
          <w:rPr>
            <w:noProof/>
            <w:webHidden/>
          </w:rPr>
          <w:fldChar w:fldCharType="end"/>
        </w:r>
      </w:hyperlink>
    </w:p>
    <w:p w:rsidR="00A533F8" w:rsidRDefault="00122A0D">
      <w:pPr>
        <w:pStyle w:val="TOC1"/>
        <w:tabs>
          <w:tab w:val="right" w:leader="dot" w:pos="9016"/>
        </w:tabs>
        <w:rPr>
          <w:rFonts w:asciiTheme="minorHAnsi" w:eastAsiaTheme="minorEastAsia" w:hAnsiTheme="minorHAnsi"/>
          <w:noProof/>
          <w:lang w:eastAsia="en-AU"/>
        </w:rPr>
      </w:pPr>
      <w:hyperlink w:anchor="_Toc391549133" w:history="1">
        <w:r w:rsidR="00A533F8" w:rsidRPr="00CC3CFA">
          <w:rPr>
            <w:rStyle w:val="Hyperlink"/>
            <w:noProof/>
          </w:rPr>
          <w:t>Part 15 - PETITIONS</w:t>
        </w:r>
        <w:r w:rsidR="00A533F8">
          <w:rPr>
            <w:noProof/>
            <w:webHidden/>
          </w:rPr>
          <w:tab/>
        </w:r>
        <w:r>
          <w:rPr>
            <w:noProof/>
            <w:webHidden/>
          </w:rPr>
          <w:fldChar w:fldCharType="begin"/>
        </w:r>
        <w:r w:rsidR="00A533F8">
          <w:rPr>
            <w:noProof/>
            <w:webHidden/>
          </w:rPr>
          <w:instrText xml:space="preserve"> PAGEREF _Toc391549133 \h </w:instrText>
        </w:r>
        <w:r>
          <w:rPr>
            <w:noProof/>
            <w:webHidden/>
          </w:rPr>
        </w:r>
        <w:r>
          <w:rPr>
            <w:noProof/>
            <w:webHidden/>
          </w:rPr>
          <w:fldChar w:fldCharType="separate"/>
        </w:r>
        <w:r w:rsidR="00A533F8">
          <w:rPr>
            <w:noProof/>
            <w:webHidden/>
          </w:rPr>
          <w:t>37</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34" w:history="1">
        <w:r w:rsidR="00A533F8" w:rsidRPr="00CC3CFA">
          <w:rPr>
            <w:rStyle w:val="Hyperlink"/>
            <w:noProof/>
          </w:rPr>
          <w:t>99.</w:t>
        </w:r>
        <w:r w:rsidR="00A533F8">
          <w:rPr>
            <w:rFonts w:asciiTheme="minorHAnsi" w:eastAsiaTheme="minorEastAsia" w:hAnsiTheme="minorHAnsi"/>
            <w:noProof/>
            <w:lang w:eastAsia="en-AU"/>
          </w:rPr>
          <w:tab/>
        </w:r>
        <w:r w:rsidR="00A533F8" w:rsidRPr="00CC3CFA">
          <w:rPr>
            <w:rStyle w:val="Hyperlink"/>
            <w:noProof/>
          </w:rPr>
          <w:t>Petitions</w:t>
        </w:r>
        <w:r w:rsidR="00A533F8">
          <w:rPr>
            <w:noProof/>
            <w:webHidden/>
          </w:rPr>
          <w:tab/>
        </w:r>
        <w:r>
          <w:rPr>
            <w:noProof/>
            <w:webHidden/>
          </w:rPr>
          <w:fldChar w:fldCharType="begin"/>
        </w:r>
        <w:r w:rsidR="00A533F8">
          <w:rPr>
            <w:noProof/>
            <w:webHidden/>
          </w:rPr>
          <w:instrText xml:space="preserve"> PAGEREF _Toc391549134 \h </w:instrText>
        </w:r>
        <w:r>
          <w:rPr>
            <w:noProof/>
            <w:webHidden/>
          </w:rPr>
        </w:r>
        <w:r>
          <w:rPr>
            <w:noProof/>
            <w:webHidden/>
          </w:rPr>
          <w:fldChar w:fldCharType="separate"/>
        </w:r>
        <w:r w:rsidR="00A533F8">
          <w:rPr>
            <w:noProof/>
            <w:webHidden/>
          </w:rPr>
          <w:t>37</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35" w:history="1">
        <w:r w:rsidR="00A533F8" w:rsidRPr="00CC3CFA">
          <w:rPr>
            <w:rStyle w:val="Hyperlink"/>
            <w:noProof/>
          </w:rPr>
          <w:t>100.</w:t>
        </w:r>
        <w:r w:rsidR="00A533F8">
          <w:rPr>
            <w:rFonts w:asciiTheme="minorHAnsi" w:eastAsiaTheme="minorEastAsia" w:hAnsiTheme="minorHAnsi"/>
            <w:noProof/>
            <w:lang w:eastAsia="en-AU"/>
          </w:rPr>
          <w:tab/>
        </w:r>
        <w:r w:rsidR="00A533F8" w:rsidRPr="00CC3CFA">
          <w:rPr>
            <w:rStyle w:val="Hyperlink"/>
            <w:noProof/>
          </w:rPr>
          <w:t>Signing Petitions</w:t>
        </w:r>
        <w:r w:rsidR="00A533F8">
          <w:rPr>
            <w:noProof/>
            <w:webHidden/>
          </w:rPr>
          <w:tab/>
        </w:r>
        <w:r>
          <w:rPr>
            <w:noProof/>
            <w:webHidden/>
          </w:rPr>
          <w:fldChar w:fldCharType="begin"/>
        </w:r>
        <w:r w:rsidR="00A533F8">
          <w:rPr>
            <w:noProof/>
            <w:webHidden/>
          </w:rPr>
          <w:instrText xml:space="preserve"> PAGEREF _Toc391549135 \h </w:instrText>
        </w:r>
        <w:r>
          <w:rPr>
            <w:noProof/>
            <w:webHidden/>
          </w:rPr>
        </w:r>
        <w:r>
          <w:rPr>
            <w:noProof/>
            <w:webHidden/>
          </w:rPr>
          <w:fldChar w:fldCharType="separate"/>
        </w:r>
        <w:r w:rsidR="00A533F8">
          <w:rPr>
            <w:noProof/>
            <w:webHidden/>
          </w:rPr>
          <w:t>38</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36" w:history="1">
        <w:r w:rsidR="00A533F8" w:rsidRPr="00CC3CFA">
          <w:rPr>
            <w:rStyle w:val="Hyperlink"/>
            <w:noProof/>
          </w:rPr>
          <w:t>101.</w:t>
        </w:r>
        <w:r w:rsidR="00A533F8">
          <w:rPr>
            <w:rFonts w:asciiTheme="minorHAnsi" w:eastAsiaTheme="minorEastAsia" w:hAnsiTheme="minorHAnsi"/>
            <w:noProof/>
            <w:lang w:eastAsia="en-AU"/>
          </w:rPr>
          <w:tab/>
        </w:r>
        <w:r w:rsidR="00A533F8" w:rsidRPr="00CC3CFA">
          <w:rPr>
            <w:rStyle w:val="Hyperlink"/>
            <w:noProof/>
          </w:rPr>
          <w:t>Petitioners Speaking to Petitions</w:t>
        </w:r>
        <w:r w:rsidR="00A533F8">
          <w:rPr>
            <w:noProof/>
            <w:webHidden/>
          </w:rPr>
          <w:tab/>
        </w:r>
        <w:r>
          <w:rPr>
            <w:noProof/>
            <w:webHidden/>
          </w:rPr>
          <w:fldChar w:fldCharType="begin"/>
        </w:r>
        <w:r w:rsidR="00A533F8">
          <w:rPr>
            <w:noProof/>
            <w:webHidden/>
          </w:rPr>
          <w:instrText xml:space="preserve"> PAGEREF _Toc391549136 \h </w:instrText>
        </w:r>
        <w:r>
          <w:rPr>
            <w:noProof/>
            <w:webHidden/>
          </w:rPr>
        </w:r>
        <w:r>
          <w:rPr>
            <w:noProof/>
            <w:webHidden/>
          </w:rPr>
          <w:fldChar w:fldCharType="separate"/>
        </w:r>
        <w:r w:rsidR="00A533F8">
          <w:rPr>
            <w:noProof/>
            <w:webHidden/>
          </w:rPr>
          <w:t>38</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37" w:history="1">
        <w:r w:rsidR="00A533F8" w:rsidRPr="00CC3CFA">
          <w:rPr>
            <w:rStyle w:val="Hyperlink"/>
            <w:noProof/>
          </w:rPr>
          <w:t>102.</w:t>
        </w:r>
        <w:r w:rsidR="00A533F8">
          <w:rPr>
            <w:rFonts w:asciiTheme="minorHAnsi" w:eastAsiaTheme="minorEastAsia" w:hAnsiTheme="minorHAnsi"/>
            <w:noProof/>
            <w:lang w:eastAsia="en-AU"/>
          </w:rPr>
          <w:tab/>
        </w:r>
        <w:r w:rsidR="00A533F8" w:rsidRPr="00CC3CFA">
          <w:rPr>
            <w:rStyle w:val="Hyperlink"/>
            <w:noProof/>
          </w:rPr>
          <w:t>Response</w:t>
        </w:r>
        <w:r w:rsidR="00A533F8">
          <w:rPr>
            <w:noProof/>
            <w:webHidden/>
          </w:rPr>
          <w:tab/>
        </w:r>
        <w:r>
          <w:rPr>
            <w:noProof/>
            <w:webHidden/>
          </w:rPr>
          <w:fldChar w:fldCharType="begin"/>
        </w:r>
        <w:r w:rsidR="00A533F8">
          <w:rPr>
            <w:noProof/>
            <w:webHidden/>
          </w:rPr>
          <w:instrText xml:space="preserve"> PAGEREF _Toc391549137 \h </w:instrText>
        </w:r>
        <w:r>
          <w:rPr>
            <w:noProof/>
            <w:webHidden/>
          </w:rPr>
        </w:r>
        <w:r>
          <w:rPr>
            <w:noProof/>
            <w:webHidden/>
          </w:rPr>
          <w:fldChar w:fldCharType="separate"/>
        </w:r>
        <w:r w:rsidR="00A533F8">
          <w:rPr>
            <w:noProof/>
            <w:webHidden/>
          </w:rPr>
          <w:t>38</w:t>
        </w:r>
        <w:r>
          <w:rPr>
            <w:noProof/>
            <w:webHidden/>
          </w:rPr>
          <w:fldChar w:fldCharType="end"/>
        </w:r>
      </w:hyperlink>
    </w:p>
    <w:p w:rsidR="00A533F8" w:rsidRDefault="00122A0D">
      <w:pPr>
        <w:pStyle w:val="TOC1"/>
        <w:tabs>
          <w:tab w:val="right" w:leader="dot" w:pos="9016"/>
        </w:tabs>
        <w:rPr>
          <w:rFonts w:asciiTheme="minorHAnsi" w:eastAsiaTheme="minorEastAsia" w:hAnsiTheme="minorHAnsi"/>
          <w:noProof/>
          <w:lang w:eastAsia="en-AU"/>
        </w:rPr>
      </w:pPr>
      <w:hyperlink w:anchor="_Toc391549138" w:history="1">
        <w:r w:rsidR="00A533F8" w:rsidRPr="00CC3CFA">
          <w:rPr>
            <w:rStyle w:val="Hyperlink"/>
            <w:noProof/>
          </w:rPr>
          <w:t>Part 16 – PUBLIC PARTICIPATION</w:t>
        </w:r>
        <w:r w:rsidR="00A533F8">
          <w:rPr>
            <w:noProof/>
            <w:webHidden/>
          </w:rPr>
          <w:tab/>
        </w:r>
        <w:r>
          <w:rPr>
            <w:noProof/>
            <w:webHidden/>
          </w:rPr>
          <w:fldChar w:fldCharType="begin"/>
        </w:r>
        <w:r w:rsidR="00A533F8">
          <w:rPr>
            <w:noProof/>
            <w:webHidden/>
          </w:rPr>
          <w:instrText xml:space="preserve"> PAGEREF _Toc391549138 \h </w:instrText>
        </w:r>
        <w:r>
          <w:rPr>
            <w:noProof/>
            <w:webHidden/>
          </w:rPr>
        </w:r>
        <w:r>
          <w:rPr>
            <w:noProof/>
            <w:webHidden/>
          </w:rPr>
          <w:fldChar w:fldCharType="separate"/>
        </w:r>
        <w:r w:rsidR="00A533F8">
          <w:rPr>
            <w:noProof/>
            <w:webHidden/>
          </w:rPr>
          <w:t>38</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39" w:history="1">
        <w:r w:rsidR="00A533F8" w:rsidRPr="00CC3CFA">
          <w:rPr>
            <w:rStyle w:val="Hyperlink"/>
            <w:noProof/>
          </w:rPr>
          <w:t>QUESTIONS OF COUNCIL AND OPEN FORUM</w:t>
        </w:r>
        <w:r w:rsidR="00A533F8">
          <w:rPr>
            <w:noProof/>
            <w:webHidden/>
          </w:rPr>
          <w:tab/>
        </w:r>
        <w:r>
          <w:rPr>
            <w:noProof/>
            <w:webHidden/>
          </w:rPr>
          <w:fldChar w:fldCharType="begin"/>
        </w:r>
        <w:r w:rsidR="00A533F8">
          <w:rPr>
            <w:noProof/>
            <w:webHidden/>
          </w:rPr>
          <w:instrText xml:space="preserve"> PAGEREF _Toc391549139 \h </w:instrText>
        </w:r>
        <w:r>
          <w:rPr>
            <w:noProof/>
            <w:webHidden/>
          </w:rPr>
        </w:r>
        <w:r>
          <w:rPr>
            <w:noProof/>
            <w:webHidden/>
          </w:rPr>
          <w:fldChar w:fldCharType="separate"/>
        </w:r>
        <w:r w:rsidR="00A533F8">
          <w:rPr>
            <w:noProof/>
            <w:webHidden/>
          </w:rPr>
          <w:t>38</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40" w:history="1">
        <w:r w:rsidR="00A533F8" w:rsidRPr="00CC3CFA">
          <w:rPr>
            <w:rStyle w:val="Hyperlink"/>
            <w:noProof/>
          </w:rPr>
          <w:t>103.</w:t>
        </w:r>
        <w:r w:rsidR="00A533F8">
          <w:rPr>
            <w:rFonts w:asciiTheme="minorHAnsi" w:eastAsiaTheme="minorEastAsia" w:hAnsiTheme="minorHAnsi"/>
            <w:noProof/>
            <w:lang w:eastAsia="en-AU"/>
          </w:rPr>
          <w:tab/>
        </w:r>
        <w:r w:rsidR="00A533F8" w:rsidRPr="00CC3CFA">
          <w:rPr>
            <w:rStyle w:val="Hyperlink"/>
            <w:noProof/>
          </w:rPr>
          <w:t>Open Forum and Questions Of Council Time To Be Held</w:t>
        </w:r>
        <w:r w:rsidR="00A533F8">
          <w:rPr>
            <w:noProof/>
            <w:webHidden/>
          </w:rPr>
          <w:tab/>
        </w:r>
        <w:r>
          <w:rPr>
            <w:noProof/>
            <w:webHidden/>
          </w:rPr>
          <w:fldChar w:fldCharType="begin"/>
        </w:r>
        <w:r w:rsidR="00A533F8">
          <w:rPr>
            <w:noProof/>
            <w:webHidden/>
          </w:rPr>
          <w:instrText xml:space="preserve"> PAGEREF _Toc391549140 \h </w:instrText>
        </w:r>
        <w:r>
          <w:rPr>
            <w:noProof/>
            <w:webHidden/>
          </w:rPr>
        </w:r>
        <w:r>
          <w:rPr>
            <w:noProof/>
            <w:webHidden/>
          </w:rPr>
          <w:fldChar w:fldCharType="separate"/>
        </w:r>
        <w:r w:rsidR="00A533F8">
          <w:rPr>
            <w:noProof/>
            <w:webHidden/>
          </w:rPr>
          <w:t>38</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41" w:history="1">
        <w:r w:rsidR="00A533F8" w:rsidRPr="00CC3CFA">
          <w:rPr>
            <w:rStyle w:val="Hyperlink"/>
            <w:noProof/>
          </w:rPr>
          <w:t>104.</w:t>
        </w:r>
        <w:r w:rsidR="00A533F8">
          <w:rPr>
            <w:rFonts w:asciiTheme="minorHAnsi" w:eastAsiaTheme="minorEastAsia" w:hAnsiTheme="minorHAnsi"/>
            <w:noProof/>
            <w:lang w:eastAsia="en-AU"/>
          </w:rPr>
          <w:tab/>
        </w:r>
        <w:r w:rsidR="00A533F8" w:rsidRPr="00CC3CFA">
          <w:rPr>
            <w:rStyle w:val="Hyperlink"/>
            <w:noProof/>
          </w:rPr>
          <w:t>Open Forum and Questions of Council Guidelines</w:t>
        </w:r>
        <w:r w:rsidR="00A533F8">
          <w:rPr>
            <w:noProof/>
            <w:webHidden/>
          </w:rPr>
          <w:tab/>
        </w:r>
        <w:r>
          <w:rPr>
            <w:noProof/>
            <w:webHidden/>
          </w:rPr>
          <w:fldChar w:fldCharType="begin"/>
        </w:r>
        <w:r w:rsidR="00A533F8">
          <w:rPr>
            <w:noProof/>
            <w:webHidden/>
          </w:rPr>
          <w:instrText xml:space="preserve"> PAGEREF _Toc391549141 \h </w:instrText>
        </w:r>
        <w:r>
          <w:rPr>
            <w:noProof/>
            <w:webHidden/>
          </w:rPr>
        </w:r>
        <w:r>
          <w:rPr>
            <w:noProof/>
            <w:webHidden/>
          </w:rPr>
          <w:fldChar w:fldCharType="separate"/>
        </w:r>
        <w:r w:rsidR="00A533F8">
          <w:rPr>
            <w:noProof/>
            <w:webHidden/>
          </w:rPr>
          <w:t>38</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42" w:history="1">
        <w:r w:rsidR="00A533F8" w:rsidRPr="00CC3CFA">
          <w:rPr>
            <w:rStyle w:val="Hyperlink"/>
            <w:noProof/>
          </w:rPr>
          <w:t>OPEN FORUM</w:t>
        </w:r>
        <w:r w:rsidR="00A533F8">
          <w:rPr>
            <w:noProof/>
            <w:webHidden/>
          </w:rPr>
          <w:tab/>
        </w:r>
        <w:r>
          <w:rPr>
            <w:noProof/>
            <w:webHidden/>
          </w:rPr>
          <w:fldChar w:fldCharType="begin"/>
        </w:r>
        <w:r w:rsidR="00A533F8">
          <w:rPr>
            <w:noProof/>
            <w:webHidden/>
          </w:rPr>
          <w:instrText xml:space="preserve"> PAGEREF _Toc391549142 \h </w:instrText>
        </w:r>
        <w:r>
          <w:rPr>
            <w:noProof/>
            <w:webHidden/>
          </w:rPr>
        </w:r>
        <w:r>
          <w:rPr>
            <w:noProof/>
            <w:webHidden/>
          </w:rPr>
          <w:fldChar w:fldCharType="separate"/>
        </w:r>
        <w:r w:rsidR="00A533F8">
          <w:rPr>
            <w:noProof/>
            <w:webHidden/>
          </w:rPr>
          <w:t>39</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43" w:history="1">
        <w:r w:rsidR="00A533F8" w:rsidRPr="00CC3CFA">
          <w:rPr>
            <w:rStyle w:val="Hyperlink"/>
            <w:noProof/>
          </w:rPr>
          <w:t>105.</w:t>
        </w:r>
        <w:r w:rsidR="00A533F8">
          <w:rPr>
            <w:rFonts w:asciiTheme="minorHAnsi" w:eastAsiaTheme="minorEastAsia" w:hAnsiTheme="minorHAnsi"/>
            <w:noProof/>
            <w:lang w:eastAsia="en-AU"/>
          </w:rPr>
          <w:tab/>
        </w:r>
        <w:r w:rsidR="00A533F8" w:rsidRPr="00CC3CFA">
          <w:rPr>
            <w:rStyle w:val="Hyperlink"/>
            <w:noProof/>
          </w:rPr>
          <w:t>Prior Notice Preferable</w:t>
        </w:r>
        <w:r w:rsidR="00A533F8">
          <w:rPr>
            <w:noProof/>
            <w:webHidden/>
          </w:rPr>
          <w:tab/>
        </w:r>
        <w:r>
          <w:rPr>
            <w:noProof/>
            <w:webHidden/>
          </w:rPr>
          <w:fldChar w:fldCharType="begin"/>
        </w:r>
        <w:r w:rsidR="00A533F8">
          <w:rPr>
            <w:noProof/>
            <w:webHidden/>
          </w:rPr>
          <w:instrText xml:space="preserve"> PAGEREF _Toc391549143 \h </w:instrText>
        </w:r>
        <w:r>
          <w:rPr>
            <w:noProof/>
            <w:webHidden/>
          </w:rPr>
        </w:r>
        <w:r>
          <w:rPr>
            <w:noProof/>
            <w:webHidden/>
          </w:rPr>
          <w:fldChar w:fldCharType="separate"/>
        </w:r>
        <w:r w:rsidR="00A533F8">
          <w:rPr>
            <w:noProof/>
            <w:webHidden/>
          </w:rPr>
          <w:t>39</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44" w:history="1">
        <w:r w:rsidR="00A533F8" w:rsidRPr="00CC3CFA">
          <w:rPr>
            <w:rStyle w:val="Hyperlink"/>
            <w:noProof/>
          </w:rPr>
          <w:t>106.</w:t>
        </w:r>
        <w:r w:rsidR="00A533F8">
          <w:rPr>
            <w:rFonts w:asciiTheme="minorHAnsi" w:eastAsiaTheme="minorEastAsia" w:hAnsiTheme="minorHAnsi"/>
            <w:noProof/>
            <w:lang w:eastAsia="en-AU"/>
          </w:rPr>
          <w:tab/>
        </w:r>
        <w:r w:rsidR="00A533F8" w:rsidRPr="00CC3CFA">
          <w:rPr>
            <w:rStyle w:val="Hyperlink"/>
            <w:noProof/>
          </w:rPr>
          <w:t>Open Forum Procedure</w:t>
        </w:r>
        <w:r w:rsidR="00A533F8">
          <w:rPr>
            <w:noProof/>
            <w:webHidden/>
          </w:rPr>
          <w:tab/>
        </w:r>
        <w:r>
          <w:rPr>
            <w:noProof/>
            <w:webHidden/>
          </w:rPr>
          <w:fldChar w:fldCharType="begin"/>
        </w:r>
        <w:r w:rsidR="00A533F8">
          <w:rPr>
            <w:noProof/>
            <w:webHidden/>
          </w:rPr>
          <w:instrText xml:space="preserve"> PAGEREF _Toc391549144 \h </w:instrText>
        </w:r>
        <w:r>
          <w:rPr>
            <w:noProof/>
            <w:webHidden/>
          </w:rPr>
        </w:r>
        <w:r>
          <w:rPr>
            <w:noProof/>
            <w:webHidden/>
          </w:rPr>
          <w:fldChar w:fldCharType="separate"/>
        </w:r>
        <w:r w:rsidR="00A533F8">
          <w:rPr>
            <w:noProof/>
            <w:webHidden/>
          </w:rPr>
          <w:t>40</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45" w:history="1">
        <w:r w:rsidR="00A533F8" w:rsidRPr="00CC3CFA">
          <w:rPr>
            <w:rStyle w:val="Hyperlink"/>
            <w:noProof/>
          </w:rPr>
          <w:t>107.</w:t>
        </w:r>
        <w:r w:rsidR="00A533F8">
          <w:rPr>
            <w:rFonts w:asciiTheme="minorHAnsi" w:eastAsiaTheme="minorEastAsia" w:hAnsiTheme="minorHAnsi"/>
            <w:noProof/>
            <w:lang w:eastAsia="en-AU"/>
          </w:rPr>
          <w:tab/>
        </w:r>
        <w:r w:rsidR="00A533F8" w:rsidRPr="00CC3CFA">
          <w:rPr>
            <w:rStyle w:val="Hyperlink"/>
            <w:noProof/>
          </w:rPr>
          <w:t>Response</w:t>
        </w:r>
        <w:r w:rsidR="00A533F8">
          <w:rPr>
            <w:noProof/>
            <w:webHidden/>
          </w:rPr>
          <w:tab/>
        </w:r>
        <w:r>
          <w:rPr>
            <w:noProof/>
            <w:webHidden/>
          </w:rPr>
          <w:fldChar w:fldCharType="begin"/>
        </w:r>
        <w:r w:rsidR="00A533F8">
          <w:rPr>
            <w:noProof/>
            <w:webHidden/>
          </w:rPr>
          <w:instrText xml:space="preserve"> PAGEREF _Toc391549145 \h </w:instrText>
        </w:r>
        <w:r>
          <w:rPr>
            <w:noProof/>
            <w:webHidden/>
          </w:rPr>
        </w:r>
        <w:r>
          <w:rPr>
            <w:noProof/>
            <w:webHidden/>
          </w:rPr>
          <w:fldChar w:fldCharType="separate"/>
        </w:r>
        <w:r w:rsidR="00A533F8">
          <w:rPr>
            <w:noProof/>
            <w:webHidden/>
          </w:rPr>
          <w:t>40</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46" w:history="1">
        <w:r w:rsidR="00A533F8" w:rsidRPr="00CC3CFA">
          <w:rPr>
            <w:rStyle w:val="Hyperlink"/>
            <w:noProof/>
          </w:rPr>
          <w:t>QUESTIONS OF COUNCIL</w:t>
        </w:r>
        <w:r w:rsidR="00A533F8">
          <w:rPr>
            <w:noProof/>
            <w:webHidden/>
          </w:rPr>
          <w:tab/>
        </w:r>
        <w:r>
          <w:rPr>
            <w:noProof/>
            <w:webHidden/>
          </w:rPr>
          <w:fldChar w:fldCharType="begin"/>
        </w:r>
        <w:r w:rsidR="00A533F8">
          <w:rPr>
            <w:noProof/>
            <w:webHidden/>
          </w:rPr>
          <w:instrText xml:space="preserve"> PAGEREF _Toc391549146 \h </w:instrText>
        </w:r>
        <w:r>
          <w:rPr>
            <w:noProof/>
            <w:webHidden/>
          </w:rPr>
        </w:r>
        <w:r>
          <w:rPr>
            <w:noProof/>
            <w:webHidden/>
          </w:rPr>
          <w:fldChar w:fldCharType="separate"/>
        </w:r>
        <w:r w:rsidR="00A533F8">
          <w:rPr>
            <w:noProof/>
            <w:webHidden/>
          </w:rPr>
          <w:t>40</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47" w:history="1">
        <w:r w:rsidR="00A533F8" w:rsidRPr="00CC3CFA">
          <w:rPr>
            <w:rStyle w:val="Hyperlink"/>
            <w:noProof/>
          </w:rPr>
          <w:t>108.</w:t>
        </w:r>
        <w:r w:rsidR="00A533F8">
          <w:rPr>
            <w:rFonts w:asciiTheme="minorHAnsi" w:eastAsiaTheme="minorEastAsia" w:hAnsiTheme="minorHAnsi"/>
            <w:noProof/>
            <w:lang w:eastAsia="en-AU"/>
          </w:rPr>
          <w:tab/>
        </w:r>
        <w:r w:rsidR="00A533F8" w:rsidRPr="00CC3CFA">
          <w:rPr>
            <w:rStyle w:val="Hyperlink"/>
            <w:noProof/>
          </w:rPr>
          <w:t>Prior notice of Questions of Council</w:t>
        </w:r>
        <w:r w:rsidR="00A533F8">
          <w:rPr>
            <w:noProof/>
            <w:webHidden/>
          </w:rPr>
          <w:tab/>
        </w:r>
        <w:r>
          <w:rPr>
            <w:noProof/>
            <w:webHidden/>
          </w:rPr>
          <w:fldChar w:fldCharType="begin"/>
        </w:r>
        <w:r w:rsidR="00A533F8">
          <w:rPr>
            <w:noProof/>
            <w:webHidden/>
          </w:rPr>
          <w:instrText xml:space="preserve"> PAGEREF _Toc391549147 \h </w:instrText>
        </w:r>
        <w:r>
          <w:rPr>
            <w:noProof/>
            <w:webHidden/>
          </w:rPr>
        </w:r>
        <w:r>
          <w:rPr>
            <w:noProof/>
            <w:webHidden/>
          </w:rPr>
          <w:fldChar w:fldCharType="separate"/>
        </w:r>
        <w:r w:rsidR="00A533F8">
          <w:rPr>
            <w:noProof/>
            <w:webHidden/>
          </w:rPr>
          <w:t>40</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48" w:history="1">
        <w:r w:rsidR="00A533F8" w:rsidRPr="00CC3CFA">
          <w:rPr>
            <w:rStyle w:val="Hyperlink"/>
            <w:noProof/>
          </w:rPr>
          <w:t>109.</w:t>
        </w:r>
        <w:r w:rsidR="00A533F8">
          <w:rPr>
            <w:rFonts w:asciiTheme="minorHAnsi" w:eastAsiaTheme="minorEastAsia" w:hAnsiTheme="minorHAnsi"/>
            <w:noProof/>
            <w:lang w:eastAsia="en-AU"/>
          </w:rPr>
          <w:tab/>
        </w:r>
        <w:r w:rsidR="00A533F8" w:rsidRPr="00CC3CFA">
          <w:rPr>
            <w:rStyle w:val="Hyperlink"/>
            <w:noProof/>
          </w:rPr>
          <w:t>Question Time Procedure</w:t>
        </w:r>
        <w:r w:rsidR="00A533F8">
          <w:rPr>
            <w:noProof/>
            <w:webHidden/>
          </w:rPr>
          <w:tab/>
        </w:r>
        <w:r>
          <w:rPr>
            <w:noProof/>
            <w:webHidden/>
          </w:rPr>
          <w:fldChar w:fldCharType="begin"/>
        </w:r>
        <w:r w:rsidR="00A533F8">
          <w:rPr>
            <w:noProof/>
            <w:webHidden/>
          </w:rPr>
          <w:instrText xml:space="preserve"> PAGEREF _Toc391549148 \h </w:instrText>
        </w:r>
        <w:r>
          <w:rPr>
            <w:noProof/>
            <w:webHidden/>
          </w:rPr>
        </w:r>
        <w:r>
          <w:rPr>
            <w:noProof/>
            <w:webHidden/>
          </w:rPr>
          <w:fldChar w:fldCharType="separate"/>
        </w:r>
        <w:r w:rsidR="00A533F8">
          <w:rPr>
            <w:noProof/>
            <w:webHidden/>
          </w:rPr>
          <w:t>41</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49" w:history="1">
        <w:r w:rsidR="00A533F8" w:rsidRPr="00CC3CFA">
          <w:rPr>
            <w:rStyle w:val="Hyperlink"/>
            <w:noProof/>
          </w:rPr>
          <w:t>110.</w:t>
        </w:r>
        <w:r w:rsidR="00A533F8">
          <w:rPr>
            <w:rFonts w:asciiTheme="minorHAnsi" w:eastAsiaTheme="minorEastAsia" w:hAnsiTheme="minorHAnsi"/>
            <w:noProof/>
            <w:lang w:eastAsia="en-AU"/>
          </w:rPr>
          <w:tab/>
        </w:r>
        <w:r w:rsidR="00A533F8" w:rsidRPr="00CC3CFA">
          <w:rPr>
            <w:rStyle w:val="Hyperlink"/>
            <w:noProof/>
          </w:rPr>
          <w:t>Response</w:t>
        </w:r>
        <w:r w:rsidR="00A533F8">
          <w:rPr>
            <w:noProof/>
            <w:webHidden/>
          </w:rPr>
          <w:tab/>
        </w:r>
        <w:r>
          <w:rPr>
            <w:noProof/>
            <w:webHidden/>
          </w:rPr>
          <w:fldChar w:fldCharType="begin"/>
        </w:r>
        <w:r w:rsidR="00A533F8">
          <w:rPr>
            <w:noProof/>
            <w:webHidden/>
          </w:rPr>
          <w:instrText xml:space="preserve"> PAGEREF _Toc391549149 \h </w:instrText>
        </w:r>
        <w:r>
          <w:rPr>
            <w:noProof/>
            <w:webHidden/>
          </w:rPr>
        </w:r>
        <w:r>
          <w:rPr>
            <w:noProof/>
            <w:webHidden/>
          </w:rPr>
          <w:fldChar w:fldCharType="separate"/>
        </w:r>
        <w:r w:rsidR="00A533F8">
          <w:rPr>
            <w:noProof/>
            <w:webHidden/>
          </w:rPr>
          <w:t>41</w:t>
        </w:r>
        <w:r>
          <w:rPr>
            <w:noProof/>
            <w:webHidden/>
          </w:rPr>
          <w:fldChar w:fldCharType="end"/>
        </w:r>
      </w:hyperlink>
    </w:p>
    <w:p w:rsidR="00A533F8" w:rsidRDefault="00122A0D">
      <w:pPr>
        <w:pStyle w:val="TOC1"/>
        <w:tabs>
          <w:tab w:val="right" w:leader="dot" w:pos="9016"/>
        </w:tabs>
        <w:rPr>
          <w:rFonts w:asciiTheme="minorHAnsi" w:eastAsiaTheme="minorEastAsia" w:hAnsiTheme="minorHAnsi"/>
          <w:noProof/>
          <w:lang w:eastAsia="en-AU"/>
        </w:rPr>
      </w:pPr>
      <w:hyperlink w:anchor="_Toc391549150" w:history="1">
        <w:r w:rsidR="00A533F8" w:rsidRPr="00CC3CFA">
          <w:rPr>
            <w:rStyle w:val="Hyperlink"/>
            <w:noProof/>
          </w:rPr>
          <w:t>Part 17- CONDUCT AND DISCIPLINE</w:t>
        </w:r>
        <w:r w:rsidR="00A533F8">
          <w:rPr>
            <w:noProof/>
            <w:webHidden/>
          </w:rPr>
          <w:tab/>
        </w:r>
        <w:r>
          <w:rPr>
            <w:noProof/>
            <w:webHidden/>
          </w:rPr>
          <w:fldChar w:fldCharType="begin"/>
        </w:r>
        <w:r w:rsidR="00A533F8">
          <w:rPr>
            <w:noProof/>
            <w:webHidden/>
          </w:rPr>
          <w:instrText xml:space="preserve"> PAGEREF _Toc391549150 \h </w:instrText>
        </w:r>
        <w:r>
          <w:rPr>
            <w:noProof/>
            <w:webHidden/>
          </w:rPr>
        </w:r>
        <w:r>
          <w:rPr>
            <w:noProof/>
            <w:webHidden/>
          </w:rPr>
          <w:fldChar w:fldCharType="separate"/>
        </w:r>
        <w:r w:rsidR="00A533F8">
          <w:rPr>
            <w:noProof/>
            <w:webHidden/>
          </w:rPr>
          <w:t>41</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51" w:history="1">
        <w:r w:rsidR="00A533F8" w:rsidRPr="00CC3CFA">
          <w:rPr>
            <w:rStyle w:val="Hyperlink"/>
            <w:noProof/>
          </w:rPr>
          <w:t>111.</w:t>
        </w:r>
        <w:r w:rsidR="00A533F8">
          <w:rPr>
            <w:rFonts w:asciiTheme="minorHAnsi" w:eastAsiaTheme="minorEastAsia" w:hAnsiTheme="minorHAnsi"/>
            <w:noProof/>
            <w:lang w:eastAsia="en-AU"/>
          </w:rPr>
          <w:tab/>
        </w:r>
        <w:r w:rsidR="00A533F8" w:rsidRPr="00CC3CFA">
          <w:rPr>
            <w:rStyle w:val="Hyperlink"/>
            <w:noProof/>
          </w:rPr>
          <w:t>Disorderly Expression or Objectionable Remark</w:t>
        </w:r>
        <w:r w:rsidR="00A533F8">
          <w:rPr>
            <w:noProof/>
            <w:webHidden/>
          </w:rPr>
          <w:tab/>
        </w:r>
        <w:r>
          <w:rPr>
            <w:noProof/>
            <w:webHidden/>
          </w:rPr>
          <w:fldChar w:fldCharType="begin"/>
        </w:r>
        <w:r w:rsidR="00A533F8">
          <w:rPr>
            <w:noProof/>
            <w:webHidden/>
          </w:rPr>
          <w:instrText xml:space="preserve"> PAGEREF _Toc391549151 \h </w:instrText>
        </w:r>
        <w:r>
          <w:rPr>
            <w:noProof/>
            <w:webHidden/>
          </w:rPr>
        </w:r>
        <w:r>
          <w:rPr>
            <w:noProof/>
            <w:webHidden/>
          </w:rPr>
          <w:fldChar w:fldCharType="separate"/>
        </w:r>
        <w:r w:rsidR="00A533F8">
          <w:rPr>
            <w:noProof/>
            <w:webHidden/>
          </w:rPr>
          <w:t>41</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52" w:history="1">
        <w:r w:rsidR="00A533F8" w:rsidRPr="00CC3CFA">
          <w:rPr>
            <w:rStyle w:val="Hyperlink"/>
            <w:noProof/>
          </w:rPr>
          <w:t>112.</w:t>
        </w:r>
        <w:r w:rsidR="00A533F8">
          <w:rPr>
            <w:rFonts w:asciiTheme="minorHAnsi" w:eastAsiaTheme="minorEastAsia" w:hAnsiTheme="minorHAnsi"/>
            <w:noProof/>
            <w:lang w:eastAsia="en-AU"/>
          </w:rPr>
          <w:tab/>
        </w:r>
        <w:r w:rsidR="00A533F8" w:rsidRPr="00CC3CFA">
          <w:rPr>
            <w:rStyle w:val="Hyperlink"/>
            <w:noProof/>
          </w:rPr>
          <w:t>Suspensions</w:t>
        </w:r>
        <w:r w:rsidR="00A533F8">
          <w:rPr>
            <w:noProof/>
            <w:webHidden/>
          </w:rPr>
          <w:tab/>
        </w:r>
        <w:r>
          <w:rPr>
            <w:noProof/>
            <w:webHidden/>
          </w:rPr>
          <w:fldChar w:fldCharType="begin"/>
        </w:r>
        <w:r w:rsidR="00A533F8">
          <w:rPr>
            <w:noProof/>
            <w:webHidden/>
          </w:rPr>
          <w:instrText xml:space="preserve"> PAGEREF _Toc391549152 \h </w:instrText>
        </w:r>
        <w:r>
          <w:rPr>
            <w:noProof/>
            <w:webHidden/>
          </w:rPr>
        </w:r>
        <w:r>
          <w:rPr>
            <w:noProof/>
            <w:webHidden/>
          </w:rPr>
          <w:fldChar w:fldCharType="separate"/>
        </w:r>
        <w:r w:rsidR="00A533F8">
          <w:rPr>
            <w:noProof/>
            <w:webHidden/>
          </w:rPr>
          <w:t>41</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53" w:history="1">
        <w:r w:rsidR="00A533F8" w:rsidRPr="00CC3CFA">
          <w:rPr>
            <w:rStyle w:val="Hyperlink"/>
            <w:noProof/>
          </w:rPr>
          <w:t>113.</w:t>
        </w:r>
        <w:r w:rsidR="00A533F8">
          <w:rPr>
            <w:rFonts w:asciiTheme="minorHAnsi" w:eastAsiaTheme="minorEastAsia" w:hAnsiTheme="minorHAnsi"/>
            <w:noProof/>
            <w:lang w:eastAsia="en-AU"/>
          </w:rPr>
          <w:tab/>
        </w:r>
        <w:r w:rsidR="00A533F8" w:rsidRPr="00CC3CFA">
          <w:rPr>
            <w:rStyle w:val="Hyperlink"/>
            <w:noProof/>
          </w:rPr>
          <w:t>Gallery to be Silent</w:t>
        </w:r>
        <w:r w:rsidR="00A533F8">
          <w:rPr>
            <w:noProof/>
            <w:webHidden/>
          </w:rPr>
          <w:tab/>
        </w:r>
        <w:r>
          <w:rPr>
            <w:noProof/>
            <w:webHidden/>
          </w:rPr>
          <w:fldChar w:fldCharType="begin"/>
        </w:r>
        <w:r w:rsidR="00A533F8">
          <w:rPr>
            <w:noProof/>
            <w:webHidden/>
          </w:rPr>
          <w:instrText xml:space="preserve"> PAGEREF _Toc391549153 \h </w:instrText>
        </w:r>
        <w:r>
          <w:rPr>
            <w:noProof/>
            <w:webHidden/>
          </w:rPr>
        </w:r>
        <w:r>
          <w:rPr>
            <w:noProof/>
            <w:webHidden/>
          </w:rPr>
          <w:fldChar w:fldCharType="separate"/>
        </w:r>
        <w:r w:rsidR="00A533F8">
          <w:rPr>
            <w:noProof/>
            <w:webHidden/>
          </w:rPr>
          <w:t>42</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54" w:history="1">
        <w:r w:rsidR="00A533F8" w:rsidRPr="00CC3CFA">
          <w:rPr>
            <w:rStyle w:val="Hyperlink"/>
            <w:noProof/>
          </w:rPr>
          <w:t>114.</w:t>
        </w:r>
        <w:r w:rsidR="00A533F8">
          <w:rPr>
            <w:rFonts w:asciiTheme="minorHAnsi" w:eastAsiaTheme="minorEastAsia" w:hAnsiTheme="minorHAnsi"/>
            <w:noProof/>
            <w:lang w:eastAsia="en-AU"/>
          </w:rPr>
          <w:tab/>
        </w:r>
        <w:r w:rsidR="00A533F8" w:rsidRPr="00CC3CFA">
          <w:rPr>
            <w:rStyle w:val="Hyperlink"/>
            <w:noProof/>
          </w:rPr>
          <w:t>Improper and Disorderly conduct</w:t>
        </w:r>
        <w:r w:rsidR="00A533F8">
          <w:rPr>
            <w:noProof/>
            <w:webHidden/>
          </w:rPr>
          <w:tab/>
        </w:r>
        <w:r>
          <w:rPr>
            <w:noProof/>
            <w:webHidden/>
          </w:rPr>
          <w:fldChar w:fldCharType="begin"/>
        </w:r>
        <w:r w:rsidR="00A533F8">
          <w:rPr>
            <w:noProof/>
            <w:webHidden/>
          </w:rPr>
          <w:instrText xml:space="preserve"> PAGEREF _Toc391549154 \h </w:instrText>
        </w:r>
        <w:r>
          <w:rPr>
            <w:noProof/>
            <w:webHidden/>
          </w:rPr>
        </w:r>
        <w:r>
          <w:rPr>
            <w:noProof/>
            <w:webHidden/>
          </w:rPr>
          <w:fldChar w:fldCharType="separate"/>
        </w:r>
        <w:r w:rsidR="00A533F8">
          <w:rPr>
            <w:noProof/>
            <w:webHidden/>
          </w:rPr>
          <w:t>42</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55" w:history="1">
        <w:r w:rsidR="00A533F8" w:rsidRPr="00CC3CFA">
          <w:rPr>
            <w:rStyle w:val="Hyperlink"/>
            <w:noProof/>
          </w:rPr>
          <w:t>115.</w:t>
        </w:r>
        <w:r w:rsidR="00A533F8">
          <w:rPr>
            <w:rFonts w:asciiTheme="minorHAnsi" w:eastAsiaTheme="minorEastAsia" w:hAnsiTheme="minorHAnsi"/>
            <w:noProof/>
            <w:lang w:eastAsia="en-AU"/>
          </w:rPr>
          <w:tab/>
        </w:r>
        <w:r w:rsidR="00A533F8" w:rsidRPr="00CC3CFA">
          <w:rPr>
            <w:rStyle w:val="Hyperlink"/>
            <w:noProof/>
          </w:rPr>
          <w:t>Removal from the Meeting</w:t>
        </w:r>
        <w:r w:rsidR="00A533F8">
          <w:rPr>
            <w:noProof/>
            <w:webHidden/>
          </w:rPr>
          <w:tab/>
        </w:r>
        <w:r>
          <w:rPr>
            <w:noProof/>
            <w:webHidden/>
          </w:rPr>
          <w:fldChar w:fldCharType="begin"/>
        </w:r>
        <w:r w:rsidR="00A533F8">
          <w:rPr>
            <w:noProof/>
            <w:webHidden/>
          </w:rPr>
          <w:instrText xml:space="preserve"> PAGEREF _Toc391549155 \h </w:instrText>
        </w:r>
        <w:r>
          <w:rPr>
            <w:noProof/>
            <w:webHidden/>
          </w:rPr>
        </w:r>
        <w:r>
          <w:rPr>
            <w:noProof/>
            <w:webHidden/>
          </w:rPr>
          <w:fldChar w:fldCharType="separate"/>
        </w:r>
        <w:r w:rsidR="00A533F8">
          <w:rPr>
            <w:noProof/>
            <w:webHidden/>
          </w:rPr>
          <w:t>42</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56" w:history="1">
        <w:r w:rsidR="00A533F8" w:rsidRPr="00CC3CFA">
          <w:rPr>
            <w:rStyle w:val="Hyperlink"/>
            <w:noProof/>
          </w:rPr>
          <w:t>116.</w:t>
        </w:r>
        <w:r w:rsidR="00A533F8">
          <w:rPr>
            <w:rFonts w:asciiTheme="minorHAnsi" w:eastAsiaTheme="minorEastAsia" w:hAnsiTheme="minorHAnsi"/>
            <w:noProof/>
            <w:lang w:eastAsia="en-AU"/>
          </w:rPr>
          <w:tab/>
        </w:r>
        <w:r w:rsidR="00A533F8" w:rsidRPr="00CC3CFA">
          <w:rPr>
            <w:rStyle w:val="Hyperlink"/>
            <w:noProof/>
          </w:rPr>
          <w:t>Chair May Adjourn Disorderly Meeting</w:t>
        </w:r>
        <w:r w:rsidR="00A533F8">
          <w:rPr>
            <w:noProof/>
            <w:webHidden/>
          </w:rPr>
          <w:tab/>
        </w:r>
        <w:r>
          <w:rPr>
            <w:noProof/>
            <w:webHidden/>
          </w:rPr>
          <w:fldChar w:fldCharType="begin"/>
        </w:r>
        <w:r w:rsidR="00A533F8">
          <w:rPr>
            <w:noProof/>
            <w:webHidden/>
          </w:rPr>
          <w:instrText xml:space="preserve"> PAGEREF _Toc391549156 \h </w:instrText>
        </w:r>
        <w:r>
          <w:rPr>
            <w:noProof/>
            <w:webHidden/>
          </w:rPr>
        </w:r>
        <w:r>
          <w:rPr>
            <w:noProof/>
            <w:webHidden/>
          </w:rPr>
          <w:fldChar w:fldCharType="separate"/>
        </w:r>
        <w:r w:rsidR="00A533F8">
          <w:rPr>
            <w:noProof/>
            <w:webHidden/>
          </w:rPr>
          <w:t>42</w:t>
        </w:r>
        <w:r>
          <w:rPr>
            <w:noProof/>
            <w:webHidden/>
          </w:rPr>
          <w:fldChar w:fldCharType="end"/>
        </w:r>
      </w:hyperlink>
    </w:p>
    <w:p w:rsidR="00A533F8" w:rsidRDefault="00122A0D">
      <w:pPr>
        <w:pStyle w:val="TOC1"/>
        <w:tabs>
          <w:tab w:val="right" w:leader="dot" w:pos="9016"/>
        </w:tabs>
        <w:rPr>
          <w:rFonts w:asciiTheme="minorHAnsi" w:eastAsiaTheme="minorEastAsia" w:hAnsiTheme="minorHAnsi"/>
          <w:noProof/>
          <w:lang w:eastAsia="en-AU"/>
        </w:rPr>
      </w:pPr>
      <w:hyperlink w:anchor="_Toc391549157" w:history="1">
        <w:r w:rsidR="00A533F8" w:rsidRPr="00CC3CFA">
          <w:rPr>
            <w:rStyle w:val="Hyperlink"/>
            <w:noProof/>
          </w:rPr>
          <w:t>Part 18 - SUSPENSION OF STANDING ORDERS</w:t>
        </w:r>
        <w:r w:rsidR="00A533F8">
          <w:rPr>
            <w:noProof/>
            <w:webHidden/>
          </w:rPr>
          <w:tab/>
        </w:r>
        <w:r>
          <w:rPr>
            <w:noProof/>
            <w:webHidden/>
          </w:rPr>
          <w:fldChar w:fldCharType="begin"/>
        </w:r>
        <w:r w:rsidR="00A533F8">
          <w:rPr>
            <w:noProof/>
            <w:webHidden/>
          </w:rPr>
          <w:instrText xml:space="preserve"> PAGEREF _Toc391549157 \h </w:instrText>
        </w:r>
        <w:r>
          <w:rPr>
            <w:noProof/>
            <w:webHidden/>
          </w:rPr>
        </w:r>
        <w:r>
          <w:rPr>
            <w:noProof/>
            <w:webHidden/>
          </w:rPr>
          <w:fldChar w:fldCharType="separate"/>
        </w:r>
        <w:r w:rsidR="00A533F8">
          <w:rPr>
            <w:noProof/>
            <w:webHidden/>
          </w:rPr>
          <w:t>42</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58" w:history="1">
        <w:r w:rsidR="00A533F8" w:rsidRPr="00CC3CFA">
          <w:rPr>
            <w:rStyle w:val="Hyperlink"/>
            <w:noProof/>
          </w:rPr>
          <w:t>117.</w:t>
        </w:r>
        <w:r w:rsidR="00A533F8">
          <w:rPr>
            <w:rFonts w:asciiTheme="minorHAnsi" w:eastAsiaTheme="minorEastAsia" w:hAnsiTheme="minorHAnsi"/>
            <w:noProof/>
            <w:lang w:eastAsia="en-AU"/>
          </w:rPr>
          <w:tab/>
        </w:r>
        <w:r w:rsidR="00A533F8" w:rsidRPr="00CC3CFA">
          <w:rPr>
            <w:rStyle w:val="Hyperlink"/>
            <w:noProof/>
          </w:rPr>
          <w:t>Suspension of Standing Orders</w:t>
        </w:r>
        <w:r w:rsidR="00A533F8">
          <w:rPr>
            <w:noProof/>
            <w:webHidden/>
          </w:rPr>
          <w:tab/>
        </w:r>
        <w:r>
          <w:rPr>
            <w:noProof/>
            <w:webHidden/>
          </w:rPr>
          <w:fldChar w:fldCharType="begin"/>
        </w:r>
        <w:r w:rsidR="00A533F8">
          <w:rPr>
            <w:noProof/>
            <w:webHidden/>
          </w:rPr>
          <w:instrText xml:space="preserve"> PAGEREF _Toc391549158 \h </w:instrText>
        </w:r>
        <w:r>
          <w:rPr>
            <w:noProof/>
            <w:webHidden/>
          </w:rPr>
        </w:r>
        <w:r>
          <w:rPr>
            <w:noProof/>
            <w:webHidden/>
          </w:rPr>
          <w:fldChar w:fldCharType="separate"/>
        </w:r>
        <w:r w:rsidR="00A533F8">
          <w:rPr>
            <w:noProof/>
            <w:webHidden/>
          </w:rPr>
          <w:t>42</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59" w:history="1">
        <w:r w:rsidR="00A533F8" w:rsidRPr="00CC3CFA">
          <w:rPr>
            <w:rStyle w:val="Hyperlink"/>
            <w:noProof/>
          </w:rPr>
          <w:t>118.</w:t>
        </w:r>
        <w:r w:rsidR="00A533F8">
          <w:rPr>
            <w:rFonts w:asciiTheme="minorHAnsi" w:eastAsiaTheme="minorEastAsia" w:hAnsiTheme="minorHAnsi"/>
            <w:noProof/>
            <w:lang w:eastAsia="en-AU"/>
          </w:rPr>
          <w:tab/>
        </w:r>
        <w:r w:rsidR="00A533F8" w:rsidRPr="00CC3CFA">
          <w:rPr>
            <w:rStyle w:val="Hyperlink"/>
            <w:noProof/>
          </w:rPr>
          <w:t>No Motions may be accepted during Suspension of Standing Orders</w:t>
        </w:r>
        <w:r w:rsidR="00A533F8">
          <w:rPr>
            <w:noProof/>
            <w:webHidden/>
          </w:rPr>
          <w:tab/>
        </w:r>
        <w:r>
          <w:rPr>
            <w:noProof/>
            <w:webHidden/>
          </w:rPr>
          <w:fldChar w:fldCharType="begin"/>
        </w:r>
        <w:r w:rsidR="00A533F8">
          <w:rPr>
            <w:noProof/>
            <w:webHidden/>
          </w:rPr>
          <w:instrText xml:space="preserve"> PAGEREF _Toc391549159 \h </w:instrText>
        </w:r>
        <w:r>
          <w:rPr>
            <w:noProof/>
            <w:webHidden/>
          </w:rPr>
        </w:r>
        <w:r>
          <w:rPr>
            <w:noProof/>
            <w:webHidden/>
          </w:rPr>
          <w:fldChar w:fldCharType="separate"/>
        </w:r>
        <w:r w:rsidR="00A533F8">
          <w:rPr>
            <w:noProof/>
            <w:webHidden/>
          </w:rPr>
          <w:t>42</w:t>
        </w:r>
        <w:r>
          <w:rPr>
            <w:noProof/>
            <w:webHidden/>
          </w:rPr>
          <w:fldChar w:fldCharType="end"/>
        </w:r>
      </w:hyperlink>
    </w:p>
    <w:p w:rsidR="00A533F8" w:rsidRDefault="00122A0D">
      <w:pPr>
        <w:pStyle w:val="TOC1"/>
        <w:tabs>
          <w:tab w:val="right" w:leader="dot" w:pos="9016"/>
        </w:tabs>
        <w:rPr>
          <w:rFonts w:asciiTheme="minorHAnsi" w:eastAsiaTheme="minorEastAsia" w:hAnsiTheme="minorHAnsi"/>
          <w:noProof/>
          <w:lang w:eastAsia="en-AU"/>
        </w:rPr>
      </w:pPr>
      <w:hyperlink w:anchor="_Toc391549160" w:history="1">
        <w:r w:rsidR="00A533F8" w:rsidRPr="00CC3CFA">
          <w:rPr>
            <w:rStyle w:val="Hyperlink"/>
            <w:noProof/>
          </w:rPr>
          <w:t>Part 19 - SPECIAL COMMITTEES AND ADVISORY COMMITTEES</w:t>
        </w:r>
        <w:r w:rsidR="00A533F8">
          <w:rPr>
            <w:noProof/>
            <w:webHidden/>
          </w:rPr>
          <w:tab/>
        </w:r>
        <w:r>
          <w:rPr>
            <w:noProof/>
            <w:webHidden/>
          </w:rPr>
          <w:fldChar w:fldCharType="begin"/>
        </w:r>
        <w:r w:rsidR="00A533F8">
          <w:rPr>
            <w:noProof/>
            <w:webHidden/>
          </w:rPr>
          <w:instrText xml:space="preserve"> PAGEREF _Toc391549160 \h </w:instrText>
        </w:r>
        <w:r>
          <w:rPr>
            <w:noProof/>
            <w:webHidden/>
          </w:rPr>
        </w:r>
        <w:r>
          <w:rPr>
            <w:noProof/>
            <w:webHidden/>
          </w:rPr>
          <w:fldChar w:fldCharType="separate"/>
        </w:r>
        <w:r w:rsidR="00A533F8">
          <w:rPr>
            <w:noProof/>
            <w:webHidden/>
          </w:rPr>
          <w:t>43</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61" w:history="1">
        <w:r w:rsidR="00A533F8" w:rsidRPr="00CC3CFA">
          <w:rPr>
            <w:rStyle w:val="Hyperlink"/>
            <w:noProof/>
          </w:rPr>
          <w:t>119.</w:t>
        </w:r>
        <w:r w:rsidR="00A533F8">
          <w:rPr>
            <w:rFonts w:asciiTheme="minorHAnsi" w:eastAsiaTheme="minorEastAsia" w:hAnsiTheme="minorHAnsi"/>
            <w:noProof/>
            <w:lang w:eastAsia="en-AU"/>
          </w:rPr>
          <w:tab/>
        </w:r>
        <w:r w:rsidR="00A533F8" w:rsidRPr="00CC3CFA">
          <w:rPr>
            <w:rStyle w:val="Hyperlink"/>
            <w:noProof/>
          </w:rPr>
          <w:t>Application Generally</w:t>
        </w:r>
        <w:r w:rsidR="00A533F8">
          <w:rPr>
            <w:noProof/>
            <w:webHidden/>
          </w:rPr>
          <w:tab/>
        </w:r>
        <w:r>
          <w:rPr>
            <w:noProof/>
            <w:webHidden/>
          </w:rPr>
          <w:fldChar w:fldCharType="begin"/>
        </w:r>
        <w:r w:rsidR="00A533F8">
          <w:rPr>
            <w:noProof/>
            <w:webHidden/>
          </w:rPr>
          <w:instrText xml:space="preserve"> PAGEREF _Toc391549161 \h </w:instrText>
        </w:r>
        <w:r>
          <w:rPr>
            <w:noProof/>
            <w:webHidden/>
          </w:rPr>
        </w:r>
        <w:r>
          <w:rPr>
            <w:noProof/>
            <w:webHidden/>
          </w:rPr>
          <w:fldChar w:fldCharType="separate"/>
        </w:r>
        <w:r w:rsidR="00A533F8">
          <w:rPr>
            <w:noProof/>
            <w:webHidden/>
          </w:rPr>
          <w:t>43</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62" w:history="1">
        <w:r w:rsidR="00A533F8" w:rsidRPr="00CC3CFA">
          <w:rPr>
            <w:rStyle w:val="Hyperlink"/>
            <w:noProof/>
          </w:rPr>
          <w:t>120.</w:t>
        </w:r>
        <w:r w:rsidR="00A533F8">
          <w:rPr>
            <w:rFonts w:asciiTheme="minorHAnsi" w:eastAsiaTheme="minorEastAsia" w:hAnsiTheme="minorHAnsi"/>
            <w:noProof/>
            <w:lang w:eastAsia="en-AU"/>
          </w:rPr>
          <w:tab/>
        </w:r>
        <w:r w:rsidR="00A533F8" w:rsidRPr="00CC3CFA">
          <w:rPr>
            <w:rStyle w:val="Hyperlink"/>
            <w:noProof/>
          </w:rPr>
          <w:t>Application Specifically</w:t>
        </w:r>
        <w:r w:rsidR="00A533F8">
          <w:rPr>
            <w:noProof/>
            <w:webHidden/>
          </w:rPr>
          <w:tab/>
        </w:r>
        <w:r>
          <w:rPr>
            <w:noProof/>
            <w:webHidden/>
          </w:rPr>
          <w:fldChar w:fldCharType="begin"/>
        </w:r>
        <w:r w:rsidR="00A533F8">
          <w:rPr>
            <w:noProof/>
            <w:webHidden/>
          </w:rPr>
          <w:instrText xml:space="preserve"> PAGEREF _Toc391549162 \h </w:instrText>
        </w:r>
        <w:r>
          <w:rPr>
            <w:noProof/>
            <w:webHidden/>
          </w:rPr>
        </w:r>
        <w:r>
          <w:rPr>
            <w:noProof/>
            <w:webHidden/>
          </w:rPr>
          <w:fldChar w:fldCharType="separate"/>
        </w:r>
        <w:r w:rsidR="00A533F8">
          <w:rPr>
            <w:noProof/>
            <w:webHidden/>
          </w:rPr>
          <w:t>43</w:t>
        </w:r>
        <w:r>
          <w:rPr>
            <w:noProof/>
            <w:webHidden/>
          </w:rPr>
          <w:fldChar w:fldCharType="end"/>
        </w:r>
      </w:hyperlink>
    </w:p>
    <w:p w:rsidR="00A533F8" w:rsidRDefault="00122A0D">
      <w:pPr>
        <w:pStyle w:val="TOC1"/>
        <w:tabs>
          <w:tab w:val="right" w:leader="dot" w:pos="9016"/>
        </w:tabs>
        <w:rPr>
          <w:rFonts w:asciiTheme="minorHAnsi" w:eastAsiaTheme="minorEastAsia" w:hAnsiTheme="minorHAnsi"/>
          <w:noProof/>
          <w:lang w:eastAsia="en-AU"/>
        </w:rPr>
      </w:pPr>
      <w:hyperlink w:anchor="_Toc391549163" w:history="1">
        <w:r w:rsidR="00A533F8" w:rsidRPr="00CC3CFA">
          <w:rPr>
            <w:rStyle w:val="Hyperlink"/>
            <w:noProof/>
          </w:rPr>
          <w:t>Part 20- ASSEMBLIES OF COUNCILLORS</w:t>
        </w:r>
        <w:r w:rsidR="00A533F8">
          <w:rPr>
            <w:noProof/>
            <w:webHidden/>
          </w:rPr>
          <w:tab/>
        </w:r>
        <w:r>
          <w:rPr>
            <w:noProof/>
            <w:webHidden/>
          </w:rPr>
          <w:fldChar w:fldCharType="begin"/>
        </w:r>
        <w:r w:rsidR="00A533F8">
          <w:rPr>
            <w:noProof/>
            <w:webHidden/>
          </w:rPr>
          <w:instrText xml:space="preserve"> PAGEREF _Toc391549163 \h </w:instrText>
        </w:r>
        <w:r>
          <w:rPr>
            <w:noProof/>
            <w:webHidden/>
          </w:rPr>
        </w:r>
        <w:r>
          <w:rPr>
            <w:noProof/>
            <w:webHidden/>
          </w:rPr>
          <w:fldChar w:fldCharType="separate"/>
        </w:r>
        <w:r w:rsidR="00A533F8">
          <w:rPr>
            <w:noProof/>
            <w:webHidden/>
          </w:rPr>
          <w:t>43</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64" w:history="1">
        <w:r w:rsidR="00A533F8" w:rsidRPr="00CC3CFA">
          <w:rPr>
            <w:rStyle w:val="Hyperlink"/>
            <w:noProof/>
          </w:rPr>
          <w:t>121.</w:t>
        </w:r>
        <w:r w:rsidR="00A533F8">
          <w:rPr>
            <w:rFonts w:asciiTheme="minorHAnsi" w:eastAsiaTheme="minorEastAsia" w:hAnsiTheme="minorHAnsi"/>
            <w:noProof/>
            <w:lang w:eastAsia="en-AU"/>
          </w:rPr>
          <w:tab/>
        </w:r>
        <w:r w:rsidR="00A533F8" w:rsidRPr="00CC3CFA">
          <w:rPr>
            <w:rStyle w:val="Hyperlink"/>
            <w:noProof/>
          </w:rPr>
          <w:t>When Constituted</w:t>
        </w:r>
        <w:r w:rsidR="00A533F8">
          <w:rPr>
            <w:noProof/>
            <w:webHidden/>
          </w:rPr>
          <w:tab/>
        </w:r>
        <w:r>
          <w:rPr>
            <w:noProof/>
            <w:webHidden/>
          </w:rPr>
          <w:fldChar w:fldCharType="begin"/>
        </w:r>
        <w:r w:rsidR="00A533F8">
          <w:rPr>
            <w:noProof/>
            <w:webHidden/>
          </w:rPr>
          <w:instrText xml:space="preserve"> PAGEREF _Toc391549164 \h </w:instrText>
        </w:r>
        <w:r>
          <w:rPr>
            <w:noProof/>
            <w:webHidden/>
          </w:rPr>
        </w:r>
        <w:r>
          <w:rPr>
            <w:noProof/>
            <w:webHidden/>
          </w:rPr>
          <w:fldChar w:fldCharType="separate"/>
        </w:r>
        <w:r w:rsidR="00A533F8">
          <w:rPr>
            <w:noProof/>
            <w:webHidden/>
          </w:rPr>
          <w:t>43</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65" w:history="1">
        <w:r w:rsidR="00A533F8" w:rsidRPr="00CC3CFA">
          <w:rPr>
            <w:rStyle w:val="Hyperlink"/>
            <w:noProof/>
          </w:rPr>
          <w:t>122.</w:t>
        </w:r>
        <w:r w:rsidR="00A533F8">
          <w:rPr>
            <w:rFonts w:asciiTheme="minorHAnsi" w:eastAsiaTheme="minorEastAsia" w:hAnsiTheme="minorHAnsi"/>
            <w:noProof/>
            <w:lang w:eastAsia="en-AU"/>
          </w:rPr>
          <w:tab/>
        </w:r>
        <w:r w:rsidR="00A533F8" w:rsidRPr="00CC3CFA">
          <w:rPr>
            <w:rStyle w:val="Hyperlink"/>
            <w:noProof/>
          </w:rPr>
          <w:t>Action Required</w:t>
        </w:r>
        <w:r w:rsidR="00A533F8">
          <w:rPr>
            <w:noProof/>
            <w:webHidden/>
          </w:rPr>
          <w:tab/>
        </w:r>
        <w:r>
          <w:rPr>
            <w:noProof/>
            <w:webHidden/>
          </w:rPr>
          <w:fldChar w:fldCharType="begin"/>
        </w:r>
        <w:r w:rsidR="00A533F8">
          <w:rPr>
            <w:noProof/>
            <w:webHidden/>
          </w:rPr>
          <w:instrText xml:space="preserve"> PAGEREF _Toc391549165 \h </w:instrText>
        </w:r>
        <w:r>
          <w:rPr>
            <w:noProof/>
            <w:webHidden/>
          </w:rPr>
        </w:r>
        <w:r>
          <w:rPr>
            <w:noProof/>
            <w:webHidden/>
          </w:rPr>
          <w:fldChar w:fldCharType="separate"/>
        </w:r>
        <w:r w:rsidR="00A533F8">
          <w:rPr>
            <w:noProof/>
            <w:webHidden/>
          </w:rPr>
          <w:t>44</w:t>
        </w:r>
        <w:r>
          <w:rPr>
            <w:noProof/>
            <w:webHidden/>
          </w:rPr>
          <w:fldChar w:fldCharType="end"/>
        </w:r>
      </w:hyperlink>
    </w:p>
    <w:p w:rsidR="00A533F8" w:rsidRDefault="00122A0D">
      <w:pPr>
        <w:pStyle w:val="TOC1"/>
        <w:tabs>
          <w:tab w:val="right" w:leader="dot" w:pos="9016"/>
        </w:tabs>
        <w:rPr>
          <w:rFonts w:asciiTheme="minorHAnsi" w:eastAsiaTheme="minorEastAsia" w:hAnsiTheme="minorHAnsi"/>
          <w:noProof/>
          <w:lang w:eastAsia="en-AU"/>
        </w:rPr>
      </w:pPr>
      <w:hyperlink w:anchor="_Toc391549166" w:history="1">
        <w:r w:rsidR="00A533F8" w:rsidRPr="00CC3CFA">
          <w:rPr>
            <w:rStyle w:val="Hyperlink"/>
            <w:noProof/>
          </w:rPr>
          <w:t>Part 21 - COMMON SEAL</w:t>
        </w:r>
        <w:r w:rsidR="00A533F8">
          <w:rPr>
            <w:noProof/>
            <w:webHidden/>
          </w:rPr>
          <w:tab/>
        </w:r>
        <w:r>
          <w:rPr>
            <w:noProof/>
            <w:webHidden/>
          </w:rPr>
          <w:fldChar w:fldCharType="begin"/>
        </w:r>
        <w:r w:rsidR="00A533F8">
          <w:rPr>
            <w:noProof/>
            <w:webHidden/>
          </w:rPr>
          <w:instrText xml:space="preserve"> PAGEREF _Toc391549166 \h </w:instrText>
        </w:r>
        <w:r>
          <w:rPr>
            <w:noProof/>
            <w:webHidden/>
          </w:rPr>
        </w:r>
        <w:r>
          <w:rPr>
            <w:noProof/>
            <w:webHidden/>
          </w:rPr>
          <w:fldChar w:fldCharType="separate"/>
        </w:r>
        <w:r w:rsidR="00A533F8">
          <w:rPr>
            <w:noProof/>
            <w:webHidden/>
          </w:rPr>
          <w:t>44</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67" w:history="1">
        <w:r w:rsidR="00A533F8" w:rsidRPr="00CC3CFA">
          <w:rPr>
            <w:rStyle w:val="Hyperlink"/>
            <w:noProof/>
            <w:lang w:eastAsia="en-AU"/>
          </w:rPr>
          <w:t>123.</w:t>
        </w:r>
        <w:r w:rsidR="00A533F8">
          <w:rPr>
            <w:rFonts w:asciiTheme="minorHAnsi" w:eastAsiaTheme="minorEastAsia" w:hAnsiTheme="minorHAnsi"/>
            <w:noProof/>
            <w:lang w:eastAsia="en-AU"/>
          </w:rPr>
          <w:tab/>
        </w:r>
        <w:r w:rsidR="00A533F8" w:rsidRPr="00CC3CFA">
          <w:rPr>
            <w:rStyle w:val="Hyperlink"/>
            <w:noProof/>
            <w:lang w:eastAsia="en-AU"/>
          </w:rPr>
          <w:t>Council’s Common Seal</w:t>
        </w:r>
        <w:r w:rsidR="00A533F8">
          <w:rPr>
            <w:noProof/>
            <w:webHidden/>
          </w:rPr>
          <w:tab/>
        </w:r>
        <w:r>
          <w:rPr>
            <w:noProof/>
            <w:webHidden/>
          </w:rPr>
          <w:fldChar w:fldCharType="begin"/>
        </w:r>
        <w:r w:rsidR="00A533F8">
          <w:rPr>
            <w:noProof/>
            <w:webHidden/>
          </w:rPr>
          <w:instrText xml:space="preserve"> PAGEREF _Toc391549167 \h </w:instrText>
        </w:r>
        <w:r>
          <w:rPr>
            <w:noProof/>
            <w:webHidden/>
          </w:rPr>
        </w:r>
        <w:r>
          <w:rPr>
            <w:noProof/>
            <w:webHidden/>
          </w:rPr>
          <w:fldChar w:fldCharType="separate"/>
        </w:r>
        <w:r w:rsidR="00A533F8">
          <w:rPr>
            <w:noProof/>
            <w:webHidden/>
          </w:rPr>
          <w:t>44</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68" w:history="1">
        <w:r w:rsidR="00A533F8" w:rsidRPr="00CC3CFA">
          <w:rPr>
            <w:rStyle w:val="Hyperlink"/>
            <w:noProof/>
            <w:lang w:eastAsia="en-AU"/>
          </w:rPr>
          <w:t>124.</w:t>
        </w:r>
        <w:r w:rsidR="00A533F8">
          <w:rPr>
            <w:rFonts w:asciiTheme="minorHAnsi" w:eastAsiaTheme="minorEastAsia" w:hAnsiTheme="minorHAnsi"/>
            <w:noProof/>
            <w:lang w:eastAsia="en-AU"/>
          </w:rPr>
          <w:tab/>
        </w:r>
        <w:r w:rsidR="00A533F8" w:rsidRPr="00CC3CFA">
          <w:rPr>
            <w:rStyle w:val="Hyperlink"/>
            <w:noProof/>
            <w:lang w:eastAsia="en-AU"/>
          </w:rPr>
          <w:t>Use of the Common seal</w:t>
        </w:r>
        <w:r w:rsidR="00A533F8">
          <w:rPr>
            <w:noProof/>
            <w:webHidden/>
          </w:rPr>
          <w:tab/>
        </w:r>
        <w:r>
          <w:rPr>
            <w:noProof/>
            <w:webHidden/>
          </w:rPr>
          <w:fldChar w:fldCharType="begin"/>
        </w:r>
        <w:r w:rsidR="00A533F8">
          <w:rPr>
            <w:noProof/>
            <w:webHidden/>
          </w:rPr>
          <w:instrText xml:space="preserve"> PAGEREF _Toc391549168 \h </w:instrText>
        </w:r>
        <w:r>
          <w:rPr>
            <w:noProof/>
            <w:webHidden/>
          </w:rPr>
        </w:r>
        <w:r>
          <w:rPr>
            <w:noProof/>
            <w:webHidden/>
          </w:rPr>
          <w:fldChar w:fldCharType="separate"/>
        </w:r>
        <w:r w:rsidR="00A533F8">
          <w:rPr>
            <w:noProof/>
            <w:webHidden/>
          </w:rPr>
          <w:t>44</w:t>
        </w:r>
        <w:r>
          <w:rPr>
            <w:noProof/>
            <w:webHidden/>
          </w:rPr>
          <w:fldChar w:fldCharType="end"/>
        </w:r>
      </w:hyperlink>
    </w:p>
    <w:p w:rsidR="00A533F8" w:rsidRDefault="00122A0D">
      <w:pPr>
        <w:pStyle w:val="TOC1"/>
        <w:tabs>
          <w:tab w:val="right" w:leader="dot" w:pos="9016"/>
        </w:tabs>
        <w:rPr>
          <w:rFonts w:asciiTheme="minorHAnsi" w:eastAsiaTheme="minorEastAsia" w:hAnsiTheme="minorHAnsi"/>
          <w:noProof/>
          <w:lang w:eastAsia="en-AU"/>
        </w:rPr>
      </w:pPr>
      <w:hyperlink w:anchor="_Toc391549169" w:history="1">
        <w:r w:rsidR="00A533F8" w:rsidRPr="00CC3CFA">
          <w:rPr>
            <w:rStyle w:val="Hyperlink"/>
            <w:noProof/>
          </w:rPr>
          <w:t>Part 22 - ENFORCEMENT AND PENALTIES</w:t>
        </w:r>
        <w:r w:rsidR="00A533F8">
          <w:rPr>
            <w:noProof/>
            <w:webHidden/>
          </w:rPr>
          <w:tab/>
        </w:r>
        <w:r>
          <w:rPr>
            <w:noProof/>
            <w:webHidden/>
          </w:rPr>
          <w:fldChar w:fldCharType="begin"/>
        </w:r>
        <w:r w:rsidR="00A533F8">
          <w:rPr>
            <w:noProof/>
            <w:webHidden/>
          </w:rPr>
          <w:instrText xml:space="preserve"> PAGEREF _Toc391549169 \h </w:instrText>
        </w:r>
        <w:r>
          <w:rPr>
            <w:noProof/>
            <w:webHidden/>
          </w:rPr>
        </w:r>
        <w:r>
          <w:rPr>
            <w:noProof/>
            <w:webHidden/>
          </w:rPr>
          <w:fldChar w:fldCharType="separate"/>
        </w:r>
        <w:r w:rsidR="00A533F8">
          <w:rPr>
            <w:noProof/>
            <w:webHidden/>
          </w:rPr>
          <w:t>45</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70" w:history="1">
        <w:r w:rsidR="00A533F8" w:rsidRPr="00CC3CFA">
          <w:rPr>
            <w:rStyle w:val="Hyperlink"/>
            <w:noProof/>
          </w:rPr>
          <w:t>125.</w:t>
        </w:r>
        <w:r w:rsidR="00A533F8">
          <w:rPr>
            <w:rFonts w:asciiTheme="minorHAnsi" w:eastAsiaTheme="minorEastAsia" w:hAnsiTheme="minorHAnsi"/>
            <w:noProof/>
            <w:lang w:eastAsia="en-AU"/>
          </w:rPr>
          <w:tab/>
        </w:r>
        <w:r w:rsidR="00A533F8" w:rsidRPr="00CC3CFA">
          <w:rPr>
            <w:rStyle w:val="Hyperlink"/>
            <w:noProof/>
          </w:rPr>
          <w:t>Offences under this Local Law</w:t>
        </w:r>
        <w:r w:rsidR="00A533F8">
          <w:rPr>
            <w:noProof/>
            <w:webHidden/>
          </w:rPr>
          <w:tab/>
        </w:r>
        <w:r>
          <w:rPr>
            <w:noProof/>
            <w:webHidden/>
          </w:rPr>
          <w:fldChar w:fldCharType="begin"/>
        </w:r>
        <w:r w:rsidR="00A533F8">
          <w:rPr>
            <w:noProof/>
            <w:webHidden/>
          </w:rPr>
          <w:instrText xml:space="preserve"> PAGEREF _Toc391549170 \h </w:instrText>
        </w:r>
        <w:r>
          <w:rPr>
            <w:noProof/>
            <w:webHidden/>
          </w:rPr>
        </w:r>
        <w:r>
          <w:rPr>
            <w:noProof/>
            <w:webHidden/>
          </w:rPr>
          <w:fldChar w:fldCharType="separate"/>
        </w:r>
        <w:r w:rsidR="00A533F8">
          <w:rPr>
            <w:noProof/>
            <w:webHidden/>
          </w:rPr>
          <w:t>45</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71" w:history="1">
        <w:r w:rsidR="00A533F8" w:rsidRPr="00CC3CFA">
          <w:rPr>
            <w:rStyle w:val="Hyperlink"/>
            <w:noProof/>
          </w:rPr>
          <w:t>126.</w:t>
        </w:r>
        <w:r w:rsidR="00A533F8">
          <w:rPr>
            <w:rFonts w:asciiTheme="minorHAnsi" w:eastAsiaTheme="minorEastAsia" w:hAnsiTheme="minorHAnsi"/>
            <w:noProof/>
            <w:lang w:eastAsia="en-AU"/>
          </w:rPr>
          <w:tab/>
        </w:r>
        <w:r w:rsidR="00A533F8" w:rsidRPr="00CC3CFA">
          <w:rPr>
            <w:rStyle w:val="Hyperlink"/>
            <w:noProof/>
          </w:rPr>
          <w:t>Infringement Notice</w:t>
        </w:r>
        <w:r w:rsidR="00A533F8">
          <w:rPr>
            <w:noProof/>
            <w:webHidden/>
          </w:rPr>
          <w:tab/>
        </w:r>
        <w:r>
          <w:rPr>
            <w:noProof/>
            <w:webHidden/>
          </w:rPr>
          <w:fldChar w:fldCharType="begin"/>
        </w:r>
        <w:r w:rsidR="00A533F8">
          <w:rPr>
            <w:noProof/>
            <w:webHidden/>
          </w:rPr>
          <w:instrText xml:space="preserve"> PAGEREF _Toc391549171 \h </w:instrText>
        </w:r>
        <w:r>
          <w:rPr>
            <w:noProof/>
            <w:webHidden/>
          </w:rPr>
        </w:r>
        <w:r>
          <w:rPr>
            <w:noProof/>
            <w:webHidden/>
          </w:rPr>
          <w:fldChar w:fldCharType="separate"/>
        </w:r>
        <w:r w:rsidR="00A533F8">
          <w:rPr>
            <w:noProof/>
            <w:webHidden/>
          </w:rPr>
          <w:t>45</w:t>
        </w:r>
        <w:r>
          <w:rPr>
            <w:noProof/>
            <w:webHidden/>
          </w:rPr>
          <w:fldChar w:fldCharType="end"/>
        </w:r>
      </w:hyperlink>
    </w:p>
    <w:p w:rsidR="00A533F8" w:rsidRDefault="00122A0D">
      <w:pPr>
        <w:pStyle w:val="TOC2"/>
        <w:rPr>
          <w:rFonts w:asciiTheme="minorHAnsi" w:eastAsiaTheme="minorEastAsia" w:hAnsiTheme="minorHAnsi"/>
          <w:noProof/>
          <w:lang w:eastAsia="en-AU"/>
        </w:rPr>
      </w:pPr>
      <w:hyperlink w:anchor="_Toc391549172" w:history="1">
        <w:r w:rsidR="00A533F8" w:rsidRPr="00CC3CFA">
          <w:rPr>
            <w:rStyle w:val="Hyperlink"/>
            <w:noProof/>
          </w:rPr>
          <w:t>127.</w:t>
        </w:r>
        <w:r w:rsidR="00A533F8">
          <w:rPr>
            <w:rFonts w:asciiTheme="minorHAnsi" w:eastAsiaTheme="minorEastAsia" w:hAnsiTheme="minorHAnsi"/>
            <w:noProof/>
            <w:lang w:eastAsia="en-AU"/>
          </w:rPr>
          <w:tab/>
        </w:r>
        <w:r w:rsidR="00A533F8" w:rsidRPr="00CC3CFA">
          <w:rPr>
            <w:rStyle w:val="Hyperlink"/>
            <w:noProof/>
          </w:rPr>
          <w:t>Payment of Penalty</w:t>
        </w:r>
        <w:r w:rsidR="00A533F8">
          <w:rPr>
            <w:noProof/>
            <w:webHidden/>
          </w:rPr>
          <w:tab/>
        </w:r>
        <w:r>
          <w:rPr>
            <w:noProof/>
            <w:webHidden/>
          </w:rPr>
          <w:fldChar w:fldCharType="begin"/>
        </w:r>
        <w:r w:rsidR="00A533F8">
          <w:rPr>
            <w:noProof/>
            <w:webHidden/>
          </w:rPr>
          <w:instrText xml:space="preserve"> PAGEREF _Toc391549172 \h </w:instrText>
        </w:r>
        <w:r>
          <w:rPr>
            <w:noProof/>
            <w:webHidden/>
          </w:rPr>
        </w:r>
        <w:r>
          <w:rPr>
            <w:noProof/>
            <w:webHidden/>
          </w:rPr>
          <w:fldChar w:fldCharType="separate"/>
        </w:r>
        <w:r w:rsidR="00A533F8">
          <w:rPr>
            <w:noProof/>
            <w:webHidden/>
          </w:rPr>
          <w:t>46</w:t>
        </w:r>
        <w:r>
          <w:rPr>
            <w:noProof/>
            <w:webHidden/>
          </w:rPr>
          <w:fldChar w:fldCharType="end"/>
        </w:r>
      </w:hyperlink>
    </w:p>
    <w:p w:rsidR="006E6780" w:rsidRPr="00B30722" w:rsidRDefault="00122A0D" w:rsidP="00804085">
      <w:pPr>
        <w:spacing w:after="120"/>
        <w:rPr>
          <w:b/>
        </w:rPr>
      </w:pPr>
      <w:r w:rsidRPr="00B30722">
        <w:rPr>
          <w:b/>
        </w:rPr>
        <w:fldChar w:fldCharType="end"/>
      </w:r>
      <w:r w:rsidR="006E6780" w:rsidRPr="00B30722">
        <w:rPr>
          <w:b/>
        </w:rPr>
        <w:br w:type="page"/>
      </w:r>
    </w:p>
    <w:p w:rsidR="006E6780" w:rsidRPr="00E2285E" w:rsidRDefault="006E6780" w:rsidP="00804085">
      <w:pPr>
        <w:pStyle w:val="Heading2"/>
        <w:spacing w:before="0" w:after="120"/>
      </w:pPr>
      <w:bookmarkStart w:id="0" w:name="_Toc280700997"/>
      <w:bookmarkStart w:id="1" w:name="_Toc286927877"/>
      <w:bookmarkStart w:id="2" w:name="_Toc391549020"/>
      <w:r w:rsidRPr="00E2285E">
        <w:lastRenderedPageBreak/>
        <w:t>PART 1 - INTRODUCTION</w:t>
      </w:r>
      <w:bookmarkEnd w:id="0"/>
      <w:bookmarkEnd w:id="1"/>
      <w:bookmarkEnd w:id="2"/>
      <w:r w:rsidRPr="00E2285E">
        <w:t xml:space="preserve"> </w:t>
      </w:r>
      <w:r>
        <w:tab/>
      </w:r>
    </w:p>
    <w:p w:rsidR="006E6780" w:rsidRPr="00381882" w:rsidRDefault="006E6780" w:rsidP="00804085">
      <w:pPr>
        <w:pStyle w:val="Heading4"/>
        <w:numPr>
          <w:ilvl w:val="0"/>
          <w:numId w:val="5"/>
        </w:numPr>
        <w:spacing w:before="0" w:after="120"/>
        <w:ind w:left="709" w:hanging="709"/>
      </w:pPr>
      <w:bookmarkStart w:id="3" w:name="_Toc280700998"/>
      <w:bookmarkStart w:id="4" w:name="_Toc286927878"/>
      <w:bookmarkStart w:id="5" w:name="_Toc391549021"/>
      <w:r w:rsidRPr="00381882">
        <w:t>Title</w:t>
      </w:r>
      <w:bookmarkEnd w:id="3"/>
      <w:bookmarkEnd w:id="4"/>
      <w:bookmarkEnd w:id="5"/>
      <w:r w:rsidRPr="00381882">
        <w:t xml:space="preserve"> </w:t>
      </w:r>
    </w:p>
    <w:p w:rsidR="00F42D94" w:rsidRPr="00381882" w:rsidRDefault="00F42D94" w:rsidP="00804085">
      <w:pPr>
        <w:autoSpaceDE w:val="0"/>
        <w:autoSpaceDN w:val="0"/>
        <w:adjustRightInd w:val="0"/>
        <w:spacing w:after="120"/>
        <w:rPr>
          <w:rFonts w:cs="Arial"/>
        </w:rPr>
      </w:pPr>
      <w:r w:rsidRPr="00381882">
        <w:rPr>
          <w:rFonts w:cs="Arial"/>
        </w:rPr>
        <w:t>This Local Law is the Murrindindi Shire Council’s Local Law No. 2, "Governance Local Law”. It is referred to hereunder as “this Local Law”.</w:t>
      </w:r>
    </w:p>
    <w:p w:rsidR="006C418C" w:rsidRPr="00381882" w:rsidRDefault="006C418C" w:rsidP="00804085">
      <w:pPr>
        <w:autoSpaceDE w:val="0"/>
        <w:autoSpaceDN w:val="0"/>
        <w:adjustRightInd w:val="0"/>
        <w:spacing w:after="120"/>
        <w:rPr>
          <w:rFonts w:cs="Arial"/>
        </w:rPr>
      </w:pPr>
    </w:p>
    <w:p w:rsidR="006E6780" w:rsidRPr="00381882" w:rsidRDefault="006E6780" w:rsidP="00804085">
      <w:pPr>
        <w:pStyle w:val="Heading4"/>
        <w:numPr>
          <w:ilvl w:val="0"/>
          <w:numId w:val="5"/>
        </w:numPr>
        <w:spacing w:before="0" w:after="120"/>
      </w:pPr>
      <w:bookmarkStart w:id="6" w:name="_Toc280700999"/>
      <w:bookmarkStart w:id="7" w:name="_Toc286927879"/>
      <w:bookmarkStart w:id="8" w:name="_Toc391549022"/>
      <w:r w:rsidRPr="00381882">
        <w:t>Period of Operation</w:t>
      </w:r>
      <w:bookmarkEnd w:id="6"/>
      <w:bookmarkEnd w:id="7"/>
      <w:bookmarkEnd w:id="8"/>
      <w:r w:rsidRPr="00381882">
        <w:t xml:space="preserve"> </w:t>
      </w:r>
    </w:p>
    <w:p w:rsidR="006E6780" w:rsidRPr="00381882" w:rsidRDefault="006E6780" w:rsidP="00804085">
      <w:pPr>
        <w:spacing w:after="120"/>
        <w:jc w:val="both"/>
      </w:pPr>
      <w:r w:rsidRPr="00381882">
        <w:t>This Local L</w:t>
      </w:r>
      <w:r w:rsidR="0033032F">
        <w:t xml:space="preserve">aw commences to operate on </w:t>
      </w:r>
      <w:r w:rsidR="0033032F" w:rsidRPr="0033032F">
        <w:t>4 J</w:t>
      </w:r>
      <w:r w:rsidR="00EC444B" w:rsidRPr="0033032F">
        <w:t xml:space="preserve">uly </w:t>
      </w:r>
      <w:r w:rsidR="008A20DD" w:rsidRPr="0033032F">
        <w:t>201</w:t>
      </w:r>
      <w:r w:rsidR="006C418C" w:rsidRPr="0033032F">
        <w:t>4</w:t>
      </w:r>
      <w:r w:rsidR="008A20DD" w:rsidRPr="0033032F">
        <w:t xml:space="preserve"> and ceases to operate on </w:t>
      </w:r>
      <w:r w:rsidR="0033032F">
        <w:t>4</w:t>
      </w:r>
      <w:r w:rsidR="008A20DD" w:rsidRPr="0033032F">
        <w:t xml:space="preserve"> </w:t>
      </w:r>
      <w:r w:rsidR="00EC444B" w:rsidRPr="0033032F">
        <w:t>July</w:t>
      </w:r>
      <w:r w:rsidR="006C418C" w:rsidRPr="0033032F">
        <w:t xml:space="preserve"> 2024</w:t>
      </w:r>
      <w:r w:rsidR="008A20DD" w:rsidRPr="0033032F">
        <w:t xml:space="preserve"> unless revoked earlier.</w:t>
      </w:r>
      <w:r w:rsidRPr="0033032F">
        <w:t xml:space="preserve">  U</w:t>
      </w:r>
      <w:r w:rsidRPr="00381882">
        <w:t>pon its commencement, Local Law No. 3 of 20</w:t>
      </w:r>
      <w:r w:rsidR="00F42D94" w:rsidRPr="00381882">
        <w:t>11</w:t>
      </w:r>
      <w:r w:rsidRPr="00381882">
        <w:t xml:space="preserve"> (Meeting Procedures and Common Seal) is revoked. </w:t>
      </w:r>
    </w:p>
    <w:p w:rsidR="006C418C" w:rsidRPr="00381882" w:rsidRDefault="006C418C" w:rsidP="00804085">
      <w:pPr>
        <w:spacing w:after="120"/>
        <w:jc w:val="both"/>
      </w:pPr>
    </w:p>
    <w:p w:rsidR="006E6780" w:rsidRPr="00381882" w:rsidRDefault="006E6780" w:rsidP="00804085">
      <w:pPr>
        <w:pStyle w:val="Heading4"/>
        <w:numPr>
          <w:ilvl w:val="0"/>
          <w:numId w:val="5"/>
        </w:numPr>
        <w:spacing w:before="0" w:after="120"/>
      </w:pPr>
      <w:bookmarkStart w:id="9" w:name="_Toc280701000"/>
      <w:bookmarkStart w:id="10" w:name="_Toc286927880"/>
      <w:bookmarkStart w:id="11" w:name="_Toc391549023"/>
      <w:r w:rsidRPr="00381882">
        <w:t>Purpose</w:t>
      </w:r>
      <w:bookmarkEnd w:id="9"/>
      <w:bookmarkEnd w:id="10"/>
      <w:bookmarkEnd w:id="11"/>
      <w:r w:rsidRPr="00381882">
        <w:t xml:space="preserve"> </w:t>
      </w:r>
    </w:p>
    <w:p w:rsidR="005630B9" w:rsidRPr="00381882" w:rsidRDefault="006E6780" w:rsidP="00804085">
      <w:pPr>
        <w:spacing w:after="120"/>
        <w:jc w:val="both"/>
        <w:rPr>
          <w:rFonts w:cs="Arial"/>
        </w:rPr>
      </w:pPr>
      <w:r w:rsidRPr="00381882">
        <w:rPr>
          <w:rFonts w:cs="Arial"/>
        </w:rPr>
        <w:t xml:space="preserve">The </w:t>
      </w:r>
      <w:r w:rsidR="00F42D94" w:rsidRPr="00381882">
        <w:rPr>
          <w:rFonts w:cs="Arial"/>
        </w:rPr>
        <w:t xml:space="preserve">objectives </w:t>
      </w:r>
      <w:r w:rsidRPr="00381882">
        <w:rPr>
          <w:rFonts w:cs="Arial"/>
        </w:rPr>
        <w:t xml:space="preserve">of this Local Law are to: </w:t>
      </w:r>
    </w:p>
    <w:p w:rsidR="005630B9" w:rsidRPr="00381882" w:rsidRDefault="00F42D94" w:rsidP="00804085">
      <w:pPr>
        <w:pStyle w:val="ListParagraph"/>
        <w:numPr>
          <w:ilvl w:val="1"/>
          <w:numId w:val="10"/>
        </w:numPr>
        <w:spacing w:after="120"/>
        <w:ind w:left="1134" w:hanging="567"/>
        <w:contextualSpacing w:val="0"/>
        <w:jc w:val="both"/>
      </w:pPr>
      <w:r w:rsidRPr="00381882">
        <w:rPr>
          <w:rFonts w:cs="Arial"/>
        </w:rPr>
        <w:t>Regulate the proceedings for the election of the Mayor and Deputy Mayor</w:t>
      </w:r>
      <w:r w:rsidR="003F1C22">
        <w:rPr>
          <w:rFonts w:cs="Arial"/>
        </w:rPr>
        <w:t>;</w:t>
      </w:r>
    </w:p>
    <w:p w:rsidR="005630B9" w:rsidRPr="00381882" w:rsidRDefault="005630B9" w:rsidP="00804085">
      <w:pPr>
        <w:pStyle w:val="ListParagraph"/>
        <w:numPr>
          <w:ilvl w:val="1"/>
          <w:numId w:val="10"/>
        </w:numPr>
        <w:spacing w:after="120"/>
        <w:ind w:left="1134" w:hanging="567"/>
        <w:contextualSpacing w:val="0"/>
        <w:jc w:val="both"/>
      </w:pPr>
      <w:r w:rsidRPr="00381882">
        <w:rPr>
          <w:rFonts w:cs="Arial"/>
        </w:rPr>
        <w:t>R</w:t>
      </w:r>
      <w:r w:rsidR="00F42D94" w:rsidRPr="00381882">
        <w:t xml:space="preserve">egulate proceedings of Ordinary and </w:t>
      </w:r>
      <w:r w:rsidR="00F42D94" w:rsidRPr="00381882">
        <w:rPr>
          <w:bCs/>
        </w:rPr>
        <w:t>Special meetings</w:t>
      </w:r>
      <w:r w:rsidR="00F42D94" w:rsidRPr="00381882">
        <w:t xml:space="preserve"> of </w:t>
      </w:r>
      <w:r w:rsidR="00F42D94" w:rsidRPr="00381882">
        <w:rPr>
          <w:bCs/>
        </w:rPr>
        <w:t>Council</w:t>
      </w:r>
      <w:r w:rsidR="00F42D94" w:rsidRPr="00381882">
        <w:t xml:space="preserve"> and </w:t>
      </w:r>
      <w:r w:rsidR="00F42D94" w:rsidRPr="00381882">
        <w:rPr>
          <w:bCs/>
        </w:rPr>
        <w:t>Meetings</w:t>
      </w:r>
      <w:r w:rsidR="00F42D94" w:rsidRPr="00381882">
        <w:t xml:space="preserve"> of </w:t>
      </w:r>
      <w:r w:rsidR="00F42D94" w:rsidRPr="00381882">
        <w:rPr>
          <w:bCs/>
        </w:rPr>
        <w:t>Special Committees</w:t>
      </w:r>
      <w:r w:rsidR="00F42D94" w:rsidRPr="00381882">
        <w:t xml:space="preserve"> and </w:t>
      </w:r>
      <w:r w:rsidR="00F42D94" w:rsidRPr="00381882">
        <w:rPr>
          <w:bCs/>
        </w:rPr>
        <w:t>Advisory Committees</w:t>
      </w:r>
      <w:r w:rsidR="00F42D94" w:rsidRPr="00381882">
        <w:t xml:space="preserve"> of </w:t>
      </w:r>
      <w:r w:rsidR="00F42D94" w:rsidRPr="00381882">
        <w:rPr>
          <w:bCs/>
        </w:rPr>
        <w:t>Council</w:t>
      </w:r>
      <w:r w:rsidR="00F42D94" w:rsidRPr="00381882">
        <w:t xml:space="preserve">; </w:t>
      </w:r>
    </w:p>
    <w:p w:rsidR="005630B9" w:rsidRPr="00381882" w:rsidRDefault="006E6780" w:rsidP="00804085">
      <w:pPr>
        <w:pStyle w:val="ListParagraph"/>
        <w:numPr>
          <w:ilvl w:val="1"/>
          <w:numId w:val="10"/>
        </w:numPr>
        <w:spacing w:after="120"/>
        <w:ind w:left="1134" w:hanging="567"/>
        <w:contextualSpacing w:val="0"/>
        <w:jc w:val="both"/>
      </w:pPr>
      <w:r w:rsidRPr="00381882">
        <w:t xml:space="preserve">Regulate </w:t>
      </w:r>
      <w:r w:rsidR="008A20DD" w:rsidRPr="00381882">
        <w:t xml:space="preserve">and control the use of </w:t>
      </w:r>
      <w:r w:rsidR="008A20DD" w:rsidRPr="00381882">
        <w:rPr>
          <w:bCs/>
        </w:rPr>
        <w:t>Council’s common seal</w:t>
      </w:r>
      <w:r w:rsidR="003F1C22">
        <w:rPr>
          <w:bCs/>
        </w:rPr>
        <w:t>;</w:t>
      </w:r>
      <w:r w:rsidR="008A20DD" w:rsidRPr="00381882">
        <w:t xml:space="preserve"> </w:t>
      </w:r>
    </w:p>
    <w:p w:rsidR="005630B9" w:rsidRPr="00381882" w:rsidRDefault="006B1D5E" w:rsidP="00804085">
      <w:pPr>
        <w:pStyle w:val="ListParagraph"/>
        <w:numPr>
          <w:ilvl w:val="1"/>
          <w:numId w:val="10"/>
        </w:numPr>
        <w:spacing w:after="120"/>
        <w:ind w:left="1134" w:hanging="567"/>
        <w:contextualSpacing w:val="0"/>
        <w:jc w:val="both"/>
      </w:pPr>
      <w:r w:rsidRPr="00381882">
        <w:t>Promote and encourage community participation in the local government system</w:t>
      </w:r>
      <w:r w:rsidR="003F1C22">
        <w:t>;</w:t>
      </w:r>
    </w:p>
    <w:p w:rsidR="005630B9" w:rsidRPr="00381882" w:rsidRDefault="006B1D5E" w:rsidP="00804085">
      <w:pPr>
        <w:pStyle w:val="ListParagraph"/>
        <w:numPr>
          <w:ilvl w:val="1"/>
          <w:numId w:val="10"/>
        </w:numPr>
        <w:spacing w:after="120"/>
        <w:ind w:left="1134" w:hanging="567"/>
        <w:contextualSpacing w:val="0"/>
        <w:jc w:val="both"/>
      </w:pPr>
      <w:r w:rsidRPr="00381882">
        <w:rPr>
          <w:rFonts w:cs="Arial"/>
        </w:rPr>
        <w:t>Provide a mechanism through its formal meeting procedure to ensure effective and efficient Council decisions are made in a manner which  acknowledges the role of local government within the Australian system of Government;</w:t>
      </w:r>
    </w:p>
    <w:p w:rsidR="005630B9" w:rsidRPr="00381882" w:rsidRDefault="006B1D5E" w:rsidP="00804085">
      <w:pPr>
        <w:pStyle w:val="ListParagraph"/>
        <w:numPr>
          <w:ilvl w:val="1"/>
          <w:numId w:val="10"/>
        </w:numPr>
        <w:spacing w:after="120"/>
        <w:ind w:left="1134" w:hanging="567"/>
        <w:contextualSpacing w:val="0"/>
        <w:jc w:val="both"/>
      </w:pPr>
      <w:r w:rsidRPr="00381882">
        <w:t>Provide for the administration of the Council’s powers and functions</w:t>
      </w:r>
      <w:r w:rsidR="003F1C22">
        <w:t>;</w:t>
      </w:r>
    </w:p>
    <w:p w:rsidR="005630B9" w:rsidRPr="00381882" w:rsidRDefault="006E6780" w:rsidP="00804085">
      <w:pPr>
        <w:pStyle w:val="ListParagraph"/>
        <w:numPr>
          <w:ilvl w:val="1"/>
          <w:numId w:val="10"/>
        </w:numPr>
        <w:spacing w:after="120"/>
        <w:ind w:left="1134" w:hanging="567"/>
        <w:contextualSpacing w:val="0"/>
        <w:jc w:val="both"/>
      </w:pPr>
      <w:r w:rsidRPr="00381882">
        <w:t xml:space="preserve">Provide penalties for non observance of the provisions of this Local Law; </w:t>
      </w:r>
    </w:p>
    <w:p w:rsidR="005630B9" w:rsidRPr="00381882" w:rsidRDefault="006E6780" w:rsidP="00804085">
      <w:pPr>
        <w:pStyle w:val="ListParagraph"/>
        <w:numPr>
          <w:ilvl w:val="1"/>
          <w:numId w:val="10"/>
        </w:numPr>
        <w:spacing w:after="120"/>
        <w:ind w:left="1134" w:hanging="567"/>
        <w:contextualSpacing w:val="0"/>
        <w:jc w:val="both"/>
      </w:pPr>
      <w:r w:rsidRPr="00381882">
        <w:t xml:space="preserve">Authorise the charging of fees as permitted by the Act for the provision of information; and </w:t>
      </w:r>
    </w:p>
    <w:p w:rsidR="005630B9" w:rsidRPr="00381882" w:rsidRDefault="006E6780" w:rsidP="00804085">
      <w:pPr>
        <w:pStyle w:val="ListParagraph"/>
        <w:numPr>
          <w:ilvl w:val="1"/>
          <w:numId w:val="10"/>
        </w:numPr>
        <w:spacing w:after="120"/>
        <w:ind w:left="1134" w:hanging="567"/>
        <w:contextualSpacing w:val="0"/>
        <w:jc w:val="both"/>
      </w:pPr>
      <w:r w:rsidRPr="00381882">
        <w:t xml:space="preserve">Generally maintain the peace, order and good government of the municipal district. </w:t>
      </w:r>
    </w:p>
    <w:p w:rsidR="006C418C" w:rsidRPr="00381882" w:rsidRDefault="006C418C" w:rsidP="00804085">
      <w:pPr>
        <w:pStyle w:val="ListParagraph"/>
        <w:spacing w:after="120"/>
        <w:ind w:left="1134"/>
        <w:contextualSpacing w:val="0"/>
        <w:jc w:val="both"/>
      </w:pPr>
    </w:p>
    <w:p w:rsidR="006E6780" w:rsidRPr="00381882" w:rsidRDefault="006E6780" w:rsidP="00804085">
      <w:pPr>
        <w:pStyle w:val="Heading4"/>
        <w:numPr>
          <w:ilvl w:val="0"/>
          <w:numId w:val="5"/>
        </w:numPr>
        <w:spacing w:before="0" w:after="120"/>
      </w:pPr>
      <w:bookmarkStart w:id="12" w:name="_Toc280701001"/>
      <w:bookmarkStart w:id="13" w:name="_Toc286927881"/>
      <w:bookmarkStart w:id="14" w:name="_Toc391549024"/>
      <w:r w:rsidRPr="00381882">
        <w:t>Authorising Provisions</w:t>
      </w:r>
      <w:bookmarkEnd w:id="12"/>
      <w:bookmarkEnd w:id="13"/>
      <w:bookmarkEnd w:id="14"/>
      <w:r w:rsidRPr="00381882">
        <w:t xml:space="preserve"> </w:t>
      </w:r>
    </w:p>
    <w:p w:rsidR="00383B55" w:rsidRDefault="00383B55" w:rsidP="00804085">
      <w:pPr>
        <w:spacing w:after="120"/>
        <w:jc w:val="both"/>
        <w:rPr>
          <w:rFonts w:cs="Arial"/>
        </w:rPr>
      </w:pPr>
      <w:r w:rsidRPr="00381882">
        <w:rPr>
          <w:rFonts w:cs="Arial"/>
        </w:rPr>
        <w:t xml:space="preserve">The Council's power to make this Local Law is contained in sections 5 and 91 and 111 of the </w:t>
      </w:r>
      <w:r w:rsidRPr="00381882">
        <w:rPr>
          <w:rFonts w:cs="Arial"/>
          <w:i/>
          <w:iCs/>
        </w:rPr>
        <w:t xml:space="preserve">Local Government Act </w:t>
      </w:r>
      <w:r w:rsidRPr="00381882">
        <w:rPr>
          <w:rFonts w:cs="Arial"/>
        </w:rPr>
        <w:t>1989.</w:t>
      </w:r>
    </w:p>
    <w:p w:rsidR="00A533F8" w:rsidRPr="00381882" w:rsidRDefault="00A533F8" w:rsidP="00804085">
      <w:pPr>
        <w:spacing w:after="120"/>
        <w:jc w:val="both"/>
        <w:rPr>
          <w:rFonts w:cs="Arial"/>
        </w:rPr>
      </w:pPr>
    </w:p>
    <w:p w:rsidR="00383B55" w:rsidRPr="00381882" w:rsidRDefault="00383B55" w:rsidP="00804085">
      <w:pPr>
        <w:pStyle w:val="Heading4"/>
        <w:numPr>
          <w:ilvl w:val="0"/>
          <w:numId w:val="5"/>
        </w:numPr>
        <w:spacing w:before="0" w:after="120"/>
      </w:pPr>
      <w:bookmarkStart w:id="15" w:name="_Toc391549025"/>
      <w:r w:rsidRPr="00381882">
        <w:t xml:space="preserve">Commencement and </w:t>
      </w:r>
      <w:r w:rsidR="009158B7" w:rsidRPr="00381882">
        <w:t>End Dates</w:t>
      </w:r>
      <w:bookmarkEnd w:id="15"/>
    </w:p>
    <w:p w:rsidR="005630B9" w:rsidRPr="00381882" w:rsidRDefault="00383B55" w:rsidP="00804085">
      <w:pPr>
        <w:pStyle w:val="Default"/>
        <w:numPr>
          <w:ilvl w:val="1"/>
          <w:numId w:val="11"/>
        </w:numPr>
        <w:spacing w:after="120"/>
        <w:ind w:left="1134" w:hanging="567"/>
        <w:jc w:val="both"/>
        <w:rPr>
          <w:sz w:val="22"/>
          <w:szCs w:val="22"/>
        </w:rPr>
      </w:pPr>
      <w:r w:rsidRPr="00381882">
        <w:rPr>
          <w:sz w:val="22"/>
          <w:szCs w:val="22"/>
        </w:rPr>
        <w:t xml:space="preserve">This Local Law comes into operation on the day following the publication of the making of it in the </w:t>
      </w:r>
      <w:r w:rsidRPr="00381882">
        <w:rPr>
          <w:i/>
          <w:sz w:val="22"/>
          <w:szCs w:val="22"/>
        </w:rPr>
        <w:t>Government Gazette</w:t>
      </w:r>
      <w:r w:rsidRPr="00381882">
        <w:rPr>
          <w:sz w:val="22"/>
          <w:szCs w:val="22"/>
        </w:rPr>
        <w:t xml:space="preserve"> pursuant to section 119(3</w:t>
      </w:r>
      <w:r w:rsidR="003F1C22">
        <w:rPr>
          <w:sz w:val="22"/>
          <w:szCs w:val="22"/>
        </w:rPr>
        <w:t>) of the Act.</w:t>
      </w:r>
    </w:p>
    <w:p w:rsidR="005630B9" w:rsidRPr="00381882" w:rsidRDefault="00383B55" w:rsidP="00804085">
      <w:pPr>
        <w:pStyle w:val="Default"/>
        <w:numPr>
          <w:ilvl w:val="1"/>
          <w:numId w:val="11"/>
        </w:numPr>
        <w:spacing w:after="120"/>
        <w:ind w:left="1134" w:hanging="567"/>
        <w:jc w:val="both"/>
        <w:rPr>
          <w:sz w:val="22"/>
          <w:szCs w:val="22"/>
        </w:rPr>
      </w:pPr>
      <w:r w:rsidRPr="00381882">
        <w:rPr>
          <w:sz w:val="22"/>
          <w:szCs w:val="22"/>
        </w:rPr>
        <w:t>This Local Law operates throughout th</w:t>
      </w:r>
      <w:r w:rsidR="003F1C22">
        <w:rPr>
          <w:sz w:val="22"/>
          <w:szCs w:val="22"/>
        </w:rPr>
        <w:t>e municipal district of Council</w:t>
      </w:r>
      <w:r w:rsidR="00E07B37">
        <w:rPr>
          <w:sz w:val="22"/>
          <w:szCs w:val="22"/>
        </w:rPr>
        <w:t>.</w:t>
      </w:r>
    </w:p>
    <w:p w:rsidR="005630B9" w:rsidRPr="00381882" w:rsidRDefault="008A20DD" w:rsidP="00804085">
      <w:pPr>
        <w:pStyle w:val="Default"/>
        <w:numPr>
          <w:ilvl w:val="1"/>
          <w:numId w:val="11"/>
        </w:numPr>
        <w:spacing w:after="120"/>
        <w:ind w:left="1134" w:hanging="567"/>
        <w:jc w:val="both"/>
        <w:rPr>
          <w:sz w:val="22"/>
          <w:szCs w:val="22"/>
        </w:rPr>
      </w:pPr>
      <w:r w:rsidRPr="00381882">
        <w:rPr>
          <w:sz w:val="22"/>
          <w:szCs w:val="22"/>
        </w:rPr>
        <w:t>Ends on the 10</w:t>
      </w:r>
      <w:r w:rsidRPr="00381882">
        <w:rPr>
          <w:sz w:val="22"/>
          <w:szCs w:val="22"/>
          <w:vertAlign w:val="superscript"/>
        </w:rPr>
        <w:t>th</w:t>
      </w:r>
      <w:r w:rsidRPr="00381882">
        <w:rPr>
          <w:sz w:val="22"/>
          <w:szCs w:val="22"/>
        </w:rPr>
        <w:t xml:space="preserve"> anniversary of the day in which it commenced operation</w:t>
      </w:r>
    </w:p>
    <w:p w:rsidR="006E6780" w:rsidRPr="00381882" w:rsidRDefault="006E6780" w:rsidP="00804085">
      <w:pPr>
        <w:spacing w:after="120"/>
        <w:ind w:left="568"/>
        <w:jc w:val="both"/>
        <w:rPr>
          <w:rFonts w:cs="Arial"/>
        </w:rPr>
      </w:pPr>
    </w:p>
    <w:p w:rsidR="00383B55" w:rsidRPr="00381882" w:rsidRDefault="00383B55" w:rsidP="00804085">
      <w:pPr>
        <w:pStyle w:val="Heading4"/>
        <w:numPr>
          <w:ilvl w:val="0"/>
          <w:numId w:val="5"/>
        </w:numPr>
        <w:spacing w:before="0" w:after="120"/>
      </w:pPr>
      <w:bookmarkStart w:id="16" w:name="_Toc391549026"/>
      <w:r w:rsidRPr="00381882">
        <w:t>Repeal</w:t>
      </w:r>
      <w:bookmarkEnd w:id="16"/>
    </w:p>
    <w:p w:rsidR="00383B55" w:rsidRPr="00381882" w:rsidRDefault="005630B9" w:rsidP="00804085">
      <w:pPr>
        <w:pStyle w:val="Default"/>
        <w:spacing w:after="120"/>
        <w:jc w:val="both"/>
        <w:rPr>
          <w:sz w:val="22"/>
          <w:szCs w:val="22"/>
        </w:rPr>
      </w:pPr>
      <w:r w:rsidRPr="00381882">
        <w:rPr>
          <w:sz w:val="22"/>
          <w:szCs w:val="22"/>
        </w:rPr>
        <w:t xml:space="preserve">On the commencement of this Local Law, Council’s Governance Local Law No. 3 (Meetings &amp; Common Seal) 2011, Local Law No. 3 </w:t>
      </w:r>
      <w:r w:rsidR="006C418C" w:rsidRPr="00381882">
        <w:rPr>
          <w:sz w:val="22"/>
          <w:szCs w:val="22"/>
        </w:rPr>
        <w:t>sealed on 27 July 2011</w:t>
      </w:r>
      <w:r w:rsidRPr="00381882">
        <w:rPr>
          <w:sz w:val="22"/>
          <w:szCs w:val="22"/>
        </w:rPr>
        <w:t>, is revoked</w:t>
      </w:r>
    </w:p>
    <w:p w:rsidR="006C418C" w:rsidRPr="00381882" w:rsidRDefault="006C418C" w:rsidP="00804085">
      <w:pPr>
        <w:pStyle w:val="Default"/>
        <w:spacing w:after="120"/>
        <w:ind w:left="567"/>
        <w:jc w:val="both"/>
        <w:rPr>
          <w:sz w:val="22"/>
          <w:szCs w:val="22"/>
        </w:rPr>
      </w:pPr>
    </w:p>
    <w:p w:rsidR="00383B55" w:rsidRPr="00381882" w:rsidRDefault="00383B55" w:rsidP="00804085">
      <w:pPr>
        <w:pStyle w:val="Heading4"/>
        <w:numPr>
          <w:ilvl w:val="0"/>
          <w:numId w:val="5"/>
        </w:numPr>
        <w:spacing w:before="0" w:after="120"/>
      </w:pPr>
      <w:bookmarkStart w:id="17" w:name="_Toc391549027"/>
      <w:r w:rsidRPr="00381882">
        <w:lastRenderedPageBreak/>
        <w:t>Definitions</w:t>
      </w:r>
      <w:bookmarkEnd w:id="17"/>
      <w:r w:rsidRPr="00381882">
        <w:t xml:space="preserve"> </w:t>
      </w:r>
    </w:p>
    <w:p w:rsidR="00383B55" w:rsidRPr="00381882" w:rsidRDefault="00383B55" w:rsidP="00804085">
      <w:pPr>
        <w:spacing w:after="120"/>
        <w:ind w:left="568"/>
        <w:jc w:val="both"/>
        <w:rPr>
          <w:rFonts w:cs="Arial"/>
        </w:rPr>
      </w:pPr>
      <w:r w:rsidRPr="00381882">
        <w:rPr>
          <w:rFonts w:cs="Arial"/>
        </w:rPr>
        <w:t xml:space="preserve">This Local Law operates throughout the whole of the municipal district.  Unless inconsistent with the subject matter, the following words and phrases in this Local Law have the meaning indicated: </w:t>
      </w:r>
    </w:p>
    <w:p w:rsidR="006E6780" w:rsidRPr="00381882" w:rsidRDefault="006E6780" w:rsidP="00804085">
      <w:pPr>
        <w:pStyle w:val="Default"/>
        <w:spacing w:after="120"/>
        <w:ind w:left="567"/>
        <w:jc w:val="both"/>
        <w:rPr>
          <w:sz w:val="22"/>
          <w:szCs w:val="22"/>
        </w:rPr>
      </w:pPr>
    </w:p>
    <w:tbl>
      <w:tblPr>
        <w:tblW w:w="8931" w:type="dxa"/>
        <w:tblInd w:w="675" w:type="dxa"/>
        <w:tblLook w:val="0000"/>
      </w:tblPr>
      <w:tblGrid>
        <w:gridCol w:w="2647"/>
        <w:gridCol w:w="6284"/>
      </w:tblGrid>
      <w:tr w:rsidR="00383B55" w:rsidRPr="00381882" w:rsidTr="00383B55">
        <w:trPr>
          <w:trHeight w:val="395"/>
          <w:tblHeader/>
        </w:trPr>
        <w:tc>
          <w:tcPr>
            <w:tcW w:w="2647"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383B55" w:rsidRPr="00381882" w:rsidRDefault="00383B55" w:rsidP="00804085">
            <w:pPr>
              <w:pStyle w:val="Default"/>
              <w:spacing w:after="120"/>
              <w:jc w:val="both"/>
              <w:rPr>
                <w:sz w:val="22"/>
                <w:szCs w:val="22"/>
              </w:rPr>
            </w:pPr>
            <w:bookmarkStart w:id="18" w:name="_Toc280701003"/>
            <w:r w:rsidRPr="00381882">
              <w:rPr>
                <w:b/>
                <w:bCs/>
                <w:sz w:val="22"/>
                <w:szCs w:val="22"/>
              </w:rPr>
              <w:t xml:space="preserve">WORD(S) </w:t>
            </w:r>
          </w:p>
        </w:tc>
        <w:tc>
          <w:tcPr>
            <w:tcW w:w="6284"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383B55" w:rsidRPr="00381882" w:rsidRDefault="00383B55" w:rsidP="00804085">
            <w:pPr>
              <w:pStyle w:val="Default"/>
              <w:spacing w:after="120"/>
              <w:jc w:val="both"/>
              <w:rPr>
                <w:sz w:val="22"/>
                <w:szCs w:val="22"/>
              </w:rPr>
            </w:pPr>
            <w:r w:rsidRPr="00381882">
              <w:rPr>
                <w:b/>
                <w:bCs/>
                <w:sz w:val="22"/>
                <w:szCs w:val="22"/>
              </w:rPr>
              <w:t xml:space="preserve">MEANING </w:t>
            </w:r>
          </w:p>
        </w:tc>
      </w:tr>
      <w:tr w:rsidR="00383B55" w:rsidRPr="00381882" w:rsidTr="00383B55">
        <w:trPr>
          <w:trHeight w:val="263"/>
        </w:trPr>
        <w:tc>
          <w:tcPr>
            <w:tcW w:w="2647" w:type="dxa"/>
            <w:tcBorders>
              <w:top w:val="single" w:sz="6" w:space="0" w:color="000000"/>
              <w:left w:val="single" w:sz="4" w:space="0" w:color="000000"/>
              <w:bottom w:val="single" w:sz="4" w:space="0" w:color="000000"/>
              <w:right w:val="single" w:sz="4" w:space="0" w:color="000000"/>
            </w:tcBorders>
            <w:vAlign w:val="center"/>
          </w:tcPr>
          <w:p w:rsidR="00383B55" w:rsidRPr="00381882" w:rsidRDefault="00383B55" w:rsidP="00804085">
            <w:pPr>
              <w:pStyle w:val="Default"/>
              <w:spacing w:after="120"/>
              <w:jc w:val="both"/>
              <w:rPr>
                <w:sz w:val="22"/>
                <w:szCs w:val="22"/>
              </w:rPr>
            </w:pPr>
            <w:r w:rsidRPr="00381882">
              <w:rPr>
                <w:sz w:val="22"/>
                <w:szCs w:val="22"/>
              </w:rPr>
              <w:t>Act (“the Act”)</w:t>
            </w:r>
          </w:p>
        </w:tc>
        <w:tc>
          <w:tcPr>
            <w:tcW w:w="6284" w:type="dxa"/>
            <w:tcBorders>
              <w:top w:val="single" w:sz="6" w:space="0" w:color="000000"/>
              <w:left w:val="single" w:sz="4" w:space="0" w:color="000000"/>
              <w:bottom w:val="single" w:sz="4" w:space="0" w:color="000000"/>
              <w:right w:val="single" w:sz="4" w:space="0" w:color="000000"/>
            </w:tcBorders>
            <w:vAlign w:val="center"/>
          </w:tcPr>
          <w:p w:rsidR="00383B55" w:rsidRPr="007D34DA" w:rsidRDefault="00383B55" w:rsidP="00804085">
            <w:pPr>
              <w:pStyle w:val="Default"/>
              <w:spacing w:after="120"/>
              <w:jc w:val="both"/>
              <w:rPr>
                <w:i/>
                <w:sz w:val="22"/>
                <w:szCs w:val="22"/>
              </w:rPr>
            </w:pPr>
            <w:r w:rsidRPr="007D34DA">
              <w:rPr>
                <w:i/>
                <w:sz w:val="22"/>
                <w:szCs w:val="22"/>
              </w:rPr>
              <w:t xml:space="preserve">The Local Government Act 1989. </w:t>
            </w:r>
          </w:p>
        </w:tc>
      </w:tr>
      <w:tr w:rsidR="00383B55" w:rsidRPr="00381882" w:rsidTr="00383B55">
        <w:trPr>
          <w:trHeight w:val="265"/>
        </w:trPr>
        <w:tc>
          <w:tcPr>
            <w:tcW w:w="2647" w:type="dxa"/>
            <w:tcBorders>
              <w:top w:val="single" w:sz="4" w:space="0" w:color="000000"/>
              <w:left w:val="single" w:sz="4" w:space="0" w:color="000000"/>
              <w:bottom w:val="single" w:sz="4" w:space="0" w:color="000000"/>
              <w:right w:val="single" w:sz="4" w:space="0" w:color="000000"/>
            </w:tcBorders>
            <w:vAlign w:val="center"/>
          </w:tcPr>
          <w:p w:rsidR="00383B55" w:rsidRPr="00381882" w:rsidRDefault="00383B55" w:rsidP="00804085">
            <w:pPr>
              <w:pStyle w:val="Default"/>
              <w:spacing w:after="120"/>
              <w:jc w:val="both"/>
              <w:rPr>
                <w:sz w:val="22"/>
                <w:szCs w:val="22"/>
              </w:rPr>
            </w:pPr>
            <w:r w:rsidRPr="00381882">
              <w:rPr>
                <w:sz w:val="22"/>
                <w:szCs w:val="22"/>
              </w:rPr>
              <w:t xml:space="preserve">Advisory Committee </w:t>
            </w:r>
          </w:p>
        </w:tc>
        <w:tc>
          <w:tcPr>
            <w:tcW w:w="6284" w:type="dxa"/>
            <w:tcBorders>
              <w:top w:val="single" w:sz="4" w:space="0" w:color="000000"/>
              <w:left w:val="single" w:sz="4" w:space="0" w:color="000000"/>
              <w:bottom w:val="single" w:sz="4" w:space="0" w:color="000000"/>
              <w:right w:val="single" w:sz="4" w:space="0" w:color="000000"/>
            </w:tcBorders>
            <w:vAlign w:val="center"/>
          </w:tcPr>
          <w:p w:rsidR="00383B55" w:rsidRPr="007D34DA" w:rsidRDefault="00383B55" w:rsidP="00804085">
            <w:pPr>
              <w:pStyle w:val="Default"/>
              <w:spacing w:after="120"/>
              <w:jc w:val="both"/>
              <w:rPr>
                <w:sz w:val="22"/>
                <w:szCs w:val="22"/>
              </w:rPr>
            </w:pPr>
            <w:r w:rsidRPr="007D34DA">
              <w:rPr>
                <w:sz w:val="22"/>
                <w:szCs w:val="22"/>
              </w:rPr>
              <w:t xml:space="preserve">An Advisory Committee established by </w:t>
            </w:r>
            <w:r w:rsidRPr="007D34DA">
              <w:rPr>
                <w:bCs/>
                <w:sz w:val="22"/>
                <w:szCs w:val="22"/>
              </w:rPr>
              <w:t>Council</w:t>
            </w:r>
            <w:r w:rsidRPr="007D34DA">
              <w:rPr>
                <w:sz w:val="22"/>
                <w:szCs w:val="22"/>
              </w:rPr>
              <w:t xml:space="preserve">. </w:t>
            </w:r>
          </w:p>
        </w:tc>
      </w:tr>
      <w:tr w:rsidR="00383B55" w:rsidRPr="00381882" w:rsidTr="00383B55">
        <w:trPr>
          <w:trHeight w:val="515"/>
        </w:trPr>
        <w:tc>
          <w:tcPr>
            <w:tcW w:w="2647" w:type="dxa"/>
            <w:tcBorders>
              <w:top w:val="single" w:sz="4" w:space="0" w:color="000000"/>
              <w:left w:val="single" w:sz="4" w:space="0" w:color="000000"/>
              <w:bottom w:val="single" w:sz="4" w:space="0" w:color="000000"/>
              <w:right w:val="single" w:sz="4" w:space="0" w:color="000000"/>
            </w:tcBorders>
          </w:tcPr>
          <w:p w:rsidR="00383B55" w:rsidRPr="00381882" w:rsidRDefault="00383B55" w:rsidP="00804085">
            <w:pPr>
              <w:pStyle w:val="Default"/>
              <w:spacing w:after="120"/>
              <w:jc w:val="both"/>
              <w:rPr>
                <w:sz w:val="22"/>
                <w:szCs w:val="22"/>
              </w:rPr>
            </w:pPr>
            <w:r w:rsidRPr="00381882">
              <w:rPr>
                <w:sz w:val="22"/>
                <w:szCs w:val="22"/>
              </w:rPr>
              <w:t xml:space="preserve">Agenda </w:t>
            </w:r>
          </w:p>
        </w:tc>
        <w:tc>
          <w:tcPr>
            <w:tcW w:w="6284" w:type="dxa"/>
            <w:tcBorders>
              <w:top w:val="single" w:sz="4" w:space="0" w:color="000000"/>
              <w:left w:val="single" w:sz="4" w:space="0" w:color="000000"/>
              <w:bottom w:val="single" w:sz="4" w:space="0" w:color="000000"/>
              <w:right w:val="single" w:sz="4" w:space="0" w:color="000000"/>
            </w:tcBorders>
          </w:tcPr>
          <w:p w:rsidR="00383B55" w:rsidRPr="007D34DA" w:rsidRDefault="00383B55" w:rsidP="00804085">
            <w:pPr>
              <w:pStyle w:val="Default"/>
              <w:spacing w:after="120"/>
              <w:jc w:val="both"/>
              <w:rPr>
                <w:sz w:val="22"/>
                <w:szCs w:val="22"/>
              </w:rPr>
            </w:pPr>
            <w:r w:rsidRPr="007D34DA">
              <w:rPr>
                <w:sz w:val="22"/>
                <w:szCs w:val="22"/>
              </w:rPr>
              <w:t xml:space="preserve">The notice of a </w:t>
            </w:r>
            <w:r w:rsidRPr="007D34DA">
              <w:rPr>
                <w:bCs/>
                <w:sz w:val="22"/>
                <w:szCs w:val="22"/>
              </w:rPr>
              <w:t xml:space="preserve">Meeting </w:t>
            </w:r>
            <w:r w:rsidRPr="007D34DA">
              <w:rPr>
                <w:sz w:val="22"/>
                <w:szCs w:val="22"/>
              </w:rPr>
              <w:t xml:space="preserve">setting out the business to be transacted at the </w:t>
            </w:r>
            <w:r w:rsidRPr="007D34DA">
              <w:rPr>
                <w:bCs/>
                <w:sz w:val="22"/>
                <w:szCs w:val="22"/>
              </w:rPr>
              <w:t>Meeting</w:t>
            </w:r>
            <w:r w:rsidRPr="007D34DA">
              <w:rPr>
                <w:sz w:val="22"/>
                <w:szCs w:val="22"/>
              </w:rPr>
              <w:t xml:space="preserve">. </w:t>
            </w:r>
          </w:p>
        </w:tc>
      </w:tr>
      <w:tr w:rsidR="00383B55" w:rsidRPr="00381882" w:rsidTr="00383B55">
        <w:trPr>
          <w:trHeight w:val="515"/>
        </w:trPr>
        <w:tc>
          <w:tcPr>
            <w:tcW w:w="2647" w:type="dxa"/>
            <w:tcBorders>
              <w:top w:val="single" w:sz="4" w:space="0" w:color="000000"/>
              <w:left w:val="single" w:sz="4" w:space="0" w:color="000000"/>
              <w:bottom w:val="single" w:sz="4" w:space="0" w:color="000000"/>
              <w:right w:val="single" w:sz="4" w:space="0" w:color="000000"/>
            </w:tcBorders>
          </w:tcPr>
          <w:p w:rsidR="00383B55" w:rsidRPr="00381882" w:rsidRDefault="00383B55" w:rsidP="00804085">
            <w:pPr>
              <w:pStyle w:val="Default"/>
              <w:spacing w:after="120"/>
              <w:jc w:val="both"/>
              <w:rPr>
                <w:sz w:val="22"/>
                <w:szCs w:val="22"/>
              </w:rPr>
            </w:pPr>
            <w:r w:rsidRPr="00381882">
              <w:rPr>
                <w:sz w:val="22"/>
                <w:szCs w:val="22"/>
              </w:rPr>
              <w:t>Assembly of Councillors</w:t>
            </w:r>
          </w:p>
        </w:tc>
        <w:tc>
          <w:tcPr>
            <w:tcW w:w="6284" w:type="dxa"/>
            <w:tcBorders>
              <w:top w:val="single" w:sz="4" w:space="0" w:color="000000"/>
              <w:left w:val="single" w:sz="4" w:space="0" w:color="000000"/>
              <w:bottom w:val="single" w:sz="4" w:space="0" w:color="000000"/>
              <w:right w:val="single" w:sz="4" w:space="0" w:color="000000"/>
            </w:tcBorders>
          </w:tcPr>
          <w:p w:rsidR="00383B55" w:rsidRPr="007D34DA" w:rsidRDefault="00383B55" w:rsidP="00804085">
            <w:pPr>
              <w:pStyle w:val="Default"/>
              <w:spacing w:after="120"/>
              <w:jc w:val="both"/>
              <w:rPr>
                <w:sz w:val="22"/>
                <w:szCs w:val="22"/>
              </w:rPr>
            </w:pPr>
            <w:r w:rsidRPr="007D34DA">
              <w:rPr>
                <w:sz w:val="22"/>
                <w:szCs w:val="22"/>
              </w:rPr>
              <w:t>Has the same meaning as defined in s.76AA of the Act</w:t>
            </w:r>
          </w:p>
        </w:tc>
      </w:tr>
      <w:tr w:rsidR="00383B55" w:rsidRPr="00381882" w:rsidTr="00383B55">
        <w:trPr>
          <w:trHeight w:val="515"/>
        </w:trPr>
        <w:tc>
          <w:tcPr>
            <w:tcW w:w="2647" w:type="dxa"/>
            <w:tcBorders>
              <w:top w:val="single" w:sz="4" w:space="0" w:color="000000"/>
              <w:left w:val="single" w:sz="4" w:space="0" w:color="000000"/>
              <w:bottom w:val="single" w:sz="4" w:space="0" w:color="000000"/>
              <w:right w:val="single" w:sz="4" w:space="0" w:color="000000"/>
            </w:tcBorders>
          </w:tcPr>
          <w:p w:rsidR="00383B55" w:rsidRPr="00381882" w:rsidRDefault="00383B55" w:rsidP="00804085">
            <w:pPr>
              <w:pStyle w:val="Default"/>
              <w:spacing w:after="120"/>
              <w:jc w:val="both"/>
              <w:rPr>
                <w:sz w:val="22"/>
                <w:szCs w:val="22"/>
              </w:rPr>
            </w:pPr>
            <w:r w:rsidRPr="00381882">
              <w:rPr>
                <w:sz w:val="22"/>
                <w:szCs w:val="22"/>
              </w:rPr>
              <w:t xml:space="preserve">Authorised Signatory </w:t>
            </w:r>
          </w:p>
        </w:tc>
        <w:tc>
          <w:tcPr>
            <w:tcW w:w="6284" w:type="dxa"/>
            <w:tcBorders>
              <w:top w:val="single" w:sz="4" w:space="0" w:color="000000"/>
              <w:left w:val="single" w:sz="4" w:space="0" w:color="000000"/>
              <w:bottom w:val="single" w:sz="4" w:space="0" w:color="000000"/>
              <w:right w:val="single" w:sz="4" w:space="0" w:color="000000"/>
            </w:tcBorders>
          </w:tcPr>
          <w:p w:rsidR="00383B55" w:rsidRPr="007D34DA" w:rsidRDefault="00383B55" w:rsidP="00804085">
            <w:pPr>
              <w:pStyle w:val="Default"/>
              <w:spacing w:after="120"/>
              <w:jc w:val="both"/>
              <w:rPr>
                <w:sz w:val="22"/>
                <w:szCs w:val="22"/>
              </w:rPr>
            </w:pPr>
            <w:r w:rsidRPr="007D34DA">
              <w:rPr>
                <w:sz w:val="22"/>
                <w:szCs w:val="22"/>
              </w:rPr>
              <w:t xml:space="preserve">Includes the Chief Executive Officer, any </w:t>
            </w:r>
            <w:r w:rsidRPr="007D34DA">
              <w:rPr>
                <w:bCs/>
                <w:sz w:val="22"/>
                <w:szCs w:val="22"/>
              </w:rPr>
              <w:t>General Manager</w:t>
            </w:r>
            <w:r w:rsidRPr="007D34DA">
              <w:rPr>
                <w:sz w:val="22"/>
                <w:szCs w:val="22"/>
              </w:rPr>
              <w:t xml:space="preserve"> and any </w:t>
            </w:r>
            <w:r w:rsidRPr="007D34DA">
              <w:rPr>
                <w:bCs/>
                <w:sz w:val="22"/>
                <w:szCs w:val="22"/>
              </w:rPr>
              <w:t>Councillor</w:t>
            </w:r>
            <w:r w:rsidRPr="007D34DA">
              <w:rPr>
                <w:sz w:val="22"/>
                <w:szCs w:val="22"/>
              </w:rPr>
              <w:t xml:space="preserve">. </w:t>
            </w:r>
          </w:p>
        </w:tc>
      </w:tr>
      <w:tr w:rsidR="00383B55" w:rsidRPr="00381882" w:rsidTr="00383B55">
        <w:trPr>
          <w:trHeight w:val="515"/>
        </w:trPr>
        <w:tc>
          <w:tcPr>
            <w:tcW w:w="2647" w:type="dxa"/>
            <w:tcBorders>
              <w:top w:val="single" w:sz="4" w:space="0" w:color="000000"/>
              <w:left w:val="single" w:sz="4" w:space="0" w:color="000000"/>
              <w:bottom w:val="single" w:sz="4" w:space="0" w:color="000000"/>
              <w:right w:val="single" w:sz="4" w:space="0" w:color="000000"/>
            </w:tcBorders>
          </w:tcPr>
          <w:p w:rsidR="00383B55" w:rsidRPr="00381882" w:rsidRDefault="00383B55" w:rsidP="00804085">
            <w:pPr>
              <w:pStyle w:val="Default"/>
              <w:spacing w:after="120"/>
              <w:jc w:val="both"/>
              <w:rPr>
                <w:sz w:val="22"/>
                <w:szCs w:val="22"/>
              </w:rPr>
            </w:pPr>
            <w:r w:rsidRPr="00381882">
              <w:rPr>
                <w:sz w:val="22"/>
                <w:szCs w:val="22"/>
              </w:rPr>
              <w:t>Business days</w:t>
            </w:r>
          </w:p>
        </w:tc>
        <w:tc>
          <w:tcPr>
            <w:tcW w:w="6284" w:type="dxa"/>
            <w:tcBorders>
              <w:top w:val="single" w:sz="4" w:space="0" w:color="000000"/>
              <w:left w:val="single" w:sz="4" w:space="0" w:color="000000"/>
              <w:bottom w:val="single" w:sz="4" w:space="0" w:color="000000"/>
              <w:right w:val="single" w:sz="4" w:space="0" w:color="000000"/>
            </w:tcBorders>
          </w:tcPr>
          <w:p w:rsidR="00383B55" w:rsidRPr="007D34DA" w:rsidRDefault="00383B55" w:rsidP="00804085">
            <w:pPr>
              <w:pStyle w:val="Default"/>
              <w:spacing w:after="120"/>
              <w:jc w:val="both"/>
              <w:rPr>
                <w:sz w:val="22"/>
                <w:szCs w:val="22"/>
              </w:rPr>
            </w:pPr>
            <w:r w:rsidRPr="007D34DA">
              <w:rPr>
                <w:sz w:val="22"/>
                <w:szCs w:val="22"/>
              </w:rPr>
              <w:t>Monday to Friday inclusive of each week except for Public Holidays</w:t>
            </w:r>
          </w:p>
        </w:tc>
      </w:tr>
      <w:tr w:rsidR="00383B55" w:rsidRPr="00381882" w:rsidTr="00383B55">
        <w:trPr>
          <w:trHeight w:val="515"/>
        </w:trPr>
        <w:tc>
          <w:tcPr>
            <w:tcW w:w="2647" w:type="dxa"/>
            <w:tcBorders>
              <w:top w:val="single" w:sz="4" w:space="0" w:color="000000"/>
              <w:left w:val="single" w:sz="4" w:space="0" w:color="000000"/>
              <w:bottom w:val="single" w:sz="4" w:space="0" w:color="000000"/>
              <w:right w:val="single" w:sz="4" w:space="0" w:color="000000"/>
            </w:tcBorders>
          </w:tcPr>
          <w:p w:rsidR="00383B55" w:rsidRPr="00381882" w:rsidRDefault="00686CFC" w:rsidP="00804085">
            <w:pPr>
              <w:pStyle w:val="Default"/>
              <w:spacing w:after="120"/>
              <w:jc w:val="both"/>
              <w:rPr>
                <w:sz w:val="22"/>
                <w:szCs w:val="22"/>
              </w:rPr>
            </w:pPr>
            <w:r>
              <w:rPr>
                <w:sz w:val="22"/>
                <w:szCs w:val="22"/>
              </w:rPr>
              <w:t>Chair</w:t>
            </w:r>
            <w:r w:rsidR="00383B55" w:rsidRPr="00381882">
              <w:rPr>
                <w:sz w:val="22"/>
                <w:szCs w:val="22"/>
              </w:rPr>
              <w:t xml:space="preserve"> </w:t>
            </w:r>
          </w:p>
        </w:tc>
        <w:tc>
          <w:tcPr>
            <w:tcW w:w="6284" w:type="dxa"/>
            <w:tcBorders>
              <w:top w:val="single" w:sz="4" w:space="0" w:color="000000"/>
              <w:left w:val="single" w:sz="4" w:space="0" w:color="000000"/>
              <w:bottom w:val="single" w:sz="4" w:space="0" w:color="000000"/>
              <w:right w:val="single" w:sz="4" w:space="0" w:color="000000"/>
            </w:tcBorders>
          </w:tcPr>
          <w:p w:rsidR="00383B55" w:rsidRPr="007D34DA" w:rsidRDefault="00383B55" w:rsidP="00804085">
            <w:pPr>
              <w:pStyle w:val="Default"/>
              <w:spacing w:after="120"/>
              <w:jc w:val="both"/>
              <w:rPr>
                <w:sz w:val="22"/>
                <w:szCs w:val="22"/>
              </w:rPr>
            </w:pPr>
            <w:r w:rsidRPr="007D34DA">
              <w:rPr>
                <w:sz w:val="22"/>
                <w:szCs w:val="22"/>
              </w:rPr>
              <w:t xml:space="preserve">The </w:t>
            </w:r>
            <w:r w:rsidR="00686CFC">
              <w:rPr>
                <w:sz w:val="22"/>
                <w:szCs w:val="22"/>
              </w:rPr>
              <w:t>Chair</w:t>
            </w:r>
            <w:r w:rsidRPr="007D34DA">
              <w:rPr>
                <w:sz w:val="22"/>
                <w:szCs w:val="22"/>
              </w:rPr>
              <w:t xml:space="preserve"> of the </w:t>
            </w:r>
            <w:r w:rsidRPr="007D34DA">
              <w:rPr>
                <w:bCs/>
                <w:sz w:val="22"/>
                <w:szCs w:val="22"/>
              </w:rPr>
              <w:t>Meeting</w:t>
            </w:r>
            <w:r w:rsidRPr="007D34DA">
              <w:rPr>
                <w:sz w:val="22"/>
                <w:szCs w:val="22"/>
              </w:rPr>
              <w:t xml:space="preserve"> and includes an acting, temporary or substitute </w:t>
            </w:r>
            <w:r w:rsidR="00686CFC">
              <w:rPr>
                <w:sz w:val="22"/>
                <w:szCs w:val="22"/>
              </w:rPr>
              <w:t>Chair</w:t>
            </w:r>
            <w:r w:rsidRPr="007D34DA">
              <w:rPr>
                <w:sz w:val="22"/>
                <w:szCs w:val="22"/>
              </w:rPr>
              <w:t xml:space="preserve">. </w:t>
            </w:r>
          </w:p>
        </w:tc>
      </w:tr>
      <w:tr w:rsidR="00383B55" w:rsidRPr="00381882" w:rsidTr="00383B55">
        <w:trPr>
          <w:trHeight w:val="263"/>
        </w:trPr>
        <w:tc>
          <w:tcPr>
            <w:tcW w:w="2647" w:type="dxa"/>
            <w:tcBorders>
              <w:top w:val="single" w:sz="4" w:space="0" w:color="000000"/>
              <w:left w:val="single" w:sz="4" w:space="0" w:color="000000"/>
              <w:bottom w:val="single" w:sz="4" w:space="0" w:color="000000"/>
              <w:right w:val="single" w:sz="4" w:space="0" w:color="000000"/>
            </w:tcBorders>
            <w:vAlign w:val="center"/>
          </w:tcPr>
          <w:p w:rsidR="00383B55" w:rsidRPr="00381882" w:rsidRDefault="00383B55" w:rsidP="00804085">
            <w:pPr>
              <w:pStyle w:val="Default"/>
              <w:spacing w:after="120"/>
              <w:jc w:val="both"/>
              <w:rPr>
                <w:sz w:val="22"/>
                <w:szCs w:val="22"/>
              </w:rPr>
            </w:pPr>
            <w:r w:rsidRPr="00381882">
              <w:rPr>
                <w:sz w:val="22"/>
                <w:szCs w:val="22"/>
              </w:rPr>
              <w:t xml:space="preserve">Chief Executive Officer </w:t>
            </w:r>
          </w:p>
        </w:tc>
        <w:tc>
          <w:tcPr>
            <w:tcW w:w="6284" w:type="dxa"/>
            <w:tcBorders>
              <w:top w:val="single" w:sz="4" w:space="0" w:color="000000"/>
              <w:left w:val="single" w:sz="4" w:space="0" w:color="000000"/>
              <w:bottom w:val="single" w:sz="4" w:space="0" w:color="000000"/>
              <w:right w:val="single" w:sz="4" w:space="0" w:color="000000"/>
            </w:tcBorders>
            <w:vAlign w:val="center"/>
          </w:tcPr>
          <w:p w:rsidR="00383B55" w:rsidRPr="007D34DA" w:rsidRDefault="00383B55" w:rsidP="00804085">
            <w:pPr>
              <w:pStyle w:val="Default"/>
              <w:spacing w:after="120"/>
              <w:jc w:val="both"/>
              <w:rPr>
                <w:sz w:val="22"/>
                <w:szCs w:val="22"/>
              </w:rPr>
            </w:pPr>
            <w:r w:rsidRPr="007D34DA">
              <w:rPr>
                <w:sz w:val="22"/>
                <w:szCs w:val="22"/>
              </w:rPr>
              <w:t xml:space="preserve">The Chief Executive Officer of </w:t>
            </w:r>
            <w:r w:rsidRPr="007D34DA">
              <w:rPr>
                <w:bCs/>
                <w:sz w:val="22"/>
                <w:szCs w:val="22"/>
              </w:rPr>
              <w:t>Council</w:t>
            </w:r>
            <w:r w:rsidRPr="007D34DA">
              <w:rPr>
                <w:sz w:val="22"/>
                <w:szCs w:val="22"/>
              </w:rPr>
              <w:t xml:space="preserve"> and includes a person acting as Chief Executive Officer</w:t>
            </w:r>
          </w:p>
        </w:tc>
      </w:tr>
      <w:tr w:rsidR="00383B55" w:rsidRPr="00381882" w:rsidTr="00383B55">
        <w:trPr>
          <w:trHeight w:val="265"/>
        </w:trPr>
        <w:tc>
          <w:tcPr>
            <w:tcW w:w="2647" w:type="dxa"/>
            <w:tcBorders>
              <w:top w:val="single" w:sz="4" w:space="0" w:color="000000"/>
              <w:left w:val="single" w:sz="4" w:space="0" w:color="000000"/>
              <w:bottom w:val="single" w:sz="4" w:space="0" w:color="000000"/>
              <w:right w:val="single" w:sz="4" w:space="0" w:color="000000"/>
            </w:tcBorders>
            <w:vAlign w:val="center"/>
          </w:tcPr>
          <w:p w:rsidR="00383B55" w:rsidRPr="00381882" w:rsidRDefault="00383B55" w:rsidP="00804085">
            <w:pPr>
              <w:pStyle w:val="Default"/>
              <w:spacing w:after="120"/>
              <w:jc w:val="both"/>
              <w:rPr>
                <w:sz w:val="22"/>
                <w:szCs w:val="22"/>
              </w:rPr>
            </w:pPr>
            <w:r w:rsidRPr="00381882">
              <w:rPr>
                <w:sz w:val="22"/>
                <w:szCs w:val="22"/>
              </w:rPr>
              <w:t>Clause</w:t>
            </w:r>
          </w:p>
        </w:tc>
        <w:tc>
          <w:tcPr>
            <w:tcW w:w="6284" w:type="dxa"/>
            <w:tcBorders>
              <w:top w:val="single" w:sz="4" w:space="0" w:color="000000"/>
              <w:left w:val="single" w:sz="4" w:space="0" w:color="000000"/>
              <w:bottom w:val="single" w:sz="4" w:space="0" w:color="000000"/>
              <w:right w:val="single" w:sz="4" w:space="0" w:color="000000"/>
            </w:tcBorders>
            <w:vAlign w:val="center"/>
          </w:tcPr>
          <w:p w:rsidR="00383B55" w:rsidRPr="007D34DA" w:rsidRDefault="00383B55" w:rsidP="00804085">
            <w:pPr>
              <w:pStyle w:val="Default"/>
              <w:spacing w:after="120"/>
              <w:jc w:val="both"/>
              <w:rPr>
                <w:sz w:val="22"/>
                <w:szCs w:val="22"/>
              </w:rPr>
            </w:pPr>
            <w:r w:rsidRPr="007D34DA">
              <w:rPr>
                <w:sz w:val="22"/>
                <w:szCs w:val="22"/>
              </w:rPr>
              <w:t>A clause of this Local Law</w:t>
            </w:r>
          </w:p>
        </w:tc>
      </w:tr>
      <w:tr w:rsidR="00383B55" w:rsidRPr="00381882" w:rsidTr="00383B55">
        <w:trPr>
          <w:trHeight w:val="265"/>
        </w:trPr>
        <w:tc>
          <w:tcPr>
            <w:tcW w:w="2647" w:type="dxa"/>
            <w:tcBorders>
              <w:top w:val="single" w:sz="4" w:space="0" w:color="000000"/>
              <w:left w:val="single" w:sz="4" w:space="0" w:color="000000"/>
              <w:bottom w:val="single" w:sz="4" w:space="0" w:color="000000"/>
              <w:right w:val="single" w:sz="4" w:space="0" w:color="000000"/>
            </w:tcBorders>
            <w:vAlign w:val="center"/>
          </w:tcPr>
          <w:p w:rsidR="00383B55" w:rsidRPr="00381882" w:rsidRDefault="00383B55" w:rsidP="00804085">
            <w:pPr>
              <w:pStyle w:val="Default"/>
              <w:spacing w:after="120"/>
              <w:jc w:val="both"/>
              <w:rPr>
                <w:sz w:val="22"/>
                <w:szCs w:val="22"/>
              </w:rPr>
            </w:pPr>
            <w:r w:rsidRPr="00381882">
              <w:rPr>
                <w:sz w:val="22"/>
                <w:szCs w:val="22"/>
              </w:rPr>
              <w:t>Committee meeting</w:t>
            </w:r>
          </w:p>
        </w:tc>
        <w:tc>
          <w:tcPr>
            <w:tcW w:w="6284" w:type="dxa"/>
            <w:tcBorders>
              <w:top w:val="single" w:sz="4" w:space="0" w:color="000000"/>
              <w:left w:val="single" w:sz="4" w:space="0" w:color="000000"/>
              <w:bottom w:val="single" w:sz="4" w:space="0" w:color="000000"/>
              <w:right w:val="single" w:sz="4" w:space="0" w:color="000000"/>
            </w:tcBorders>
            <w:vAlign w:val="center"/>
          </w:tcPr>
          <w:p w:rsidR="00383B55" w:rsidRPr="007D34DA" w:rsidRDefault="00383B55" w:rsidP="00804085">
            <w:pPr>
              <w:pStyle w:val="Default"/>
              <w:spacing w:after="120"/>
              <w:jc w:val="both"/>
              <w:rPr>
                <w:sz w:val="22"/>
                <w:szCs w:val="22"/>
              </w:rPr>
            </w:pPr>
            <w:r w:rsidRPr="007D34DA">
              <w:rPr>
                <w:sz w:val="22"/>
                <w:szCs w:val="22"/>
              </w:rPr>
              <w:t>A meeting of a Special Committee</w:t>
            </w:r>
          </w:p>
        </w:tc>
      </w:tr>
      <w:tr w:rsidR="00383B55" w:rsidRPr="00381882" w:rsidTr="00383B55">
        <w:trPr>
          <w:trHeight w:val="265"/>
        </w:trPr>
        <w:tc>
          <w:tcPr>
            <w:tcW w:w="2647" w:type="dxa"/>
            <w:tcBorders>
              <w:top w:val="single" w:sz="4" w:space="0" w:color="000000"/>
              <w:left w:val="single" w:sz="4" w:space="0" w:color="000000"/>
              <w:bottom w:val="single" w:sz="4" w:space="0" w:color="000000"/>
              <w:right w:val="single" w:sz="4" w:space="0" w:color="000000"/>
            </w:tcBorders>
            <w:vAlign w:val="center"/>
          </w:tcPr>
          <w:p w:rsidR="00383B55" w:rsidRPr="00381882" w:rsidRDefault="00383B55" w:rsidP="00804085">
            <w:pPr>
              <w:pStyle w:val="Default"/>
              <w:spacing w:after="120"/>
              <w:jc w:val="both"/>
              <w:rPr>
                <w:sz w:val="22"/>
                <w:szCs w:val="22"/>
              </w:rPr>
            </w:pPr>
            <w:r w:rsidRPr="00381882">
              <w:rPr>
                <w:sz w:val="22"/>
                <w:szCs w:val="22"/>
              </w:rPr>
              <w:t xml:space="preserve">Common seal </w:t>
            </w:r>
          </w:p>
        </w:tc>
        <w:tc>
          <w:tcPr>
            <w:tcW w:w="6284" w:type="dxa"/>
            <w:tcBorders>
              <w:top w:val="single" w:sz="4" w:space="0" w:color="000000"/>
              <w:left w:val="single" w:sz="4" w:space="0" w:color="000000"/>
              <w:bottom w:val="single" w:sz="4" w:space="0" w:color="000000"/>
              <w:right w:val="single" w:sz="4" w:space="0" w:color="000000"/>
            </w:tcBorders>
            <w:vAlign w:val="center"/>
          </w:tcPr>
          <w:p w:rsidR="00383B55" w:rsidRPr="007D34DA" w:rsidRDefault="00383B55" w:rsidP="00804085">
            <w:pPr>
              <w:pStyle w:val="Default"/>
              <w:spacing w:after="120"/>
              <w:jc w:val="both"/>
              <w:rPr>
                <w:sz w:val="22"/>
                <w:szCs w:val="22"/>
              </w:rPr>
            </w:pPr>
            <w:r w:rsidRPr="007D34DA">
              <w:rPr>
                <w:sz w:val="22"/>
                <w:szCs w:val="22"/>
              </w:rPr>
              <w:t xml:space="preserve">The common seal of </w:t>
            </w:r>
            <w:r w:rsidRPr="007D34DA">
              <w:rPr>
                <w:bCs/>
                <w:sz w:val="22"/>
                <w:szCs w:val="22"/>
              </w:rPr>
              <w:t>Council</w:t>
            </w:r>
            <w:r w:rsidRPr="007D34DA">
              <w:rPr>
                <w:sz w:val="22"/>
                <w:szCs w:val="22"/>
              </w:rPr>
              <w:t xml:space="preserve">. </w:t>
            </w:r>
          </w:p>
        </w:tc>
      </w:tr>
      <w:tr w:rsidR="00383B55" w:rsidRPr="00381882" w:rsidTr="00383B55">
        <w:trPr>
          <w:trHeight w:val="263"/>
        </w:trPr>
        <w:tc>
          <w:tcPr>
            <w:tcW w:w="2647" w:type="dxa"/>
            <w:tcBorders>
              <w:top w:val="single" w:sz="4" w:space="0" w:color="000000"/>
              <w:left w:val="single" w:sz="4" w:space="0" w:color="000000"/>
              <w:bottom w:val="single" w:sz="4" w:space="0" w:color="000000"/>
              <w:right w:val="single" w:sz="4" w:space="0" w:color="000000"/>
            </w:tcBorders>
            <w:vAlign w:val="center"/>
          </w:tcPr>
          <w:p w:rsidR="00383B55" w:rsidRPr="00381882" w:rsidRDefault="00383B55" w:rsidP="00804085">
            <w:pPr>
              <w:pStyle w:val="Default"/>
              <w:spacing w:after="120"/>
              <w:jc w:val="both"/>
              <w:rPr>
                <w:sz w:val="22"/>
                <w:szCs w:val="22"/>
              </w:rPr>
            </w:pPr>
            <w:r w:rsidRPr="00381882">
              <w:rPr>
                <w:sz w:val="22"/>
                <w:szCs w:val="22"/>
              </w:rPr>
              <w:t xml:space="preserve">Council </w:t>
            </w:r>
          </w:p>
        </w:tc>
        <w:tc>
          <w:tcPr>
            <w:tcW w:w="6284" w:type="dxa"/>
            <w:tcBorders>
              <w:top w:val="single" w:sz="4" w:space="0" w:color="000000"/>
              <w:left w:val="single" w:sz="4" w:space="0" w:color="000000"/>
              <w:bottom w:val="single" w:sz="4" w:space="0" w:color="000000"/>
              <w:right w:val="single" w:sz="4" w:space="0" w:color="000000"/>
            </w:tcBorders>
            <w:vAlign w:val="center"/>
          </w:tcPr>
          <w:p w:rsidR="00383B55" w:rsidRPr="007D34DA" w:rsidRDefault="00383B55" w:rsidP="00804085">
            <w:pPr>
              <w:pStyle w:val="Default"/>
              <w:spacing w:after="120"/>
              <w:jc w:val="both"/>
              <w:rPr>
                <w:sz w:val="22"/>
                <w:szCs w:val="22"/>
              </w:rPr>
            </w:pPr>
            <w:r w:rsidRPr="007D34DA">
              <w:rPr>
                <w:sz w:val="22"/>
                <w:szCs w:val="22"/>
              </w:rPr>
              <w:t xml:space="preserve">Means Murrindindi Shire Council </w:t>
            </w:r>
          </w:p>
        </w:tc>
      </w:tr>
      <w:tr w:rsidR="00383B55" w:rsidRPr="00381882" w:rsidTr="00383B55">
        <w:trPr>
          <w:trHeight w:val="515"/>
        </w:trPr>
        <w:tc>
          <w:tcPr>
            <w:tcW w:w="2647" w:type="dxa"/>
            <w:tcBorders>
              <w:top w:val="single" w:sz="4" w:space="0" w:color="000000"/>
              <w:left w:val="single" w:sz="4" w:space="0" w:color="000000"/>
              <w:bottom w:val="single" w:sz="4" w:space="0" w:color="000000"/>
              <w:right w:val="single" w:sz="4" w:space="0" w:color="000000"/>
            </w:tcBorders>
          </w:tcPr>
          <w:p w:rsidR="00383B55" w:rsidRPr="00381882" w:rsidRDefault="00383B55" w:rsidP="00804085">
            <w:pPr>
              <w:pStyle w:val="Default"/>
              <w:spacing w:after="120"/>
              <w:jc w:val="both"/>
              <w:rPr>
                <w:sz w:val="22"/>
                <w:szCs w:val="22"/>
              </w:rPr>
            </w:pPr>
            <w:r w:rsidRPr="00381882">
              <w:rPr>
                <w:sz w:val="22"/>
                <w:szCs w:val="22"/>
              </w:rPr>
              <w:t xml:space="preserve">Council Meeting (or ‘Meeting’) </w:t>
            </w:r>
          </w:p>
        </w:tc>
        <w:tc>
          <w:tcPr>
            <w:tcW w:w="6284" w:type="dxa"/>
            <w:tcBorders>
              <w:top w:val="single" w:sz="4" w:space="0" w:color="000000"/>
              <w:left w:val="single" w:sz="4" w:space="0" w:color="000000"/>
              <w:bottom w:val="single" w:sz="4" w:space="0" w:color="000000"/>
              <w:right w:val="single" w:sz="4" w:space="0" w:color="000000"/>
            </w:tcBorders>
          </w:tcPr>
          <w:p w:rsidR="00383B55" w:rsidRPr="007D34DA" w:rsidRDefault="00383B55" w:rsidP="00804085">
            <w:pPr>
              <w:pStyle w:val="Default"/>
              <w:spacing w:after="120"/>
              <w:jc w:val="both"/>
              <w:rPr>
                <w:sz w:val="22"/>
                <w:szCs w:val="22"/>
              </w:rPr>
            </w:pPr>
            <w:r w:rsidRPr="007D34DA">
              <w:rPr>
                <w:sz w:val="22"/>
                <w:szCs w:val="22"/>
              </w:rPr>
              <w:t xml:space="preserve">Any </w:t>
            </w:r>
            <w:r w:rsidRPr="007D34DA">
              <w:rPr>
                <w:bCs/>
                <w:sz w:val="22"/>
                <w:szCs w:val="22"/>
              </w:rPr>
              <w:t>Ordinary Meeting</w:t>
            </w:r>
            <w:r w:rsidRPr="007D34DA">
              <w:rPr>
                <w:sz w:val="22"/>
                <w:szCs w:val="22"/>
              </w:rPr>
              <w:t xml:space="preserve"> or </w:t>
            </w:r>
            <w:r w:rsidRPr="007D34DA">
              <w:rPr>
                <w:bCs/>
                <w:sz w:val="22"/>
                <w:szCs w:val="22"/>
              </w:rPr>
              <w:t>Special Meeting</w:t>
            </w:r>
            <w:r w:rsidRPr="007D34DA">
              <w:rPr>
                <w:sz w:val="22"/>
                <w:szCs w:val="22"/>
              </w:rPr>
              <w:t xml:space="preserve"> of </w:t>
            </w:r>
            <w:r w:rsidRPr="007D34DA">
              <w:rPr>
                <w:bCs/>
                <w:sz w:val="22"/>
                <w:szCs w:val="22"/>
              </w:rPr>
              <w:t>Council</w:t>
            </w:r>
            <w:r w:rsidRPr="007D34DA">
              <w:rPr>
                <w:sz w:val="22"/>
                <w:szCs w:val="22"/>
              </w:rPr>
              <w:t xml:space="preserve">. </w:t>
            </w:r>
          </w:p>
        </w:tc>
      </w:tr>
      <w:tr w:rsidR="00383B55" w:rsidRPr="00381882" w:rsidTr="00383B55">
        <w:trPr>
          <w:trHeight w:val="265"/>
        </w:trPr>
        <w:tc>
          <w:tcPr>
            <w:tcW w:w="2647" w:type="dxa"/>
            <w:tcBorders>
              <w:top w:val="single" w:sz="4" w:space="0" w:color="000000"/>
              <w:left w:val="single" w:sz="4" w:space="0" w:color="000000"/>
              <w:bottom w:val="single" w:sz="4" w:space="0" w:color="000000"/>
              <w:right w:val="single" w:sz="4" w:space="0" w:color="000000"/>
            </w:tcBorders>
            <w:vAlign w:val="center"/>
          </w:tcPr>
          <w:p w:rsidR="00383B55" w:rsidRPr="00381882" w:rsidRDefault="00383B55" w:rsidP="00804085">
            <w:pPr>
              <w:pStyle w:val="Default"/>
              <w:spacing w:after="120"/>
              <w:jc w:val="both"/>
              <w:rPr>
                <w:sz w:val="22"/>
                <w:szCs w:val="22"/>
              </w:rPr>
            </w:pPr>
            <w:r w:rsidRPr="00381882">
              <w:rPr>
                <w:sz w:val="22"/>
                <w:szCs w:val="22"/>
              </w:rPr>
              <w:t xml:space="preserve">Councillor </w:t>
            </w:r>
          </w:p>
        </w:tc>
        <w:tc>
          <w:tcPr>
            <w:tcW w:w="6284" w:type="dxa"/>
            <w:tcBorders>
              <w:top w:val="single" w:sz="4" w:space="0" w:color="000000"/>
              <w:left w:val="single" w:sz="4" w:space="0" w:color="000000"/>
              <w:bottom w:val="single" w:sz="4" w:space="0" w:color="000000"/>
              <w:right w:val="single" w:sz="4" w:space="0" w:color="000000"/>
            </w:tcBorders>
            <w:vAlign w:val="center"/>
          </w:tcPr>
          <w:p w:rsidR="00383B55" w:rsidRPr="007D34DA" w:rsidRDefault="00383B55" w:rsidP="00804085">
            <w:pPr>
              <w:pStyle w:val="Default"/>
              <w:spacing w:after="120"/>
              <w:jc w:val="both"/>
              <w:rPr>
                <w:sz w:val="22"/>
                <w:szCs w:val="22"/>
              </w:rPr>
            </w:pPr>
            <w:r w:rsidRPr="007D34DA">
              <w:rPr>
                <w:sz w:val="22"/>
                <w:szCs w:val="22"/>
              </w:rPr>
              <w:t xml:space="preserve">A Councillor of </w:t>
            </w:r>
            <w:r w:rsidRPr="007D34DA">
              <w:rPr>
                <w:bCs/>
                <w:sz w:val="22"/>
                <w:szCs w:val="22"/>
              </w:rPr>
              <w:t>Murrindindi Shire Council</w:t>
            </w:r>
          </w:p>
        </w:tc>
      </w:tr>
      <w:tr w:rsidR="00383B55" w:rsidRPr="00381882" w:rsidTr="00383B55">
        <w:trPr>
          <w:trHeight w:val="515"/>
        </w:trPr>
        <w:tc>
          <w:tcPr>
            <w:tcW w:w="2647" w:type="dxa"/>
            <w:tcBorders>
              <w:top w:val="single" w:sz="4" w:space="0" w:color="000000"/>
              <w:left w:val="single" w:sz="4" w:space="0" w:color="000000"/>
              <w:bottom w:val="single" w:sz="4" w:space="0" w:color="000000"/>
              <w:right w:val="single" w:sz="4" w:space="0" w:color="000000"/>
            </w:tcBorders>
          </w:tcPr>
          <w:p w:rsidR="00383B55" w:rsidRPr="00381882" w:rsidRDefault="00383B55" w:rsidP="00804085">
            <w:pPr>
              <w:pStyle w:val="Default"/>
              <w:spacing w:after="120"/>
              <w:jc w:val="both"/>
              <w:rPr>
                <w:sz w:val="22"/>
                <w:szCs w:val="22"/>
              </w:rPr>
            </w:pPr>
            <w:r w:rsidRPr="00381882">
              <w:rPr>
                <w:sz w:val="22"/>
                <w:szCs w:val="22"/>
              </w:rPr>
              <w:t>Deputy Mayor</w:t>
            </w:r>
          </w:p>
        </w:tc>
        <w:tc>
          <w:tcPr>
            <w:tcW w:w="6284" w:type="dxa"/>
            <w:tcBorders>
              <w:top w:val="single" w:sz="4" w:space="0" w:color="000000"/>
              <w:left w:val="single" w:sz="4" w:space="0" w:color="000000"/>
              <w:bottom w:val="single" w:sz="4" w:space="0" w:color="000000"/>
              <w:right w:val="single" w:sz="4" w:space="0" w:color="000000"/>
            </w:tcBorders>
          </w:tcPr>
          <w:p w:rsidR="00383B55" w:rsidRPr="007D34DA" w:rsidRDefault="00383B55" w:rsidP="00804085">
            <w:pPr>
              <w:pStyle w:val="Default"/>
              <w:spacing w:after="120"/>
              <w:jc w:val="both"/>
              <w:rPr>
                <w:sz w:val="22"/>
                <w:szCs w:val="22"/>
              </w:rPr>
            </w:pPr>
            <w:r w:rsidRPr="007D34DA">
              <w:rPr>
                <w:sz w:val="22"/>
                <w:szCs w:val="22"/>
              </w:rPr>
              <w:t>The Deputy Mayor of Council and any person acting as Deputy Mayor</w:t>
            </w:r>
          </w:p>
        </w:tc>
      </w:tr>
      <w:tr w:rsidR="00383B55" w:rsidRPr="00381882" w:rsidTr="00383B55">
        <w:trPr>
          <w:trHeight w:val="265"/>
        </w:trPr>
        <w:tc>
          <w:tcPr>
            <w:tcW w:w="2647" w:type="dxa"/>
            <w:tcBorders>
              <w:top w:val="single" w:sz="4" w:space="0" w:color="000000"/>
              <w:left w:val="single" w:sz="4" w:space="0" w:color="000000"/>
              <w:bottom w:val="single" w:sz="4" w:space="0" w:color="000000"/>
              <w:right w:val="single" w:sz="4" w:space="0" w:color="000000"/>
            </w:tcBorders>
            <w:vAlign w:val="center"/>
          </w:tcPr>
          <w:p w:rsidR="00383B55" w:rsidRPr="00381882" w:rsidRDefault="006C418C" w:rsidP="00804085">
            <w:pPr>
              <w:pStyle w:val="Default"/>
              <w:spacing w:after="120"/>
              <w:jc w:val="both"/>
              <w:rPr>
                <w:sz w:val="22"/>
                <w:szCs w:val="22"/>
              </w:rPr>
            </w:pPr>
            <w:r w:rsidRPr="00381882">
              <w:rPr>
                <w:sz w:val="22"/>
                <w:szCs w:val="22"/>
              </w:rPr>
              <w:t>Formal M</w:t>
            </w:r>
            <w:r w:rsidR="00383B55" w:rsidRPr="00381882">
              <w:rPr>
                <w:sz w:val="22"/>
                <w:szCs w:val="22"/>
              </w:rPr>
              <w:t xml:space="preserve">otion </w:t>
            </w:r>
          </w:p>
        </w:tc>
        <w:tc>
          <w:tcPr>
            <w:tcW w:w="6284" w:type="dxa"/>
            <w:tcBorders>
              <w:top w:val="single" w:sz="4" w:space="0" w:color="000000"/>
              <w:left w:val="single" w:sz="4" w:space="0" w:color="000000"/>
              <w:bottom w:val="single" w:sz="4" w:space="0" w:color="000000"/>
              <w:right w:val="single" w:sz="4" w:space="0" w:color="000000"/>
            </w:tcBorders>
            <w:vAlign w:val="center"/>
          </w:tcPr>
          <w:p w:rsidR="00383B55" w:rsidRPr="00A509DC" w:rsidRDefault="00A509DC" w:rsidP="00804085">
            <w:pPr>
              <w:pStyle w:val="Default"/>
              <w:spacing w:after="120"/>
              <w:jc w:val="both"/>
              <w:rPr>
                <w:sz w:val="22"/>
                <w:szCs w:val="22"/>
              </w:rPr>
            </w:pPr>
            <w:r w:rsidRPr="00A509DC">
              <w:rPr>
                <w:sz w:val="22"/>
                <w:szCs w:val="22"/>
              </w:rPr>
              <w:t xml:space="preserve">A motion set out in Formal Motions Procedure and Effect </w:t>
            </w:r>
            <w:r w:rsidRPr="00A509DC">
              <w:rPr>
                <w:bCs/>
                <w:sz w:val="22"/>
                <w:szCs w:val="22"/>
              </w:rPr>
              <w:t xml:space="preserve"> table pages 32-34</w:t>
            </w:r>
          </w:p>
        </w:tc>
      </w:tr>
      <w:tr w:rsidR="00383B55" w:rsidRPr="00381882" w:rsidTr="00383B55">
        <w:trPr>
          <w:trHeight w:val="515"/>
        </w:trPr>
        <w:tc>
          <w:tcPr>
            <w:tcW w:w="2647" w:type="dxa"/>
            <w:tcBorders>
              <w:top w:val="single" w:sz="4" w:space="0" w:color="000000"/>
              <w:left w:val="single" w:sz="4" w:space="0" w:color="000000"/>
              <w:bottom w:val="single" w:sz="4" w:space="0" w:color="000000"/>
              <w:right w:val="single" w:sz="4" w:space="0" w:color="000000"/>
            </w:tcBorders>
          </w:tcPr>
          <w:p w:rsidR="00383B55" w:rsidRPr="00381882" w:rsidRDefault="00383B55" w:rsidP="00804085">
            <w:pPr>
              <w:pStyle w:val="Default"/>
              <w:spacing w:after="120"/>
              <w:jc w:val="both"/>
              <w:rPr>
                <w:sz w:val="22"/>
                <w:szCs w:val="22"/>
              </w:rPr>
            </w:pPr>
            <w:r w:rsidRPr="00381882">
              <w:rPr>
                <w:sz w:val="22"/>
                <w:szCs w:val="22"/>
              </w:rPr>
              <w:t>General Manager</w:t>
            </w:r>
          </w:p>
        </w:tc>
        <w:tc>
          <w:tcPr>
            <w:tcW w:w="6284" w:type="dxa"/>
            <w:tcBorders>
              <w:top w:val="single" w:sz="4" w:space="0" w:color="000000"/>
              <w:left w:val="single" w:sz="4" w:space="0" w:color="000000"/>
              <w:bottom w:val="single" w:sz="4" w:space="0" w:color="000000"/>
              <w:right w:val="single" w:sz="4" w:space="0" w:color="000000"/>
            </w:tcBorders>
          </w:tcPr>
          <w:p w:rsidR="00383B55" w:rsidRPr="007D34DA" w:rsidRDefault="00383B55" w:rsidP="00804085">
            <w:pPr>
              <w:pStyle w:val="Default"/>
              <w:spacing w:after="120"/>
              <w:jc w:val="both"/>
              <w:rPr>
                <w:sz w:val="22"/>
                <w:szCs w:val="22"/>
              </w:rPr>
            </w:pPr>
            <w:r w:rsidRPr="007D34DA">
              <w:rPr>
                <w:sz w:val="22"/>
                <w:szCs w:val="22"/>
              </w:rPr>
              <w:t xml:space="preserve">A member of staff occupying a second-level position in the core part of the organisational structure of </w:t>
            </w:r>
            <w:r w:rsidRPr="007D34DA">
              <w:rPr>
                <w:bCs/>
                <w:sz w:val="22"/>
                <w:szCs w:val="22"/>
              </w:rPr>
              <w:t>Council</w:t>
            </w:r>
            <w:r w:rsidRPr="007D34DA">
              <w:rPr>
                <w:sz w:val="22"/>
                <w:szCs w:val="22"/>
              </w:rPr>
              <w:t xml:space="preserve">. </w:t>
            </w:r>
          </w:p>
        </w:tc>
      </w:tr>
      <w:tr w:rsidR="00383B55" w:rsidRPr="00381882" w:rsidTr="00383B55">
        <w:trPr>
          <w:trHeight w:val="515"/>
        </w:trPr>
        <w:tc>
          <w:tcPr>
            <w:tcW w:w="2647" w:type="dxa"/>
            <w:tcBorders>
              <w:top w:val="single" w:sz="4" w:space="0" w:color="000000"/>
              <w:left w:val="single" w:sz="4" w:space="0" w:color="000000"/>
              <w:bottom w:val="single" w:sz="4" w:space="0" w:color="000000"/>
              <w:right w:val="single" w:sz="4" w:space="0" w:color="000000"/>
            </w:tcBorders>
          </w:tcPr>
          <w:p w:rsidR="00383B55" w:rsidRPr="00381882" w:rsidRDefault="00383B55" w:rsidP="00804085">
            <w:pPr>
              <w:pStyle w:val="Default"/>
              <w:spacing w:after="120"/>
              <w:jc w:val="both"/>
              <w:rPr>
                <w:sz w:val="22"/>
                <w:szCs w:val="22"/>
              </w:rPr>
            </w:pPr>
            <w:r w:rsidRPr="00381882">
              <w:rPr>
                <w:sz w:val="22"/>
                <w:szCs w:val="22"/>
              </w:rPr>
              <w:t xml:space="preserve">Mayor </w:t>
            </w:r>
          </w:p>
        </w:tc>
        <w:tc>
          <w:tcPr>
            <w:tcW w:w="6284" w:type="dxa"/>
            <w:tcBorders>
              <w:top w:val="single" w:sz="4" w:space="0" w:color="000000"/>
              <w:left w:val="single" w:sz="4" w:space="0" w:color="000000"/>
              <w:bottom w:val="single" w:sz="4" w:space="0" w:color="000000"/>
              <w:right w:val="single" w:sz="4" w:space="0" w:color="000000"/>
            </w:tcBorders>
          </w:tcPr>
          <w:p w:rsidR="00383B55" w:rsidRPr="007D34DA" w:rsidRDefault="00383B55" w:rsidP="00804085">
            <w:pPr>
              <w:pStyle w:val="Default"/>
              <w:spacing w:after="120"/>
              <w:jc w:val="both"/>
              <w:rPr>
                <w:sz w:val="22"/>
                <w:szCs w:val="22"/>
              </w:rPr>
            </w:pPr>
            <w:r w:rsidRPr="007D34DA">
              <w:rPr>
                <w:sz w:val="22"/>
                <w:szCs w:val="22"/>
              </w:rPr>
              <w:t xml:space="preserve">The Mayor of </w:t>
            </w:r>
            <w:r w:rsidRPr="007D34DA">
              <w:rPr>
                <w:bCs/>
                <w:sz w:val="22"/>
                <w:szCs w:val="22"/>
              </w:rPr>
              <w:t>Council</w:t>
            </w:r>
            <w:r w:rsidRPr="007D34DA">
              <w:rPr>
                <w:sz w:val="22"/>
                <w:szCs w:val="22"/>
              </w:rPr>
              <w:t xml:space="preserve"> and includes a person acting as the Mayor. </w:t>
            </w:r>
          </w:p>
        </w:tc>
      </w:tr>
      <w:tr w:rsidR="00383B55" w:rsidRPr="00381882" w:rsidTr="00383B55">
        <w:trPr>
          <w:trHeight w:val="768"/>
        </w:trPr>
        <w:tc>
          <w:tcPr>
            <w:tcW w:w="2647" w:type="dxa"/>
            <w:tcBorders>
              <w:top w:val="single" w:sz="4" w:space="0" w:color="000000"/>
              <w:left w:val="single" w:sz="4" w:space="0" w:color="000000"/>
              <w:bottom w:val="single" w:sz="4" w:space="0" w:color="000000"/>
              <w:right w:val="single" w:sz="4" w:space="0" w:color="000000"/>
            </w:tcBorders>
          </w:tcPr>
          <w:p w:rsidR="00383B55" w:rsidRPr="00381882" w:rsidRDefault="00383B55" w:rsidP="00804085">
            <w:pPr>
              <w:pStyle w:val="Default"/>
              <w:spacing w:after="120"/>
              <w:jc w:val="both"/>
              <w:rPr>
                <w:sz w:val="22"/>
                <w:szCs w:val="22"/>
              </w:rPr>
            </w:pPr>
            <w:r w:rsidRPr="00381882">
              <w:rPr>
                <w:sz w:val="22"/>
                <w:szCs w:val="22"/>
              </w:rPr>
              <w:t>Motion</w:t>
            </w:r>
          </w:p>
        </w:tc>
        <w:tc>
          <w:tcPr>
            <w:tcW w:w="6284" w:type="dxa"/>
            <w:tcBorders>
              <w:top w:val="single" w:sz="4" w:space="0" w:color="000000"/>
              <w:left w:val="single" w:sz="4" w:space="0" w:color="000000"/>
              <w:bottom w:val="single" w:sz="4" w:space="0" w:color="000000"/>
              <w:right w:val="single" w:sz="4" w:space="0" w:color="000000"/>
            </w:tcBorders>
          </w:tcPr>
          <w:p w:rsidR="00383B55" w:rsidRPr="007D34DA" w:rsidRDefault="00383B55" w:rsidP="00804085">
            <w:pPr>
              <w:pStyle w:val="Default"/>
              <w:spacing w:after="120"/>
              <w:jc w:val="both"/>
              <w:rPr>
                <w:sz w:val="22"/>
                <w:szCs w:val="22"/>
              </w:rPr>
            </w:pPr>
            <w:r w:rsidRPr="007D34DA">
              <w:rPr>
                <w:sz w:val="22"/>
                <w:szCs w:val="22"/>
              </w:rPr>
              <w:t>A proposal framed in a way that will result in the opinion of the Council being expressed or a Council decision being made</w:t>
            </w:r>
          </w:p>
        </w:tc>
      </w:tr>
      <w:tr w:rsidR="00383B55" w:rsidRPr="00381882" w:rsidTr="00383B55">
        <w:trPr>
          <w:trHeight w:val="768"/>
        </w:trPr>
        <w:tc>
          <w:tcPr>
            <w:tcW w:w="2647" w:type="dxa"/>
            <w:tcBorders>
              <w:top w:val="single" w:sz="4" w:space="0" w:color="000000"/>
              <w:left w:val="single" w:sz="4" w:space="0" w:color="000000"/>
              <w:bottom w:val="single" w:sz="4" w:space="0" w:color="000000"/>
              <w:right w:val="single" w:sz="4" w:space="0" w:color="000000"/>
            </w:tcBorders>
          </w:tcPr>
          <w:p w:rsidR="00383B55" w:rsidRPr="00381882" w:rsidRDefault="00383B55" w:rsidP="00804085">
            <w:pPr>
              <w:pStyle w:val="Default"/>
              <w:spacing w:after="120"/>
              <w:jc w:val="both"/>
              <w:rPr>
                <w:sz w:val="22"/>
                <w:szCs w:val="22"/>
              </w:rPr>
            </w:pPr>
            <w:r w:rsidRPr="00381882">
              <w:rPr>
                <w:sz w:val="22"/>
                <w:szCs w:val="22"/>
              </w:rPr>
              <w:t xml:space="preserve">Meeting </w:t>
            </w:r>
          </w:p>
        </w:tc>
        <w:tc>
          <w:tcPr>
            <w:tcW w:w="6284" w:type="dxa"/>
            <w:tcBorders>
              <w:top w:val="single" w:sz="4" w:space="0" w:color="000000"/>
              <w:left w:val="single" w:sz="4" w:space="0" w:color="000000"/>
              <w:bottom w:val="single" w:sz="4" w:space="0" w:color="000000"/>
              <w:right w:val="single" w:sz="4" w:space="0" w:color="000000"/>
            </w:tcBorders>
          </w:tcPr>
          <w:p w:rsidR="00383B55" w:rsidRPr="007D34DA" w:rsidRDefault="00383B55" w:rsidP="00804085">
            <w:pPr>
              <w:pStyle w:val="Default"/>
              <w:spacing w:after="120"/>
              <w:jc w:val="both"/>
              <w:rPr>
                <w:sz w:val="22"/>
                <w:szCs w:val="22"/>
              </w:rPr>
            </w:pPr>
            <w:r w:rsidRPr="007D34DA">
              <w:rPr>
                <w:sz w:val="22"/>
                <w:szCs w:val="22"/>
              </w:rPr>
              <w:t xml:space="preserve">An </w:t>
            </w:r>
            <w:r w:rsidRPr="007D34DA">
              <w:rPr>
                <w:bCs/>
                <w:sz w:val="22"/>
                <w:szCs w:val="22"/>
              </w:rPr>
              <w:t>Ordinary Meeting</w:t>
            </w:r>
            <w:r w:rsidRPr="007D34DA">
              <w:rPr>
                <w:sz w:val="22"/>
                <w:szCs w:val="22"/>
              </w:rPr>
              <w:t xml:space="preserve"> or a </w:t>
            </w:r>
            <w:r w:rsidRPr="007D34DA">
              <w:rPr>
                <w:bCs/>
                <w:sz w:val="22"/>
                <w:szCs w:val="22"/>
              </w:rPr>
              <w:t xml:space="preserve">Special Meeting </w:t>
            </w:r>
            <w:r w:rsidRPr="007D34DA">
              <w:rPr>
                <w:sz w:val="22"/>
                <w:szCs w:val="22"/>
              </w:rPr>
              <w:t xml:space="preserve">of </w:t>
            </w:r>
            <w:r w:rsidRPr="007D34DA">
              <w:rPr>
                <w:bCs/>
                <w:sz w:val="22"/>
                <w:szCs w:val="22"/>
              </w:rPr>
              <w:t>Council</w:t>
            </w:r>
            <w:r w:rsidRPr="007D34DA">
              <w:rPr>
                <w:sz w:val="22"/>
                <w:szCs w:val="22"/>
              </w:rPr>
              <w:t xml:space="preserve">, a </w:t>
            </w:r>
            <w:r w:rsidRPr="007D34DA">
              <w:rPr>
                <w:bCs/>
                <w:sz w:val="22"/>
                <w:szCs w:val="22"/>
              </w:rPr>
              <w:t xml:space="preserve">Special Committee </w:t>
            </w:r>
            <w:r w:rsidRPr="007D34DA">
              <w:rPr>
                <w:sz w:val="22"/>
                <w:szCs w:val="22"/>
              </w:rPr>
              <w:t xml:space="preserve">meeting or an </w:t>
            </w:r>
            <w:r w:rsidRPr="007D34DA">
              <w:rPr>
                <w:bCs/>
                <w:sz w:val="22"/>
                <w:szCs w:val="22"/>
              </w:rPr>
              <w:t xml:space="preserve">Advisory Committee </w:t>
            </w:r>
            <w:r w:rsidRPr="007D34DA">
              <w:rPr>
                <w:sz w:val="22"/>
                <w:szCs w:val="22"/>
              </w:rPr>
              <w:t xml:space="preserve">meeting. </w:t>
            </w:r>
          </w:p>
        </w:tc>
      </w:tr>
      <w:tr w:rsidR="00383B55" w:rsidRPr="00381882" w:rsidTr="00383B55">
        <w:trPr>
          <w:trHeight w:val="515"/>
        </w:trPr>
        <w:tc>
          <w:tcPr>
            <w:tcW w:w="2647" w:type="dxa"/>
            <w:tcBorders>
              <w:top w:val="single" w:sz="4" w:space="0" w:color="000000"/>
              <w:left w:val="single" w:sz="4" w:space="0" w:color="000000"/>
              <w:bottom w:val="single" w:sz="4" w:space="0" w:color="000000"/>
              <w:right w:val="single" w:sz="4" w:space="0" w:color="000000"/>
            </w:tcBorders>
          </w:tcPr>
          <w:p w:rsidR="00383B55" w:rsidRPr="00381882" w:rsidRDefault="00383B55" w:rsidP="00804085">
            <w:pPr>
              <w:pStyle w:val="Default"/>
              <w:spacing w:after="120"/>
              <w:jc w:val="both"/>
              <w:rPr>
                <w:sz w:val="22"/>
                <w:szCs w:val="22"/>
              </w:rPr>
            </w:pPr>
            <w:r w:rsidRPr="00381882">
              <w:rPr>
                <w:sz w:val="22"/>
                <w:szCs w:val="22"/>
              </w:rPr>
              <w:t>Member</w:t>
            </w:r>
          </w:p>
        </w:tc>
        <w:tc>
          <w:tcPr>
            <w:tcW w:w="6284" w:type="dxa"/>
            <w:tcBorders>
              <w:top w:val="single" w:sz="4" w:space="0" w:color="000000"/>
              <w:left w:val="single" w:sz="4" w:space="0" w:color="000000"/>
              <w:bottom w:val="single" w:sz="4" w:space="0" w:color="000000"/>
              <w:right w:val="single" w:sz="4" w:space="0" w:color="000000"/>
            </w:tcBorders>
          </w:tcPr>
          <w:p w:rsidR="00383B55" w:rsidRPr="007D34DA" w:rsidRDefault="00383B55" w:rsidP="00804085">
            <w:pPr>
              <w:pStyle w:val="Default"/>
              <w:spacing w:after="120"/>
              <w:jc w:val="both"/>
              <w:rPr>
                <w:sz w:val="22"/>
                <w:szCs w:val="22"/>
              </w:rPr>
            </w:pPr>
            <w:r w:rsidRPr="007D34DA">
              <w:rPr>
                <w:sz w:val="22"/>
                <w:szCs w:val="22"/>
              </w:rPr>
              <w:t>A Councillor or member of a Special Committee</w:t>
            </w:r>
          </w:p>
        </w:tc>
      </w:tr>
      <w:tr w:rsidR="00383B55" w:rsidRPr="00381882" w:rsidTr="00383B55">
        <w:trPr>
          <w:trHeight w:val="515"/>
        </w:trPr>
        <w:tc>
          <w:tcPr>
            <w:tcW w:w="2647" w:type="dxa"/>
            <w:tcBorders>
              <w:top w:val="single" w:sz="4" w:space="0" w:color="000000"/>
              <w:left w:val="single" w:sz="4" w:space="0" w:color="000000"/>
              <w:bottom w:val="single" w:sz="4" w:space="0" w:color="000000"/>
              <w:right w:val="single" w:sz="4" w:space="0" w:color="000000"/>
            </w:tcBorders>
          </w:tcPr>
          <w:p w:rsidR="00383B55" w:rsidRPr="00381882" w:rsidRDefault="00383B55" w:rsidP="00804085">
            <w:pPr>
              <w:pStyle w:val="Default"/>
              <w:spacing w:after="120"/>
              <w:jc w:val="both"/>
              <w:rPr>
                <w:sz w:val="22"/>
                <w:szCs w:val="22"/>
              </w:rPr>
            </w:pPr>
            <w:r w:rsidRPr="00381882">
              <w:rPr>
                <w:sz w:val="22"/>
                <w:szCs w:val="22"/>
              </w:rPr>
              <w:lastRenderedPageBreak/>
              <w:t xml:space="preserve">Minutes </w:t>
            </w:r>
          </w:p>
        </w:tc>
        <w:tc>
          <w:tcPr>
            <w:tcW w:w="6284" w:type="dxa"/>
            <w:tcBorders>
              <w:top w:val="single" w:sz="4" w:space="0" w:color="000000"/>
              <w:left w:val="single" w:sz="4" w:space="0" w:color="000000"/>
              <w:bottom w:val="single" w:sz="4" w:space="0" w:color="000000"/>
              <w:right w:val="single" w:sz="4" w:space="0" w:color="000000"/>
            </w:tcBorders>
          </w:tcPr>
          <w:p w:rsidR="00383B55" w:rsidRPr="007D34DA" w:rsidRDefault="00383B55" w:rsidP="00804085">
            <w:pPr>
              <w:pStyle w:val="Default"/>
              <w:spacing w:after="120"/>
              <w:jc w:val="both"/>
              <w:rPr>
                <w:sz w:val="22"/>
                <w:szCs w:val="22"/>
              </w:rPr>
            </w:pPr>
            <w:r w:rsidRPr="007D34DA">
              <w:rPr>
                <w:sz w:val="22"/>
                <w:szCs w:val="22"/>
              </w:rPr>
              <w:t xml:space="preserve">The collective record of proceedings and decisions of a meeting </w:t>
            </w:r>
          </w:p>
        </w:tc>
      </w:tr>
      <w:tr w:rsidR="00383B55" w:rsidRPr="00381882" w:rsidTr="00383B55">
        <w:trPr>
          <w:trHeight w:val="515"/>
        </w:trPr>
        <w:tc>
          <w:tcPr>
            <w:tcW w:w="2647" w:type="dxa"/>
            <w:tcBorders>
              <w:top w:val="single" w:sz="4" w:space="0" w:color="000000"/>
              <w:left w:val="single" w:sz="4" w:space="0" w:color="000000"/>
              <w:bottom w:val="single" w:sz="4" w:space="0" w:color="000000"/>
              <w:right w:val="single" w:sz="4" w:space="0" w:color="000000"/>
            </w:tcBorders>
          </w:tcPr>
          <w:p w:rsidR="00383B55" w:rsidRPr="00381882" w:rsidRDefault="00383B55" w:rsidP="00804085">
            <w:pPr>
              <w:pStyle w:val="Default"/>
              <w:spacing w:after="120"/>
              <w:jc w:val="both"/>
              <w:rPr>
                <w:sz w:val="22"/>
                <w:szCs w:val="22"/>
              </w:rPr>
            </w:pPr>
            <w:r w:rsidRPr="00381882">
              <w:rPr>
                <w:sz w:val="22"/>
                <w:szCs w:val="22"/>
              </w:rPr>
              <w:t>Municipal district</w:t>
            </w:r>
          </w:p>
        </w:tc>
        <w:tc>
          <w:tcPr>
            <w:tcW w:w="6284" w:type="dxa"/>
            <w:tcBorders>
              <w:top w:val="single" w:sz="4" w:space="0" w:color="000000"/>
              <w:left w:val="single" w:sz="4" w:space="0" w:color="000000"/>
              <w:bottom w:val="single" w:sz="4" w:space="0" w:color="000000"/>
              <w:right w:val="single" w:sz="4" w:space="0" w:color="000000"/>
            </w:tcBorders>
          </w:tcPr>
          <w:p w:rsidR="00383B55" w:rsidRPr="007D34DA" w:rsidRDefault="00383B55" w:rsidP="00804085">
            <w:pPr>
              <w:pStyle w:val="Default"/>
              <w:spacing w:after="120"/>
              <w:jc w:val="both"/>
              <w:rPr>
                <w:sz w:val="22"/>
                <w:szCs w:val="22"/>
              </w:rPr>
            </w:pPr>
            <w:r w:rsidRPr="007D34DA">
              <w:rPr>
                <w:sz w:val="22"/>
                <w:szCs w:val="22"/>
              </w:rPr>
              <w:t>The area from time to time comprising the municipal district of Council</w:t>
            </w:r>
          </w:p>
        </w:tc>
      </w:tr>
      <w:tr w:rsidR="00383B55" w:rsidRPr="00381882" w:rsidTr="00383B55">
        <w:trPr>
          <w:trHeight w:val="515"/>
        </w:trPr>
        <w:tc>
          <w:tcPr>
            <w:tcW w:w="2647" w:type="dxa"/>
            <w:tcBorders>
              <w:top w:val="single" w:sz="4" w:space="0" w:color="000000"/>
              <w:left w:val="single" w:sz="4" w:space="0" w:color="000000"/>
              <w:bottom w:val="single" w:sz="4" w:space="0" w:color="000000"/>
              <w:right w:val="single" w:sz="4" w:space="0" w:color="000000"/>
            </w:tcBorders>
          </w:tcPr>
          <w:p w:rsidR="00383B55" w:rsidRPr="00381882" w:rsidRDefault="00383B55" w:rsidP="00804085">
            <w:pPr>
              <w:pStyle w:val="Default"/>
              <w:spacing w:after="120"/>
              <w:jc w:val="both"/>
              <w:rPr>
                <w:sz w:val="22"/>
                <w:szCs w:val="22"/>
              </w:rPr>
            </w:pPr>
            <w:r w:rsidRPr="00381882">
              <w:rPr>
                <w:sz w:val="22"/>
                <w:szCs w:val="22"/>
              </w:rPr>
              <w:t xml:space="preserve">Notice of Motion </w:t>
            </w:r>
          </w:p>
        </w:tc>
        <w:tc>
          <w:tcPr>
            <w:tcW w:w="6284" w:type="dxa"/>
            <w:tcBorders>
              <w:top w:val="single" w:sz="4" w:space="0" w:color="000000"/>
              <w:left w:val="single" w:sz="4" w:space="0" w:color="000000"/>
              <w:bottom w:val="single" w:sz="4" w:space="0" w:color="000000"/>
              <w:right w:val="single" w:sz="4" w:space="0" w:color="000000"/>
            </w:tcBorders>
          </w:tcPr>
          <w:p w:rsidR="00383B55" w:rsidRPr="007D34DA" w:rsidRDefault="00383B55" w:rsidP="00804085">
            <w:pPr>
              <w:pStyle w:val="Default"/>
              <w:spacing w:after="120"/>
              <w:jc w:val="both"/>
              <w:rPr>
                <w:sz w:val="22"/>
                <w:szCs w:val="22"/>
              </w:rPr>
            </w:pPr>
            <w:r w:rsidRPr="007D34DA">
              <w:rPr>
                <w:sz w:val="22"/>
                <w:szCs w:val="22"/>
              </w:rPr>
              <w:t xml:space="preserve">A notice setting out the text of a motion which is proposed to be moved at the next relevant </w:t>
            </w:r>
            <w:r w:rsidRPr="007D34DA">
              <w:rPr>
                <w:bCs/>
                <w:sz w:val="22"/>
                <w:szCs w:val="22"/>
              </w:rPr>
              <w:t>Meeting</w:t>
            </w:r>
            <w:r w:rsidRPr="007D34DA">
              <w:rPr>
                <w:sz w:val="22"/>
                <w:szCs w:val="22"/>
              </w:rPr>
              <w:t xml:space="preserve">. </w:t>
            </w:r>
          </w:p>
        </w:tc>
      </w:tr>
      <w:tr w:rsidR="00383B55" w:rsidRPr="00381882" w:rsidTr="00383B55">
        <w:trPr>
          <w:trHeight w:val="263"/>
        </w:trPr>
        <w:tc>
          <w:tcPr>
            <w:tcW w:w="2647" w:type="dxa"/>
            <w:tcBorders>
              <w:top w:val="single" w:sz="4" w:space="0" w:color="000000"/>
              <w:left w:val="single" w:sz="4" w:space="0" w:color="000000"/>
              <w:bottom w:val="single" w:sz="4" w:space="0" w:color="000000"/>
              <w:right w:val="single" w:sz="4" w:space="0" w:color="000000"/>
            </w:tcBorders>
            <w:vAlign w:val="center"/>
          </w:tcPr>
          <w:p w:rsidR="00383B55" w:rsidRPr="00381882" w:rsidRDefault="00383B55" w:rsidP="00804085">
            <w:pPr>
              <w:pStyle w:val="Default"/>
              <w:spacing w:after="120"/>
              <w:jc w:val="both"/>
              <w:rPr>
                <w:sz w:val="22"/>
                <w:szCs w:val="22"/>
              </w:rPr>
            </w:pPr>
            <w:r w:rsidRPr="00381882">
              <w:rPr>
                <w:sz w:val="22"/>
                <w:szCs w:val="22"/>
              </w:rPr>
              <w:t xml:space="preserve">Offence </w:t>
            </w:r>
          </w:p>
        </w:tc>
        <w:tc>
          <w:tcPr>
            <w:tcW w:w="6284" w:type="dxa"/>
            <w:tcBorders>
              <w:top w:val="single" w:sz="4" w:space="0" w:color="000000"/>
              <w:left w:val="single" w:sz="4" w:space="0" w:color="000000"/>
              <w:bottom w:val="single" w:sz="4" w:space="0" w:color="000000"/>
              <w:right w:val="single" w:sz="4" w:space="0" w:color="000000"/>
            </w:tcBorders>
            <w:vAlign w:val="center"/>
          </w:tcPr>
          <w:p w:rsidR="00383B55" w:rsidRPr="007D34DA" w:rsidRDefault="00383B55" w:rsidP="00804085">
            <w:pPr>
              <w:pStyle w:val="Default"/>
              <w:spacing w:after="120"/>
              <w:jc w:val="both"/>
              <w:rPr>
                <w:sz w:val="22"/>
                <w:szCs w:val="22"/>
              </w:rPr>
            </w:pPr>
            <w:r w:rsidRPr="007D34DA">
              <w:rPr>
                <w:sz w:val="22"/>
                <w:szCs w:val="22"/>
              </w:rPr>
              <w:t xml:space="preserve">A wilful act or default contrary to the Local Law. </w:t>
            </w:r>
          </w:p>
        </w:tc>
      </w:tr>
      <w:tr w:rsidR="00383B55" w:rsidRPr="00381882" w:rsidTr="00383B55">
        <w:trPr>
          <w:trHeight w:val="265"/>
        </w:trPr>
        <w:tc>
          <w:tcPr>
            <w:tcW w:w="2647" w:type="dxa"/>
            <w:tcBorders>
              <w:top w:val="single" w:sz="4" w:space="0" w:color="000000"/>
              <w:left w:val="single" w:sz="4" w:space="0" w:color="000000"/>
              <w:bottom w:val="single" w:sz="4" w:space="0" w:color="000000"/>
              <w:right w:val="single" w:sz="4" w:space="0" w:color="000000"/>
            </w:tcBorders>
            <w:vAlign w:val="center"/>
          </w:tcPr>
          <w:p w:rsidR="00383B55" w:rsidRPr="00381882" w:rsidRDefault="00383B55" w:rsidP="00804085">
            <w:pPr>
              <w:pStyle w:val="Default"/>
              <w:spacing w:after="120"/>
              <w:jc w:val="both"/>
              <w:rPr>
                <w:sz w:val="22"/>
                <w:szCs w:val="22"/>
              </w:rPr>
            </w:pPr>
            <w:r w:rsidRPr="00381882">
              <w:rPr>
                <w:sz w:val="22"/>
                <w:szCs w:val="22"/>
              </w:rPr>
              <w:t xml:space="preserve">Officer </w:t>
            </w:r>
          </w:p>
        </w:tc>
        <w:tc>
          <w:tcPr>
            <w:tcW w:w="6284" w:type="dxa"/>
            <w:tcBorders>
              <w:top w:val="single" w:sz="4" w:space="0" w:color="000000"/>
              <w:left w:val="single" w:sz="4" w:space="0" w:color="000000"/>
              <w:bottom w:val="single" w:sz="4" w:space="0" w:color="000000"/>
              <w:right w:val="single" w:sz="4" w:space="0" w:color="000000"/>
            </w:tcBorders>
            <w:vAlign w:val="center"/>
          </w:tcPr>
          <w:p w:rsidR="00383B55" w:rsidRPr="007D34DA" w:rsidRDefault="00383B55" w:rsidP="00804085">
            <w:pPr>
              <w:pStyle w:val="Default"/>
              <w:spacing w:after="120"/>
              <w:jc w:val="both"/>
              <w:rPr>
                <w:sz w:val="22"/>
                <w:szCs w:val="22"/>
              </w:rPr>
            </w:pPr>
            <w:r w:rsidRPr="007D34DA">
              <w:rPr>
                <w:sz w:val="22"/>
                <w:szCs w:val="22"/>
              </w:rPr>
              <w:t xml:space="preserve">A person employed on </w:t>
            </w:r>
            <w:r w:rsidRPr="007D34DA">
              <w:rPr>
                <w:bCs/>
                <w:sz w:val="22"/>
                <w:szCs w:val="22"/>
              </w:rPr>
              <w:t xml:space="preserve">Council </w:t>
            </w:r>
            <w:r w:rsidRPr="007D34DA">
              <w:rPr>
                <w:sz w:val="22"/>
                <w:szCs w:val="22"/>
              </w:rPr>
              <w:t xml:space="preserve">staff. </w:t>
            </w:r>
          </w:p>
        </w:tc>
      </w:tr>
      <w:tr w:rsidR="00383B55" w:rsidRPr="00381882" w:rsidTr="00383B55">
        <w:trPr>
          <w:trHeight w:val="515"/>
        </w:trPr>
        <w:tc>
          <w:tcPr>
            <w:tcW w:w="2647" w:type="dxa"/>
            <w:tcBorders>
              <w:top w:val="single" w:sz="4" w:space="0" w:color="000000"/>
              <w:left w:val="single" w:sz="4" w:space="0" w:color="000000"/>
              <w:bottom w:val="single" w:sz="4" w:space="0" w:color="000000"/>
              <w:right w:val="single" w:sz="4" w:space="0" w:color="000000"/>
            </w:tcBorders>
          </w:tcPr>
          <w:p w:rsidR="00383B55" w:rsidRPr="00381882" w:rsidRDefault="00383B55" w:rsidP="00804085">
            <w:pPr>
              <w:pStyle w:val="Default"/>
              <w:spacing w:after="120"/>
              <w:jc w:val="both"/>
              <w:rPr>
                <w:sz w:val="22"/>
                <w:szCs w:val="22"/>
              </w:rPr>
            </w:pPr>
            <w:r w:rsidRPr="00381882">
              <w:rPr>
                <w:sz w:val="22"/>
                <w:szCs w:val="22"/>
              </w:rPr>
              <w:t xml:space="preserve">On </w:t>
            </w:r>
            <w:r w:rsidR="006C418C" w:rsidRPr="00381882">
              <w:rPr>
                <w:sz w:val="22"/>
                <w:szCs w:val="22"/>
              </w:rPr>
              <w:t>N</w:t>
            </w:r>
            <w:r w:rsidRPr="00381882">
              <w:rPr>
                <w:sz w:val="22"/>
                <w:szCs w:val="22"/>
              </w:rPr>
              <w:t>otice</w:t>
            </w:r>
          </w:p>
        </w:tc>
        <w:tc>
          <w:tcPr>
            <w:tcW w:w="6284" w:type="dxa"/>
            <w:tcBorders>
              <w:top w:val="single" w:sz="4" w:space="0" w:color="000000"/>
              <w:left w:val="single" w:sz="4" w:space="0" w:color="000000"/>
              <w:bottom w:val="single" w:sz="4" w:space="0" w:color="000000"/>
              <w:right w:val="single" w:sz="4" w:space="0" w:color="000000"/>
            </w:tcBorders>
          </w:tcPr>
          <w:p w:rsidR="00383B55" w:rsidRPr="007D34DA" w:rsidRDefault="00383B55" w:rsidP="00804085">
            <w:pPr>
              <w:pStyle w:val="Default"/>
              <w:spacing w:after="120"/>
              <w:jc w:val="both"/>
              <w:rPr>
                <w:sz w:val="22"/>
                <w:szCs w:val="22"/>
              </w:rPr>
            </w:pPr>
            <w:r w:rsidRPr="007D34DA">
              <w:rPr>
                <w:sz w:val="22"/>
                <w:szCs w:val="22"/>
              </w:rPr>
              <w:t>Placed on notice</w:t>
            </w:r>
          </w:p>
        </w:tc>
      </w:tr>
      <w:tr w:rsidR="00383B55" w:rsidRPr="00381882" w:rsidTr="00383B55">
        <w:trPr>
          <w:trHeight w:val="515"/>
        </w:trPr>
        <w:tc>
          <w:tcPr>
            <w:tcW w:w="2647" w:type="dxa"/>
            <w:tcBorders>
              <w:top w:val="single" w:sz="4" w:space="0" w:color="000000"/>
              <w:left w:val="single" w:sz="4" w:space="0" w:color="000000"/>
              <w:bottom w:val="single" w:sz="4" w:space="0" w:color="000000"/>
              <w:right w:val="single" w:sz="4" w:space="0" w:color="000000"/>
            </w:tcBorders>
          </w:tcPr>
          <w:p w:rsidR="00383B55" w:rsidRPr="00381882" w:rsidRDefault="00383B55" w:rsidP="00804085">
            <w:pPr>
              <w:pStyle w:val="Default"/>
              <w:spacing w:after="120"/>
              <w:jc w:val="both"/>
              <w:rPr>
                <w:sz w:val="22"/>
                <w:szCs w:val="22"/>
              </w:rPr>
            </w:pPr>
            <w:r w:rsidRPr="00381882">
              <w:rPr>
                <w:sz w:val="22"/>
                <w:szCs w:val="22"/>
              </w:rPr>
              <w:t xml:space="preserve">Ordinary Meeting </w:t>
            </w:r>
          </w:p>
        </w:tc>
        <w:tc>
          <w:tcPr>
            <w:tcW w:w="6284" w:type="dxa"/>
            <w:tcBorders>
              <w:top w:val="single" w:sz="4" w:space="0" w:color="000000"/>
              <w:left w:val="single" w:sz="4" w:space="0" w:color="000000"/>
              <w:bottom w:val="single" w:sz="4" w:space="0" w:color="000000"/>
              <w:right w:val="single" w:sz="4" w:space="0" w:color="000000"/>
            </w:tcBorders>
          </w:tcPr>
          <w:p w:rsidR="00383B55" w:rsidRPr="007D34DA" w:rsidRDefault="00383B55" w:rsidP="00804085">
            <w:pPr>
              <w:pStyle w:val="Default"/>
              <w:spacing w:after="120"/>
              <w:jc w:val="both"/>
              <w:rPr>
                <w:sz w:val="22"/>
                <w:szCs w:val="22"/>
              </w:rPr>
            </w:pPr>
            <w:r w:rsidRPr="007D34DA">
              <w:rPr>
                <w:sz w:val="22"/>
                <w:szCs w:val="22"/>
              </w:rPr>
              <w:t xml:space="preserve">An </w:t>
            </w:r>
            <w:r w:rsidRPr="007D34DA">
              <w:rPr>
                <w:bCs/>
                <w:sz w:val="22"/>
                <w:szCs w:val="22"/>
              </w:rPr>
              <w:t xml:space="preserve">Ordinary Meeting </w:t>
            </w:r>
            <w:r w:rsidRPr="007D34DA">
              <w:rPr>
                <w:sz w:val="22"/>
                <w:szCs w:val="22"/>
              </w:rPr>
              <w:t xml:space="preserve">of </w:t>
            </w:r>
            <w:r w:rsidRPr="007D34DA">
              <w:rPr>
                <w:bCs/>
                <w:sz w:val="22"/>
                <w:szCs w:val="22"/>
              </w:rPr>
              <w:t>Council</w:t>
            </w:r>
            <w:r w:rsidRPr="007D34DA">
              <w:rPr>
                <w:sz w:val="22"/>
                <w:szCs w:val="22"/>
              </w:rPr>
              <w:t xml:space="preserve">, at which only general business may be transacted. </w:t>
            </w:r>
          </w:p>
        </w:tc>
      </w:tr>
      <w:tr w:rsidR="00383B55" w:rsidRPr="00381882" w:rsidTr="00383B55">
        <w:trPr>
          <w:trHeight w:val="265"/>
        </w:trPr>
        <w:tc>
          <w:tcPr>
            <w:tcW w:w="2647" w:type="dxa"/>
            <w:tcBorders>
              <w:top w:val="single" w:sz="4" w:space="0" w:color="000000"/>
              <w:left w:val="single" w:sz="4" w:space="0" w:color="000000"/>
              <w:bottom w:val="single" w:sz="4" w:space="0" w:color="000000"/>
              <w:right w:val="single" w:sz="4" w:space="0" w:color="000000"/>
            </w:tcBorders>
            <w:vAlign w:val="center"/>
          </w:tcPr>
          <w:p w:rsidR="00383B55" w:rsidRPr="00381882" w:rsidRDefault="00383B55" w:rsidP="00804085">
            <w:pPr>
              <w:pStyle w:val="Default"/>
              <w:spacing w:after="120"/>
              <w:jc w:val="both"/>
              <w:rPr>
                <w:sz w:val="22"/>
                <w:szCs w:val="22"/>
              </w:rPr>
            </w:pPr>
            <w:r w:rsidRPr="00381882">
              <w:rPr>
                <w:sz w:val="22"/>
                <w:szCs w:val="22"/>
              </w:rPr>
              <w:t xml:space="preserve">Penalty Unit </w:t>
            </w:r>
          </w:p>
        </w:tc>
        <w:tc>
          <w:tcPr>
            <w:tcW w:w="6284" w:type="dxa"/>
            <w:tcBorders>
              <w:top w:val="single" w:sz="4" w:space="0" w:color="000000"/>
              <w:left w:val="single" w:sz="4" w:space="0" w:color="000000"/>
              <w:bottom w:val="single" w:sz="4" w:space="0" w:color="000000"/>
              <w:right w:val="single" w:sz="4" w:space="0" w:color="000000"/>
            </w:tcBorders>
            <w:vAlign w:val="center"/>
          </w:tcPr>
          <w:p w:rsidR="00383B55" w:rsidRPr="007D34DA" w:rsidRDefault="00383B55" w:rsidP="00804085">
            <w:pPr>
              <w:pStyle w:val="Default"/>
              <w:spacing w:after="120"/>
              <w:jc w:val="both"/>
              <w:rPr>
                <w:sz w:val="22"/>
                <w:szCs w:val="22"/>
              </w:rPr>
            </w:pPr>
            <w:r w:rsidRPr="007D34DA">
              <w:rPr>
                <w:sz w:val="22"/>
                <w:szCs w:val="22"/>
              </w:rPr>
              <w:t xml:space="preserve">Has the same meaning as in the </w:t>
            </w:r>
            <w:r w:rsidRPr="007D34DA">
              <w:rPr>
                <w:i/>
                <w:sz w:val="22"/>
                <w:szCs w:val="22"/>
              </w:rPr>
              <w:t>Sentencing Act 1991</w:t>
            </w:r>
            <w:r w:rsidRPr="007D34DA">
              <w:rPr>
                <w:sz w:val="22"/>
                <w:szCs w:val="22"/>
              </w:rPr>
              <w:t xml:space="preserve">. </w:t>
            </w:r>
          </w:p>
        </w:tc>
      </w:tr>
      <w:tr w:rsidR="00383B55" w:rsidRPr="00381882" w:rsidTr="00383B55">
        <w:trPr>
          <w:trHeight w:val="515"/>
        </w:trPr>
        <w:tc>
          <w:tcPr>
            <w:tcW w:w="2647" w:type="dxa"/>
            <w:tcBorders>
              <w:top w:val="single" w:sz="4" w:space="0" w:color="000000"/>
              <w:left w:val="single" w:sz="4" w:space="0" w:color="000000"/>
              <w:bottom w:val="single" w:sz="4" w:space="0" w:color="000000"/>
              <w:right w:val="single" w:sz="4" w:space="0" w:color="000000"/>
            </w:tcBorders>
          </w:tcPr>
          <w:p w:rsidR="00383B55" w:rsidRPr="00381882" w:rsidRDefault="00383B55" w:rsidP="00804085">
            <w:pPr>
              <w:pStyle w:val="Default"/>
              <w:spacing w:after="120"/>
              <w:jc w:val="both"/>
              <w:rPr>
                <w:sz w:val="22"/>
                <w:szCs w:val="22"/>
              </w:rPr>
            </w:pPr>
            <w:r w:rsidRPr="00381882">
              <w:rPr>
                <w:sz w:val="22"/>
                <w:szCs w:val="22"/>
              </w:rPr>
              <w:t>Petition</w:t>
            </w:r>
          </w:p>
        </w:tc>
        <w:tc>
          <w:tcPr>
            <w:tcW w:w="6284" w:type="dxa"/>
            <w:tcBorders>
              <w:top w:val="single" w:sz="4" w:space="0" w:color="000000"/>
              <w:left w:val="single" w:sz="4" w:space="0" w:color="000000"/>
              <w:bottom w:val="single" w:sz="4" w:space="0" w:color="000000"/>
              <w:right w:val="single" w:sz="4" w:space="0" w:color="000000"/>
            </w:tcBorders>
          </w:tcPr>
          <w:p w:rsidR="00383B55" w:rsidRPr="007D34DA" w:rsidRDefault="00383B55" w:rsidP="00804085">
            <w:pPr>
              <w:pStyle w:val="Default"/>
              <w:spacing w:after="120"/>
              <w:jc w:val="both"/>
              <w:rPr>
                <w:sz w:val="22"/>
                <w:szCs w:val="22"/>
              </w:rPr>
            </w:pPr>
            <w:r w:rsidRPr="007D34DA">
              <w:rPr>
                <w:sz w:val="22"/>
                <w:szCs w:val="22"/>
              </w:rPr>
              <w:t>Is a written request for action to be taken by Council, signed by two or more petitioners</w:t>
            </w:r>
          </w:p>
        </w:tc>
      </w:tr>
      <w:tr w:rsidR="00383B55" w:rsidRPr="00381882" w:rsidTr="00383B55">
        <w:trPr>
          <w:trHeight w:val="515"/>
        </w:trPr>
        <w:tc>
          <w:tcPr>
            <w:tcW w:w="2647" w:type="dxa"/>
            <w:tcBorders>
              <w:top w:val="single" w:sz="4" w:space="0" w:color="000000"/>
              <w:left w:val="single" w:sz="4" w:space="0" w:color="000000"/>
              <w:bottom w:val="single" w:sz="4" w:space="0" w:color="000000"/>
              <w:right w:val="single" w:sz="4" w:space="0" w:color="000000"/>
            </w:tcBorders>
          </w:tcPr>
          <w:p w:rsidR="00383B55" w:rsidRPr="00381882" w:rsidRDefault="00383B55" w:rsidP="00804085">
            <w:pPr>
              <w:pStyle w:val="Default"/>
              <w:spacing w:after="120"/>
              <w:jc w:val="both"/>
              <w:rPr>
                <w:sz w:val="22"/>
                <w:szCs w:val="22"/>
              </w:rPr>
            </w:pPr>
            <w:r w:rsidRPr="00381882">
              <w:rPr>
                <w:sz w:val="22"/>
                <w:szCs w:val="22"/>
              </w:rPr>
              <w:t xml:space="preserve">Point of order </w:t>
            </w:r>
          </w:p>
        </w:tc>
        <w:tc>
          <w:tcPr>
            <w:tcW w:w="6284" w:type="dxa"/>
            <w:tcBorders>
              <w:top w:val="single" w:sz="4" w:space="0" w:color="000000"/>
              <w:left w:val="single" w:sz="4" w:space="0" w:color="000000"/>
              <w:bottom w:val="single" w:sz="4" w:space="0" w:color="000000"/>
              <w:right w:val="single" w:sz="4" w:space="0" w:color="000000"/>
            </w:tcBorders>
          </w:tcPr>
          <w:p w:rsidR="00383B55" w:rsidRPr="007D34DA" w:rsidRDefault="00383B55" w:rsidP="00804085">
            <w:pPr>
              <w:pStyle w:val="Default"/>
              <w:spacing w:after="120"/>
              <w:jc w:val="both"/>
              <w:rPr>
                <w:sz w:val="22"/>
                <w:szCs w:val="22"/>
              </w:rPr>
            </w:pPr>
            <w:r w:rsidRPr="007D34DA">
              <w:rPr>
                <w:sz w:val="22"/>
                <w:szCs w:val="22"/>
              </w:rPr>
              <w:t xml:space="preserve">A procedural point, not involving the substance of a matter before a </w:t>
            </w:r>
            <w:r w:rsidRPr="007D34DA">
              <w:rPr>
                <w:bCs/>
                <w:sz w:val="22"/>
                <w:szCs w:val="22"/>
              </w:rPr>
              <w:t>Meeting</w:t>
            </w:r>
            <w:r w:rsidRPr="007D34DA">
              <w:rPr>
                <w:sz w:val="22"/>
                <w:szCs w:val="22"/>
              </w:rPr>
              <w:t xml:space="preserve">. </w:t>
            </w:r>
          </w:p>
        </w:tc>
      </w:tr>
      <w:tr w:rsidR="00383B55" w:rsidRPr="00381882" w:rsidTr="00383B55">
        <w:trPr>
          <w:trHeight w:val="515"/>
        </w:trPr>
        <w:tc>
          <w:tcPr>
            <w:tcW w:w="2647" w:type="dxa"/>
            <w:tcBorders>
              <w:top w:val="single" w:sz="4" w:space="0" w:color="000000"/>
              <w:left w:val="single" w:sz="4" w:space="0" w:color="000000"/>
              <w:bottom w:val="single" w:sz="4" w:space="0" w:color="000000"/>
              <w:right w:val="single" w:sz="4" w:space="0" w:color="000000"/>
            </w:tcBorders>
          </w:tcPr>
          <w:p w:rsidR="00383B55" w:rsidRPr="00381882" w:rsidRDefault="006C418C" w:rsidP="00804085">
            <w:pPr>
              <w:pStyle w:val="Default"/>
              <w:spacing w:after="120"/>
              <w:jc w:val="both"/>
              <w:rPr>
                <w:sz w:val="22"/>
                <w:szCs w:val="22"/>
              </w:rPr>
            </w:pPr>
            <w:r w:rsidRPr="00381882">
              <w:rPr>
                <w:sz w:val="22"/>
                <w:szCs w:val="22"/>
              </w:rPr>
              <w:t>Procedural M</w:t>
            </w:r>
            <w:r w:rsidR="00383B55" w:rsidRPr="00381882">
              <w:rPr>
                <w:sz w:val="22"/>
                <w:szCs w:val="22"/>
              </w:rPr>
              <w:t>otion</w:t>
            </w:r>
          </w:p>
        </w:tc>
        <w:tc>
          <w:tcPr>
            <w:tcW w:w="6284" w:type="dxa"/>
            <w:tcBorders>
              <w:top w:val="single" w:sz="4" w:space="0" w:color="000000"/>
              <w:left w:val="single" w:sz="4" w:space="0" w:color="000000"/>
              <w:bottom w:val="single" w:sz="4" w:space="0" w:color="000000"/>
              <w:right w:val="single" w:sz="4" w:space="0" w:color="000000"/>
            </w:tcBorders>
          </w:tcPr>
          <w:p w:rsidR="00383B55" w:rsidRPr="007D34DA" w:rsidRDefault="00383B55" w:rsidP="00804085">
            <w:pPr>
              <w:pStyle w:val="Default"/>
              <w:spacing w:after="120"/>
              <w:jc w:val="both"/>
              <w:rPr>
                <w:sz w:val="22"/>
                <w:szCs w:val="22"/>
              </w:rPr>
            </w:pPr>
            <w:r w:rsidRPr="007D34DA">
              <w:rPr>
                <w:sz w:val="22"/>
                <w:szCs w:val="22"/>
              </w:rPr>
              <w:t>Means a motion which relates to a procedural matter only and which is not designed to produce any substantive result but used merely as a formal procedural measure</w:t>
            </w:r>
          </w:p>
        </w:tc>
      </w:tr>
      <w:tr w:rsidR="00383B55" w:rsidRPr="00381882" w:rsidTr="00383B55">
        <w:trPr>
          <w:trHeight w:val="515"/>
        </w:trPr>
        <w:tc>
          <w:tcPr>
            <w:tcW w:w="2647" w:type="dxa"/>
            <w:tcBorders>
              <w:top w:val="single" w:sz="4" w:space="0" w:color="000000"/>
              <w:left w:val="single" w:sz="4" w:space="0" w:color="000000"/>
              <w:bottom w:val="single" w:sz="4" w:space="0" w:color="000000"/>
              <w:right w:val="single" w:sz="4" w:space="0" w:color="000000"/>
            </w:tcBorders>
          </w:tcPr>
          <w:p w:rsidR="00383B55" w:rsidRPr="00381882" w:rsidRDefault="00383B55" w:rsidP="00804085">
            <w:pPr>
              <w:pStyle w:val="Default"/>
              <w:spacing w:after="120"/>
              <w:jc w:val="both"/>
              <w:rPr>
                <w:sz w:val="22"/>
                <w:szCs w:val="22"/>
              </w:rPr>
            </w:pPr>
            <w:r w:rsidRPr="00381882">
              <w:rPr>
                <w:sz w:val="22"/>
                <w:szCs w:val="22"/>
              </w:rPr>
              <w:t>Resident</w:t>
            </w:r>
          </w:p>
        </w:tc>
        <w:tc>
          <w:tcPr>
            <w:tcW w:w="6284" w:type="dxa"/>
            <w:tcBorders>
              <w:top w:val="single" w:sz="4" w:space="0" w:color="000000"/>
              <w:left w:val="single" w:sz="4" w:space="0" w:color="000000"/>
              <w:bottom w:val="single" w:sz="4" w:space="0" w:color="000000"/>
              <w:right w:val="single" w:sz="4" w:space="0" w:color="000000"/>
            </w:tcBorders>
          </w:tcPr>
          <w:p w:rsidR="00383B55" w:rsidRPr="007D34DA" w:rsidRDefault="00383B55" w:rsidP="00804085">
            <w:pPr>
              <w:pStyle w:val="Default"/>
              <w:spacing w:after="120"/>
              <w:jc w:val="both"/>
              <w:rPr>
                <w:sz w:val="22"/>
                <w:szCs w:val="22"/>
              </w:rPr>
            </w:pPr>
            <w:r w:rsidRPr="007D34DA">
              <w:rPr>
                <w:sz w:val="22"/>
                <w:szCs w:val="22"/>
              </w:rPr>
              <w:t>A person who has a place of residence within the municipal district</w:t>
            </w:r>
          </w:p>
        </w:tc>
      </w:tr>
      <w:tr w:rsidR="00383B55" w:rsidRPr="00381882" w:rsidTr="00383B55">
        <w:trPr>
          <w:trHeight w:val="515"/>
        </w:trPr>
        <w:tc>
          <w:tcPr>
            <w:tcW w:w="2647" w:type="dxa"/>
            <w:tcBorders>
              <w:top w:val="single" w:sz="4" w:space="0" w:color="000000"/>
              <w:left w:val="single" w:sz="4" w:space="0" w:color="000000"/>
              <w:bottom w:val="single" w:sz="4" w:space="0" w:color="000000"/>
              <w:right w:val="single" w:sz="4" w:space="0" w:color="000000"/>
            </w:tcBorders>
          </w:tcPr>
          <w:p w:rsidR="00383B55" w:rsidRPr="00381882" w:rsidRDefault="00383B55" w:rsidP="00804085">
            <w:pPr>
              <w:pStyle w:val="Default"/>
              <w:spacing w:after="120"/>
              <w:jc w:val="both"/>
              <w:rPr>
                <w:sz w:val="22"/>
                <w:szCs w:val="22"/>
              </w:rPr>
            </w:pPr>
            <w:r w:rsidRPr="00381882">
              <w:rPr>
                <w:sz w:val="22"/>
                <w:szCs w:val="22"/>
              </w:rPr>
              <w:t>Senior Officer</w:t>
            </w:r>
          </w:p>
        </w:tc>
        <w:tc>
          <w:tcPr>
            <w:tcW w:w="6284" w:type="dxa"/>
            <w:tcBorders>
              <w:top w:val="single" w:sz="4" w:space="0" w:color="000000"/>
              <w:left w:val="single" w:sz="4" w:space="0" w:color="000000"/>
              <w:bottom w:val="single" w:sz="4" w:space="0" w:color="000000"/>
              <w:right w:val="single" w:sz="4" w:space="0" w:color="000000"/>
            </w:tcBorders>
          </w:tcPr>
          <w:p w:rsidR="00383B55" w:rsidRPr="007D34DA" w:rsidRDefault="00383B55" w:rsidP="00804085">
            <w:pPr>
              <w:pStyle w:val="Default"/>
              <w:spacing w:after="120"/>
              <w:jc w:val="both"/>
              <w:rPr>
                <w:sz w:val="22"/>
                <w:szCs w:val="22"/>
              </w:rPr>
            </w:pPr>
            <w:r w:rsidRPr="007D34DA">
              <w:rPr>
                <w:sz w:val="22"/>
                <w:szCs w:val="22"/>
              </w:rPr>
              <w:t>Has the same meaning as prescribed in the Act</w:t>
            </w:r>
          </w:p>
        </w:tc>
      </w:tr>
      <w:tr w:rsidR="00383B55" w:rsidRPr="00381882" w:rsidTr="00383B55">
        <w:trPr>
          <w:trHeight w:val="515"/>
        </w:trPr>
        <w:tc>
          <w:tcPr>
            <w:tcW w:w="2647" w:type="dxa"/>
            <w:tcBorders>
              <w:top w:val="single" w:sz="4" w:space="0" w:color="000000"/>
              <w:left w:val="single" w:sz="4" w:space="0" w:color="000000"/>
              <w:bottom w:val="single" w:sz="4" w:space="0" w:color="000000"/>
              <w:right w:val="single" w:sz="4" w:space="0" w:color="000000"/>
            </w:tcBorders>
          </w:tcPr>
          <w:p w:rsidR="00383B55" w:rsidRPr="00381882" w:rsidRDefault="00383B55" w:rsidP="00804085">
            <w:pPr>
              <w:pStyle w:val="Default"/>
              <w:spacing w:after="120"/>
              <w:jc w:val="both"/>
              <w:rPr>
                <w:sz w:val="22"/>
                <w:szCs w:val="22"/>
              </w:rPr>
            </w:pPr>
            <w:r w:rsidRPr="00381882">
              <w:rPr>
                <w:sz w:val="22"/>
                <w:szCs w:val="22"/>
              </w:rPr>
              <w:t xml:space="preserve">Special Committee </w:t>
            </w:r>
          </w:p>
        </w:tc>
        <w:tc>
          <w:tcPr>
            <w:tcW w:w="6284" w:type="dxa"/>
            <w:tcBorders>
              <w:top w:val="single" w:sz="4" w:space="0" w:color="000000"/>
              <w:left w:val="single" w:sz="4" w:space="0" w:color="000000"/>
              <w:bottom w:val="single" w:sz="4" w:space="0" w:color="000000"/>
              <w:right w:val="single" w:sz="4" w:space="0" w:color="000000"/>
            </w:tcBorders>
          </w:tcPr>
          <w:p w:rsidR="00383B55" w:rsidRPr="007D34DA" w:rsidRDefault="00383B55" w:rsidP="00804085">
            <w:pPr>
              <w:pStyle w:val="Default"/>
              <w:spacing w:after="120"/>
              <w:jc w:val="both"/>
              <w:rPr>
                <w:sz w:val="22"/>
                <w:szCs w:val="22"/>
              </w:rPr>
            </w:pPr>
            <w:r w:rsidRPr="007D34DA">
              <w:rPr>
                <w:sz w:val="22"/>
                <w:szCs w:val="22"/>
              </w:rPr>
              <w:t xml:space="preserve">A special committee established pursuant to Section 86 or 87 of the </w:t>
            </w:r>
            <w:r w:rsidRPr="007D34DA">
              <w:rPr>
                <w:bCs/>
                <w:sz w:val="22"/>
                <w:szCs w:val="22"/>
              </w:rPr>
              <w:t>Act</w:t>
            </w:r>
            <w:r w:rsidRPr="007D34DA">
              <w:rPr>
                <w:sz w:val="22"/>
                <w:szCs w:val="22"/>
              </w:rPr>
              <w:t xml:space="preserve">. </w:t>
            </w:r>
          </w:p>
        </w:tc>
      </w:tr>
      <w:tr w:rsidR="00383B55" w:rsidRPr="00381882" w:rsidTr="00383B55">
        <w:trPr>
          <w:trHeight w:val="263"/>
        </w:trPr>
        <w:tc>
          <w:tcPr>
            <w:tcW w:w="2647" w:type="dxa"/>
            <w:tcBorders>
              <w:top w:val="single" w:sz="4" w:space="0" w:color="000000"/>
              <w:left w:val="single" w:sz="4" w:space="0" w:color="000000"/>
              <w:bottom w:val="single" w:sz="4" w:space="0" w:color="000000"/>
              <w:right w:val="single" w:sz="4" w:space="0" w:color="000000"/>
            </w:tcBorders>
            <w:vAlign w:val="center"/>
          </w:tcPr>
          <w:p w:rsidR="00383B55" w:rsidRPr="00381882" w:rsidRDefault="00383B55" w:rsidP="00804085">
            <w:pPr>
              <w:pStyle w:val="Default"/>
              <w:spacing w:after="120"/>
              <w:jc w:val="both"/>
              <w:rPr>
                <w:sz w:val="22"/>
                <w:szCs w:val="22"/>
              </w:rPr>
            </w:pPr>
            <w:r w:rsidRPr="00381882">
              <w:rPr>
                <w:sz w:val="22"/>
                <w:szCs w:val="22"/>
              </w:rPr>
              <w:t xml:space="preserve">Special Meeting </w:t>
            </w:r>
          </w:p>
        </w:tc>
        <w:tc>
          <w:tcPr>
            <w:tcW w:w="6284" w:type="dxa"/>
            <w:tcBorders>
              <w:top w:val="single" w:sz="4" w:space="0" w:color="000000"/>
              <w:left w:val="single" w:sz="4" w:space="0" w:color="000000"/>
              <w:bottom w:val="single" w:sz="4" w:space="0" w:color="000000"/>
              <w:right w:val="single" w:sz="4" w:space="0" w:color="000000"/>
            </w:tcBorders>
            <w:vAlign w:val="center"/>
          </w:tcPr>
          <w:p w:rsidR="00383B55" w:rsidRPr="007D34DA" w:rsidRDefault="00383B55" w:rsidP="00804085">
            <w:pPr>
              <w:pStyle w:val="Default"/>
              <w:spacing w:after="120"/>
              <w:jc w:val="both"/>
              <w:rPr>
                <w:sz w:val="22"/>
                <w:szCs w:val="22"/>
              </w:rPr>
            </w:pPr>
            <w:r w:rsidRPr="007D34DA">
              <w:rPr>
                <w:bCs/>
                <w:sz w:val="22"/>
                <w:szCs w:val="22"/>
              </w:rPr>
              <w:t xml:space="preserve">Meeting </w:t>
            </w:r>
            <w:r w:rsidRPr="007D34DA">
              <w:rPr>
                <w:sz w:val="22"/>
                <w:szCs w:val="22"/>
              </w:rPr>
              <w:t xml:space="preserve">convened under section 84 of the </w:t>
            </w:r>
            <w:r w:rsidRPr="007D34DA">
              <w:rPr>
                <w:bCs/>
                <w:sz w:val="22"/>
                <w:szCs w:val="22"/>
              </w:rPr>
              <w:t>Act</w:t>
            </w:r>
            <w:r w:rsidRPr="007D34DA">
              <w:rPr>
                <w:sz w:val="22"/>
                <w:szCs w:val="22"/>
              </w:rPr>
              <w:t xml:space="preserve">. </w:t>
            </w:r>
          </w:p>
        </w:tc>
      </w:tr>
    </w:tbl>
    <w:p w:rsidR="005630B9" w:rsidRPr="00381882" w:rsidRDefault="005630B9" w:rsidP="00804085">
      <w:pPr>
        <w:pStyle w:val="Heading4"/>
        <w:spacing w:before="0" w:after="120"/>
        <w:ind w:left="862"/>
      </w:pPr>
    </w:p>
    <w:p w:rsidR="00383B55" w:rsidRPr="00381882" w:rsidRDefault="00383B55" w:rsidP="00804085">
      <w:pPr>
        <w:pStyle w:val="Heading4"/>
        <w:numPr>
          <w:ilvl w:val="0"/>
          <w:numId w:val="5"/>
        </w:numPr>
        <w:spacing w:before="0" w:after="120"/>
      </w:pPr>
      <w:bookmarkStart w:id="19" w:name="_Toc391549028"/>
      <w:r w:rsidRPr="00381882">
        <w:t>Situations and matters not addressed</w:t>
      </w:r>
      <w:bookmarkEnd w:id="19"/>
    </w:p>
    <w:p w:rsidR="00383B55" w:rsidRPr="00381882" w:rsidRDefault="00E12AF8" w:rsidP="00804085">
      <w:pPr>
        <w:pStyle w:val="Default"/>
        <w:spacing w:after="120"/>
        <w:jc w:val="both"/>
        <w:rPr>
          <w:sz w:val="22"/>
          <w:szCs w:val="22"/>
        </w:rPr>
      </w:pPr>
      <w:r w:rsidRPr="00381882">
        <w:rPr>
          <w:sz w:val="22"/>
          <w:szCs w:val="22"/>
        </w:rPr>
        <w:t>Where a situation or matter is not addressed in this Local Law, the Council may determine a course of action by resolution</w:t>
      </w:r>
      <w:r w:rsidR="00E07B37">
        <w:rPr>
          <w:sz w:val="22"/>
          <w:szCs w:val="22"/>
        </w:rPr>
        <w:t>.</w:t>
      </w:r>
    </w:p>
    <w:p w:rsidR="006C418C" w:rsidRPr="00381882" w:rsidRDefault="006C418C" w:rsidP="00804085">
      <w:pPr>
        <w:pStyle w:val="Default"/>
        <w:spacing w:after="120"/>
        <w:jc w:val="both"/>
        <w:rPr>
          <w:rFonts w:cs="Times New Roman"/>
          <w:b/>
          <w:color w:val="auto"/>
          <w:sz w:val="22"/>
          <w:szCs w:val="22"/>
        </w:rPr>
      </w:pPr>
    </w:p>
    <w:p w:rsidR="00383B55" w:rsidRPr="00381882" w:rsidRDefault="00383B55" w:rsidP="00804085">
      <w:pPr>
        <w:pStyle w:val="Heading4"/>
        <w:numPr>
          <w:ilvl w:val="0"/>
          <w:numId w:val="5"/>
        </w:numPr>
        <w:spacing w:before="0" w:after="120"/>
      </w:pPr>
      <w:bookmarkStart w:id="20" w:name="_Toc391549029"/>
      <w:r w:rsidRPr="00381882">
        <w:t>Conflicts with the Local Government Act 1989</w:t>
      </w:r>
      <w:bookmarkEnd w:id="20"/>
    </w:p>
    <w:p w:rsidR="005630B9" w:rsidRPr="00381882" w:rsidRDefault="008A20DD" w:rsidP="00804085">
      <w:pPr>
        <w:pStyle w:val="Default"/>
        <w:spacing w:after="120"/>
        <w:jc w:val="both"/>
        <w:rPr>
          <w:rFonts w:cs="Times New Roman"/>
          <w:sz w:val="22"/>
          <w:szCs w:val="22"/>
        </w:rPr>
      </w:pPr>
      <w:r w:rsidRPr="00381882">
        <w:rPr>
          <w:sz w:val="22"/>
          <w:szCs w:val="22"/>
        </w:rPr>
        <w:t xml:space="preserve">Where any clause of this Local Law conflicts with </w:t>
      </w:r>
      <w:r w:rsidRPr="006A772B">
        <w:rPr>
          <w:i/>
          <w:sz w:val="22"/>
          <w:szCs w:val="22"/>
        </w:rPr>
        <w:t>the Local Government Act 1989</w:t>
      </w:r>
      <w:r w:rsidRPr="00381882">
        <w:rPr>
          <w:sz w:val="22"/>
          <w:szCs w:val="22"/>
        </w:rPr>
        <w:t xml:space="preserve">, that </w:t>
      </w:r>
      <w:r w:rsidRPr="006A772B">
        <w:rPr>
          <w:i/>
          <w:sz w:val="22"/>
          <w:szCs w:val="22"/>
        </w:rPr>
        <w:t xml:space="preserve">Act </w:t>
      </w:r>
      <w:r w:rsidRPr="00381882">
        <w:rPr>
          <w:sz w:val="22"/>
          <w:szCs w:val="22"/>
        </w:rPr>
        <w:t>has precedence</w:t>
      </w:r>
      <w:bookmarkStart w:id="21" w:name="_Toc280701011"/>
      <w:bookmarkStart w:id="22" w:name="_Toc286927891"/>
      <w:bookmarkEnd w:id="18"/>
      <w:r w:rsidR="00E07B37">
        <w:rPr>
          <w:sz w:val="22"/>
          <w:szCs w:val="22"/>
        </w:rPr>
        <w:t>.</w:t>
      </w:r>
    </w:p>
    <w:p w:rsidR="00E12AF8" w:rsidRPr="00381882" w:rsidRDefault="00E12AF8" w:rsidP="00804085">
      <w:pPr>
        <w:spacing w:after="120"/>
        <w:rPr>
          <w:rFonts w:eastAsia="Times New Roman" w:cs="Times New Roman"/>
          <w:lang w:eastAsia="en-AU"/>
        </w:rPr>
      </w:pPr>
      <w:r w:rsidRPr="00381882">
        <w:rPr>
          <w:rFonts w:cs="Times New Roman"/>
        </w:rPr>
        <w:br w:type="page"/>
      </w:r>
    </w:p>
    <w:p w:rsidR="005630B9" w:rsidRDefault="006E6780" w:rsidP="00804085">
      <w:pPr>
        <w:pStyle w:val="Heading2"/>
        <w:spacing w:before="0" w:after="120"/>
      </w:pPr>
      <w:bookmarkStart w:id="23" w:name="_Toc391549030"/>
      <w:r w:rsidRPr="00E2285E">
        <w:lastRenderedPageBreak/>
        <w:t xml:space="preserve">PART </w:t>
      </w:r>
      <w:r w:rsidR="005744DC">
        <w:t>2</w:t>
      </w:r>
      <w:r w:rsidRPr="00E2285E">
        <w:t xml:space="preserve"> - ELECTION OF MAYOR</w:t>
      </w:r>
      <w:bookmarkEnd w:id="21"/>
      <w:bookmarkEnd w:id="22"/>
      <w:bookmarkEnd w:id="23"/>
      <w:r w:rsidRPr="00E2285E">
        <w:t xml:space="preserve"> </w:t>
      </w:r>
    </w:p>
    <w:p w:rsidR="006E6780" w:rsidRPr="00381882" w:rsidRDefault="005744DC" w:rsidP="00804085">
      <w:pPr>
        <w:pStyle w:val="Heading4"/>
        <w:numPr>
          <w:ilvl w:val="0"/>
          <w:numId w:val="5"/>
        </w:numPr>
        <w:spacing w:before="0" w:after="120"/>
      </w:pPr>
      <w:bookmarkStart w:id="24" w:name="_Toc391549031"/>
      <w:r w:rsidRPr="00381882">
        <w:t>Election of the Mayor</w:t>
      </w:r>
      <w:bookmarkEnd w:id="24"/>
    </w:p>
    <w:p w:rsidR="005630B9" w:rsidRPr="00381882" w:rsidRDefault="008A20DD" w:rsidP="00804085">
      <w:pPr>
        <w:autoSpaceDE w:val="0"/>
        <w:autoSpaceDN w:val="0"/>
        <w:adjustRightInd w:val="0"/>
        <w:spacing w:after="120"/>
        <w:rPr>
          <w:rFonts w:cs="Arial"/>
        </w:rPr>
      </w:pPr>
      <w:r w:rsidRPr="00381882">
        <w:rPr>
          <w:rFonts w:cs="Arial"/>
        </w:rPr>
        <w:t xml:space="preserve">A meeting to elect the </w:t>
      </w:r>
      <w:r w:rsidRPr="00381882">
        <w:rPr>
          <w:rFonts w:cs="Arial"/>
          <w:i/>
          <w:iCs/>
        </w:rPr>
        <w:t xml:space="preserve">Mayor </w:t>
      </w:r>
      <w:r w:rsidRPr="00381882">
        <w:rPr>
          <w:rFonts w:cs="Arial"/>
        </w:rPr>
        <w:t>must be held:</w:t>
      </w:r>
    </w:p>
    <w:p w:rsidR="005630B9" w:rsidRPr="00381882" w:rsidRDefault="00E12AF8" w:rsidP="00804085">
      <w:pPr>
        <w:pStyle w:val="ListParagraph"/>
        <w:numPr>
          <w:ilvl w:val="1"/>
          <w:numId w:val="12"/>
        </w:numPr>
        <w:autoSpaceDE w:val="0"/>
        <w:autoSpaceDN w:val="0"/>
        <w:adjustRightInd w:val="0"/>
        <w:spacing w:after="120"/>
        <w:ind w:left="1418" w:hanging="709"/>
        <w:contextualSpacing w:val="0"/>
        <w:rPr>
          <w:rFonts w:cs="Arial"/>
        </w:rPr>
      </w:pPr>
      <w:r w:rsidRPr="00381882">
        <w:rPr>
          <w:rFonts w:cs="Arial"/>
        </w:rPr>
        <w:t>as soon as practicable after the fourth Saturday in October but no later than 30 November in years between general elections of Councillors; and</w:t>
      </w:r>
    </w:p>
    <w:p w:rsidR="005630B9" w:rsidRPr="00381882" w:rsidRDefault="00E12AF8" w:rsidP="00804085">
      <w:pPr>
        <w:pStyle w:val="ListParagraph"/>
        <w:numPr>
          <w:ilvl w:val="1"/>
          <w:numId w:val="12"/>
        </w:numPr>
        <w:autoSpaceDE w:val="0"/>
        <w:autoSpaceDN w:val="0"/>
        <w:adjustRightInd w:val="0"/>
        <w:spacing w:after="120"/>
        <w:ind w:left="1418" w:hanging="709"/>
        <w:contextualSpacing w:val="0"/>
        <w:rPr>
          <w:rFonts w:cs="Arial"/>
        </w:rPr>
      </w:pPr>
      <w:proofErr w:type="gramStart"/>
      <w:r w:rsidRPr="00381882">
        <w:rPr>
          <w:rFonts w:cs="Arial"/>
        </w:rPr>
        <w:t>as</w:t>
      </w:r>
      <w:proofErr w:type="gramEnd"/>
      <w:r w:rsidRPr="00381882">
        <w:rPr>
          <w:rFonts w:cs="Arial"/>
        </w:rPr>
        <w:t xml:space="preserve"> soon as practicable after the office of </w:t>
      </w:r>
      <w:r w:rsidRPr="00381882">
        <w:rPr>
          <w:rFonts w:cs="Arial"/>
          <w:i/>
          <w:iCs/>
        </w:rPr>
        <w:t xml:space="preserve">Mayor </w:t>
      </w:r>
      <w:r w:rsidRPr="00381882">
        <w:rPr>
          <w:rFonts w:cs="Arial"/>
        </w:rPr>
        <w:t>otherwise becomes vacant.</w:t>
      </w:r>
    </w:p>
    <w:p w:rsidR="006C418C" w:rsidRPr="00381882" w:rsidRDefault="006C418C" w:rsidP="00804085">
      <w:pPr>
        <w:pStyle w:val="ListParagraph"/>
        <w:autoSpaceDE w:val="0"/>
        <w:autoSpaceDN w:val="0"/>
        <w:adjustRightInd w:val="0"/>
        <w:spacing w:after="120"/>
        <w:ind w:left="1418"/>
        <w:contextualSpacing w:val="0"/>
        <w:rPr>
          <w:rFonts w:cs="Arial"/>
        </w:rPr>
      </w:pPr>
    </w:p>
    <w:p w:rsidR="005F10E0" w:rsidRPr="00381882" w:rsidRDefault="005F10E0" w:rsidP="00804085">
      <w:pPr>
        <w:pStyle w:val="Heading4"/>
        <w:numPr>
          <w:ilvl w:val="0"/>
          <w:numId w:val="5"/>
        </w:numPr>
        <w:spacing w:before="0" w:after="120"/>
        <w:ind w:left="709"/>
      </w:pPr>
      <w:bookmarkStart w:id="25" w:name="_Toc391549032"/>
      <w:r w:rsidRPr="00381882">
        <w:t>Chief Executive Officer Role</w:t>
      </w:r>
      <w:bookmarkEnd w:id="25"/>
    </w:p>
    <w:p w:rsidR="005F10E0" w:rsidRPr="00381882" w:rsidRDefault="005F10E0" w:rsidP="00804085">
      <w:pPr>
        <w:autoSpaceDE w:val="0"/>
        <w:autoSpaceDN w:val="0"/>
        <w:adjustRightInd w:val="0"/>
        <w:spacing w:after="120"/>
        <w:rPr>
          <w:rFonts w:cs="Arial"/>
        </w:rPr>
      </w:pPr>
      <w:r w:rsidRPr="00381882">
        <w:rPr>
          <w:rFonts w:cs="Arial"/>
        </w:rPr>
        <w:t xml:space="preserve">The Chief Executive Officer shall facilitate the election of the Mayor in accordance with the provisions of the </w:t>
      </w:r>
      <w:r w:rsidRPr="006A772B">
        <w:rPr>
          <w:rFonts w:cs="Arial"/>
          <w:i/>
        </w:rPr>
        <w:t xml:space="preserve">Act </w:t>
      </w:r>
      <w:r w:rsidRPr="00381882">
        <w:rPr>
          <w:rFonts w:cs="Arial"/>
        </w:rPr>
        <w:t>and will:</w:t>
      </w:r>
    </w:p>
    <w:p w:rsidR="006F0140" w:rsidRPr="00381882" w:rsidRDefault="006F0140" w:rsidP="00804085">
      <w:pPr>
        <w:pStyle w:val="ListParagraph"/>
        <w:numPr>
          <w:ilvl w:val="1"/>
          <w:numId w:val="13"/>
        </w:numPr>
        <w:autoSpaceDE w:val="0"/>
        <w:autoSpaceDN w:val="0"/>
        <w:adjustRightInd w:val="0"/>
        <w:spacing w:after="120"/>
        <w:ind w:left="1418" w:hanging="709"/>
        <w:contextualSpacing w:val="0"/>
        <w:rPr>
          <w:rFonts w:cs="Arial"/>
        </w:rPr>
      </w:pPr>
      <w:r w:rsidRPr="00381882">
        <w:rPr>
          <w:rFonts w:cs="Arial"/>
        </w:rPr>
        <w:t xml:space="preserve"> </w:t>
      </w:r>
      <w:r w:rsidR="005F10E0" w:rsidRPr="00381882">
        <w:rPr>
          <w:rFonts w:cs="Arial"/>
        </w:rPr>
        <w:t>Prepare and distribute the Agenda for the Meeting</w:t>
      </w:r>
      <w:r w:rsidR="003F1C22">
        <w:rPr>
          <w:rFonts w:cs="Arial"/>
        </w:rPr>
        <w:t>;</w:t>
      </w:r>
    </w:p>
    <w:p w:rsidR="006F0140" w:rsidRPr="00381882" w:rsidRDefault="005F10E0" w:rsidP="00804085">
      <w:pPr>
        <w:pStyle w:val="ListParagraph"/>
        <w:numPr>
          <w:ilvl w:val="1"/>
          <w:numId w:val="13"/>
        </w:numPr>
        <w:autoSpaceDE w:val="0"/>
        <w:autoSpaceDN w:val="0"/>
        <w:adjustRightInd w:val="0"/>
        <w:spacing w:after="120"/>
        <w:ind w:left="1418" w:hanging="709"/>
        <w:contextualSpacing w:val="0"/>
        <w:rPr>
          <w:rFonts w:cs="Arial"/>
        </w:rPr>
      </w:pPr>
      <w:r w:rsidRPr="00381882">
        <w:rPr>
          <w:rFonts w:cs="Arial"/>
        </w:rPr>
        <w:t>Chair the meeting until</w:t>
      </w:r>
      <w:r w:rsidR="0074497A">
        <w:rPr>
          <w:rFonts w:cs="Arial"/>
        </w:rPr>
        <w:t xml:space="preserve"> appointment of a temporary Chair or</w:t>
      </w:r>
      <w:r w:rsidRPr="00381882">
        <w:rPr>
          <w:rFonts w:cs="Arial"/>
        </w:rPr>
        <w:t xml:space="preserve"> the Election of the Mayor has been conducted</w:t>
      </w:r>
      <w:r w:rsidR="003F1C22">
        <w:rPr>
          <w:rFonts w:cs="Arial"/>
        </w:rPr>
        <w:t>;</w:t>
      </w:r>
    </w:p>
    <w:p w:rsidR="005F10E0" w:rsidRPr="00381882" w:rsidRDefault="005F10E0" w:rsidP="00804085">
      <w:pPr>
        <w:pStyle w:val="ListParagraph"/>
        <w:numPr>
          <w:ilvl w:val="1"/>
          <w:numId w:val="13"/>
        </w:numPr>
        <w:autoSpaceDE w:val="0"/>
        <w:autoSpaceDN w:val="0"/>
        <w:adjustRightInd w:val="0"/>
        <w:spacing w:after="120"/>
        <w:ind w:left="1418" w:hanging="709"/>
        <w:contextualSpacing w:val="0"/>
        <w:rPr>
          <w:rFonts w:cs="Arial"/>
        </w:rPr>
      </w:pPr>
      <w:r w:rsidRPr="00381882">
        <w:rPr>
          <w:rFonts w:cs="Arial"/>
        </w:rPr>
        <w:t>Have no voting rights</w:t>
      </w:r>
      <w:r w:rsidR="003F1C22">
        <w:rPr>
          <w:rFonts w:cs="Arial"/>
        </w:rPr>
        <w:t>.</w:t>
      </w:r>
    </w:p>
    <w:p w:rsidR="006C418C" w:rsidRPr="00381882" w:rsidRDefault="006C418C" w:rsidP="00804085">
      <w:pPr>
        <w:pStyle w:val="ListParagraph"/>
        <w:autoSpaceDE w:val="0"/>
        <w:autoSpaceDN w:val="0"/>
        <w:adjustRightInd w:val="0"/>
        <w:spacing w:after="120"/>
        <w:ind w:left="1418"/>
        <w:contextualSpacing w:val="0"/>
        <w:rPr>
          <w:rFonts w:cs="Arial"/>
        </w:rPr>
      </w:pPr>
    </w:p>
    <w:p w:rsidR="005F10E0" w:rsidRPr="00381882" w:rsidRDefault="005F10E0" w:rsidP="00804085">
      <w:pPr>
        <w:pStyle w:val="Heading4"/>
        <w:numPr>
          <w:ilvl w:val="0"/>
          <w:numId w:val="5"/>
        </w:numPr>
        <w:spacing w:before="0" w:after="120"/>
        <w:ind w:left="709"/>
      </w:pPr>
      <w:bookmarkStart w:id="26" w:name="_Toc391549033"/>
      <w:r w:rsidRPr="00381882">
        <w:t>Order of Business</w:t>
      </w:r>
      <w:bookmarkEnd w:id="26"/>
    </w:p>
    <w:p w:rsidR="005F10E0" w:rsidRPr="00381882" w:rsidRDefault="005F10E0" w:rsidP="00804085">
      <w:pPr>
        <w:autoSpaceDE w:val="0"/>
        <w:autoSpaceDN w:val="0"/>
        <w:adjustRightInd w:val="0"/>
        <w:spacing w:after="120"/>
        <w:rPr>
          <w:rFonts w:cs="Arial"/>
        </w:rPr>
      </w:pPr>
      <w:r w:rsidRPr="00381882">
        <w:rPr>
          <w:rFonts w:cs="Arial"/>
        </w:rPr>
        <w:t>At the Special Meeting to Elect the Mayor the Agenda may include but is not limited to:</w:t>
      </w:r>
    </w:p>
    <w:p w:rsidR="006F0140" w:rsidRPr="00381882" w:rsidRDefault="005F10E0" w:rsidP="00804085">
      <w:pPr>
        <w:pStyle w:val="ListParagraph"/>
        <w:numPr>
          <w:ilvl w:val="1"/>
          <w:numId w:val="14"/>
        </w:numPr>
        <w:autoSpaceDE w:val="0"/>
        <w:autoSpaceDN w:val="0"/>
        <w:adjustRightInd w:val="0"/>
        <w:spacing w:after="120"/>
        <w:ind w:left="1418" w:hanging="709"/>
        <w:contextualSpacing w:val="0"/>
        <w:rPr>
          <w:rFonts w:cs="Arial"/>
        </w:rPr>
      </w:pPr>
      <w:r w:rsidRPr="00381882">
        <w:rPr>
          <w:rFonts w:cs="Arial"/>
        </w:rPr>
        <w:t>Prayer and reconciliation statement</w:t>
      </w:r>
      <w:r w:rsidR="003F1C22">
        <w:rPr>
          <w:rFonts w:cs="Arial"/>
        </w:rPr>
        <w:t>;</w:t>
      </w:r>
    </w:p>
    <w:p w:rsidR="006F0140" w:rsidRPr="00381882" w:rsidRDefault="005F10E0" w:rsidP="00804085">
      <w:pPr>
        <w:pStyle w:val="ListParagraph"/>
        <w:numPr>
          <w:ilvl w:val="1"/>
          <w:numId w:val="14"/>
        </w:numPr>
        <w:autoSpaceDE w:val="0"/>
        <w:autoSpaceDN w:val="0"/>
        <w:adjustRightInd w:val="0"/>
        <w:spacing w:after="120"/>
        <w:ind w:left="1418" w:hanging="709"/>
        <w:contextualSpacing w:val="0"/>
        <w:rPr>
          <w:rFonts w:cs="Arial"/>
        </w:rPr>
      </w:pPr>
      <w:r w:rsidRPr="00381882">
        <w:rPr>
          <w:rFonts w:cs="Arial"/>
        </w:rPr>
        <w:t>Apologies and requests for leave of absence</w:t>
      </w:r>
      <w:r w:rsidR="003F1C22">
        <w:rPr>
          <w:rFonts w:cs="Arial"/>
        </w:rPr>
        <w:t>;</w:t>
      </w:r>
    </w:p>
    <w:p w:rsidR="006F0140" w:rsidRPr="00381882" w:rsidRDefault="005F10E0" w:rsidP="00804085">
      <w:pPr>
        <w:pStyle w:val="ListParagraph"/>
        <w:numPr>
          <w:ilvl w:val="1"/>
          <w:numId w:val="14"/>
        </w:numPr>
        <w:autoSpaceDE w:val="0"/>
        <w:autoSpaceDN w:val="0"/>
        <w:adjustRightInd w:val="0"/>
        <w:spacing w:after="120"/>
        <w:ind w:left="1418" w:hanging="709"/>
        <w:contextualSpacing w:val="0"/>
        <w:rPr>
          <w:rFonts w:cs="Arial"/>
        </w:rPr>
      </w:pPr>
      <w:r w:rsidRPr="00381882">
        <w:rPr>
          <w:rFonts w:cs="Arial"/>
        </w:rPr>
        <w:t>Conflicts of Interest</w:t>
      </w:r>
      <w:r w:rsidR="003F1C22">
        <w:rPr>
          <w:rFonts w:cs="Arial"/>
        </w:rPr>
        <w:t>;</w:t>
      </w:r>
    </w:p>
    <w:p w:rsidR="006F0140" w:rsidRPr="00381882" w:rsidRDefault="005F10E0" w:rsidP="00804085">
      <w:pPr>
        <w:pStyle w:val="ListParagraph"/>
        <w:numPr>
          <w:ilvl w:val="1"/>
          <w:numId w:val="14"/>
        </w:numPr>
        <w:autoSpaceDE w:val="0"/>
        <w:autoSpaceDN w:val="0"/>
        <w:adjustRightInd w:val="0"/>
        <w:spacing w:after="120"/>
        <w:ind w:left="1418" w:hanging="709"/>
        <w:contextualSpacing w:val="0"/>
        <w:rPr>
          <w:rFonts w:cs="Arial"/>
        </w:rPr>
      </w:pPr>
      <w:r w:rsidRPr="00381882">
        <w:rPr>
          <w:rFonts w:cs="Arial"/>
        </w:rPr>
        <w:t>Where it is the first such meeting after a general election, the taking of the oath of office by each Councillor before the Chief Executive Officer, in accord</w:t>
      </w:r>
      <w:r w:rsidR="003F1C22">
        <w:rPr>
          <w:rFonts w:cs="Arial"/>
        </w:rPr>
        <w:t xml:space="preserve">ance with section 63 of the </w:t>
      </w:r>
      <w:r w:rsidR="006A772B">
        <w:rPr>
          <w:rFonts w:cs="Arial"/>
          <w:i/>
        </w:rPr>
        <w:t>Act</w:t>
      </w:r>
      <w:r w:rsidR="003F1C22">
        <w:rPr>
          <w:rFonts w:cs="Arial"/>
        </w:rPr>
        <w:t>;</w:t>
      </w:r>
    </w:p>
    <w:p w:rsidR="006F0140" w:rsidRPr="00381882" w:rsidRDefault="005F10E0" w:rsidP="00804085">
      <w:pPr>
        <w:pStyle w:val="ListParagraph"/>
        <w:numPr>
          <w:ilvl w:val="1"/>
          <w:numId w:val="14"/>
        </w:numPr>
        <w:autoSpaceDE w:val="0"/>
        <w:autoSpaceDN w:val="0"/>
        <w:adjustRightInd w:val="0"/>
        <w:spacing w:after="120"/>
        <w:ind w:left="1418" w:hanging="709"/>
        <w:contextualSpacing w:val="0"/>
        <w:rPr>
          <w:rFonts w:cs="Arial"/>
        </w:rPr>
      </w:pPr>
      <w:r w:rsidRPr="00381882">
        <w:rPr>
          <w:rFonts w:cs="Arial"/>
        </w:rPr>
        <w:t>Fixing the Term of Office of the Mayor</w:t>
      </w:r>
      <w:r w:rsidR="003F1C22">
        <w:rPr>
          <w:rFonts w:cs="Arial"/>
        </w:rPr>
        <w:t>;</w:t>
      </w:r>
    </w:p>
    <w:p w:rsidR="006F0140" w:rsidRPr="00381882" w:rsidRDefault="005F10E0" w:rsidP="00804085">
      <w:pPr>
        <w:pStyle w:val="ListParagraph"/>
        <w:numPr>
          <w:ilvl w:val="1"/>
          <w:numId w:val="14"/>
        </w:numPr>
        <w:autoSpaceDE w:val="0"/>
        <w:autoSpaceDN w:val="0"/>
        <w:adjustRightInd w:val="0"/>
        <w:spacing w:after="120"/>
        <w:ind w:left="1418" w:hanging="709"/>
        <w:contextualSpacing w:val="0"/>
        <w:rPr>
          <w:rFonts w:cs="Arial"/>
        </w:rPr>
      </w:pPr>
      <w:r w:rsidRPr="00381882">
        <w:rPr>
          <w:rFonts w:cs="Arial"/>
        </w:rPr>
        <w:t>Election of the Mayor</w:t>
      </w:r>
      <w:r w:rsidR="003F1C22">
        <w:rPr>
          <w:rFonts w:cs="Arial"/>
        </w:rPr>
        <w:t>;</w:t>
      </w:r>
    </w:p>
    <w:p w:rsidR="006F0140" w:rsidRPr="00381882" w:rsidRDefault="005F10E0" w:rsidP="00804085">
      <w:pPr>
        <w:pStyle w:val="ListParagraph"/>
        <w:numPr>
          <w:ilvl w:val="1"/>
          <w:numId w:val="14"/>
        </w:numPr>
        <w:autoSpaceDE w:val="0"/>
        <w:autoSpaceDN w:val="0"/>
        <w:adjustRightInd w:val="0"/>
        <w:spacing w:after="120"/>
        <w:ind w:left="1418" w:hanging="709"/>
        <w:contextualSpacing w:val="0"/>
        <w:rPr>
          <w:rFonts w:cs="Arial"/>
        </w:rPr>
      </w:pPr>
      <w:r w:rsidRPr="00381882">
        <w:rPr>
          <w:rFonts w:cs="Arial"/>
        </w:rPr>
        <w:t>Election of the Deputy Mayor</w:t>
      </w:r>
      <w:r w:rsidR="003F1C22">
        <w:rPr>
          <w:rFonts w:cs="Arial"/>
        </w:rPr>
        <w:t>;</w:t>
      </w:r>
    </w:p>
    <w:p w:rsidR="006F0140" w:rsidRPr="00381882" w:rsidRDefault="005F10E0" w:rsidP="00804085">
      <w:pPr>
        <w:pStyle w:val="ListParagraph"/>
        <w:numPr>
          <w:ilvl w:val="1"/>
          <w:numId w:val="14"/>
        </w:numPr>
        <w:autoSpaceDE w:val="0"/>
        <w:autoSpaceDN w:val="0"/>
        <w:adjustRightInd w:val="0"/>
        <w:spacing w:after="120"/>
        <w:ind w:left="1418" w:hanging="709"/>
        <w:contextualSpacing w:val="0"/>
        <w:rPr>
          <w:rFonts w:cs="Arial"/>
        </w:rPr>
      </w:pPr>
      <w:r w:rsidRPr="00381882">
        <w:rPr>
          <w:rFonts w:cs="Arial"/>
        </w:rPr>
        <w:t>Appointment of Portfolio Councillors</w:t>
      </w:r>
      <w:r w:rsidR="003F1C22">
        <w:rPr>
          <w:rFonts w:cs="Arial"/>
        </w:rPr>
        <w:t>;</w:t>
      </w:r>
    </w:p>
    <w:p w:rsidR="006F0140" w:rsidRPr="00381882" w:rsidRDefault="005F10E0" w:rsidP="00804085">
      <w:pPr>
        <w:pStyle w:val="ListParagraph"/>
        <w:numPr>
          <w:ilvl w:val="1"/>
          <w:numId w:val="14"/>
        </w:numPr>
        <w:autoSpaceDE w:val="0"/>
        <w:autoSpaceDN w:val="0"/>
        <w:adjustRightInd w:val="0"/>
        <w:spacing w:after="120"/>
        <w:ind w:left="1418" w:hanging="709"/>
        <w:contextualSpacing w:val="0"/>
        <w:rPr>
          <w:rFonts w:cs="Arial"/>
        </w:rPr>
      </w:pPr>
      <w:r w:rsidRPr="00381882">
        <w:rPr>
          <w:rFonts w:cs="Arial"/>
        </w:rPr>
        <w:t>Special Committees of Council and other appointments</w:t>
      </w:r>
      <w:r w:rsidR="003F1C22">
        <w:rPr>
          <w:rFonts w:cs="Arial"/>
        </w:rPr>
        <w:t>;</w:t>
      </w:r>
    </w:p>
    <w:p w:rsidR="006F0140" w:rsidRPr="00381882" w:rsidRDefault="005F10E0" w:rsidP="00804085">
      <w:pPr>
        <w:pStyle w:val="ListParagraph"/>
        <w:numPr>
          <w:ilvl w:val="1"/>
          <w:numId w:val="14"/>
        </w:numPr>
        <w:autoSpaceDE w:val="0"/>
        <w:autoSpaceDN w:val="0"/>
        <w:adjustRightInd w:val="0"/>
        <w:spacing w:after="120"/>
        <w:ind w:left="1418" w:hanging="709"/>
        <w:contextualSpacing w:val="0"/>
        <w:rPr>
          <w:rFonts w:cs="Arial"/>
        </w:rPr>
      </w:pPr>
      <w:r w:rsidRPr="00381882">
        <w:rPr>
          <w:rFonts w:cs="Arial"/>
        </w:rPr>
        <w:t>Determining the meeting cycle of Council</w:t>
      </w:r>
      <w:r w:rsidR="003F1C22">
        <w:rPr>
          <w:rFonts w:cs="Arial"/>
        </w:rPr>
        <w:t>;</w:t>
      </w:r>
      <w:r w:rsidRPr="00381882">
        <w:rPr>
          <w:rFonts w:cs="Arial"/>
        </w:rPr>
        <w:t xml:space="preserve"> </w:t>
      </w:r>
    </w:p>
    <w:p w:rsidR="005F10E0" w:rsidRPr="00381882" w:rsidRDefault="005F10E0" w:rsidP="00804085">
      <w:pPr>
        <w:pStyle w:val="ListParagraph"/>
        <w:numPr>
          <w:ilvl w:val="1"/>
          <w:numId w:val="14"/>
        </w:numPr>
        <w:autoSpaceDE w:val="0"/>
        <w:autoSpaceDN w:val="0"/>
        <w:adjustRightInd w:val="0"/>
        <w:spacing w:after="120"/>
        <w:ind w:left="1418" w:hanging="709"/>
        <w:contextualSpacing w:val="0"/>
        <w:rPr>
          <w:rFonts w:cs="Arial"/>
        </w:rPr>
      </w:pPr>
      <w:r w:rsidRPr="00381882">
        <w:rPr>
          <w:rFonts w:cs="Arial"/>
        </w:rPr>
        <w:t>Appointment of Council’s official newspapers</w:t>
      </w:r>
      <w:r w:rsidR="003F1C22">
        <w:rPr>
          <w:rFonts w:cs="Arial"/>
        </w:rPr>
        <w:t>.</w:t>
      </w:r>
    </w:p>
    <w:p w:rsidR="006C418C" w:rsidRPr="00381882" w:rsidRDefault="006C418C" w:rsidP="00804085">
      <w:pPr>
        <w:pStyle w:val="ListParagraph"/>
        <w:autoSpaceDE w:val="0"/>
        <w:autoSpaceDN w:val="0"/>
        <w:adjustRightInd w:val="0"/>
        <w:spacing w:after="120"/>
        <w:ind w:left="1418"/>
        <w:contextualSpacing w:val="0"/>
        <w:rPr>
          <w:rFonts w:cs="Arial"/>
        </w:rPr>
      </w:pPr>
    </w:p>
    <w:p w:rsidR="005F10E0" w:rsidRPr="00381882" w:rsidRDefault="005F10E0" w:rsidP="00804085">
      <w:pPr>
        <w:pStyle w:val="Heading4"/>
        <w:numPr>
          <w:ilvl w:val="0"/>
          <w:numId w:val="5"/>
        </w:numPr>
        <w:spacing w:before="0" w:after="120"/>
        <w:ind w:left="709"/>
      </w:pPr>
      <w:bookmarkStart w:id="27" w:name="_Toc391549034"/>
      <w:r w:rsidRPr="00381882">
        <w:t xml:space="preserve">Method </w:t>
      </w:r>
      <w:proofErr w:type="gramStart"/>
      <w:r w:rsidRPr="00381882">
        <w:t>Of</w:t>
      </w:r>
      <w:proofErr w:type="gramEnd"/>
      <w:r w:rsidRPr="00381882">
        <w:t xml:space="preserve"> Voting</w:t>
      </w:r>
      <w:bookmarkEnd w:id="27"/>
    </w:p>
    <w:p w:rsidR="005630B9" w:rsidRPr="00381882" w:rsidRDefault="005F10E0" w:rsidP="00804085">
      <w:pPr>
        <w:pStyle w:val="ListParagraph"/>
        <w:autoSpaceDE w:val="0"/>
        <w:autoSpaceDN w:val="0"/>
        <w:adjustRightInd w:val="0"/>
        <w:spacing w:after="120"/>
        <w:ind w:left="426"/>
        <w:contextualSpacing w:val="0"/>
        <w:rPr>
          <w:rFonts w:cs="Arial"/>
        </w:rPr>
      </w:pPr>
      <w:r w:rsidRPr="00381882">
        <w:rPr>
          <w:rFonts w:cs="Arial"/>
        </w:rPr>
        <w:t>The election of the Mayor must be carried out by a show of hands at a meeting open to the public.</w:t>
      </w:r>
    </w:p>
    <w:p w:rsidR="006C418C" w:rsidRPr="00381882" w:rsidRDefault="006C418C" w:rsidP="00804085">
      <w:pPr>
        <w:pStyle w:val="ListParagraph"/>
        <w:autoSpaceDE w:val="0"/>
        <w:autoSpaceDN w:val="0"/>
        <w:adjustRightInd w:val="0"/>
        <w:spacing w:after="120"/>
        <w:ind w:left="426"/>
        <w:contextualSpacing w:val="0"/>
        <w:rPr>
          <w:rFonts w:cs="Arial"/>
        </w:rPr>
      </w:pPr>
    </w:p>
    <w:p w:rsidR="00012A34" w:rsidRDefault="00012A34" w:rsidP="00804085">
      <w:pPr>
        <w:rPr>
          <w:rFonts w:eastAsiaTheme="majorEastAsia" w:cstheme="majorBidi"/>
          <w:b/>
          <w:bCs/>
          <w:i/>
          <w:iCs/>
        </w:rPr>
      </w:pPr>
      <w:r>
        <w:br w:type="page"/>
      </w:r>
    </w:p>
    <w:p w:rsidR="005F10E0" w:rsidRPr="00381882" w:rsidRDefault="005F10E0" w:rsidP="00804085">
      <w:pPr>
        <w:pStyle w:val="Heading4"/>
        <w:numPr>
          <w:ilvl w:val="0"/>
          <w:numId w:val="5"/>
        </w:numPr>
        <w:spacing w:before="0" w:after="120"/>
        <w:ind w:left="709"/>
      </w:pPr>
      <w:bookmarkStart w:id="28" w:name="_Toc391549035"/>
      <w:r w:rsidRPr="00381882">
        <w:lastRenderedPageBreak/>
        <w:t>Procedure for Election of the Mayor</w:t>
      </w:r>
      <w:bookmarkEnd w:id="28"/>
    </w:p>
    <w:p w:rsidR="005630B9" w:rsidRPr="00381882" w:rsidRDefault="0074497A" w:rsidP="00804085">
      <w:pPr>
        <w:pStyle w:val="ListParagraph"/>
        <w:numPr>
          <w:ilvl w:val="1"/>
          <w:numId w:val="6"/>
        </w:numPr>
        <w:autoSpaceDE w:val="0"/>
        <w:autoSpaceDN w:val="0"/>
        <w:adjustRightInd w:val="0"/>
        <w:spacing w:after="120"/>
        <w:ind w:left="1701" w:hanging="708"/>
        <w:contextualSpacing w:val="0"/>
        <w:rPr>
          <w:rFonts w:cs="Arial"/>
        </w:rPr>
      </w:pPr>
      <w:r>
        <w:rPr>
          <w:rFonts w:cs="Arial"/>
        </w:rPr>
        <w:t xml:space="preserve">The Chief Executive Officer or temporary Chair </w:t>
      </w:r>
      <w:r w:rsidR="008A20DD" w:rsidRPr="00381882">
        <w:rPr>
          <w:rFonts w:cs="Arial"/>
        </w:rPr>
        <w:t xml:space="preserve">shall invite nominations for the office of Mayor and confirm that all nominees are willing to stand. </w:t>
      </w:r>
    </w:p>
    <w:p w:rsidR="005630B9" w:rsidRPr="00381882" w:rsidRDefault="008A20DD" w:rsidP="00804085">
      <w:pPr>
        <w:pStyle w:val="ListParagraph"/>
        <w:numPr>
          <w:ilvl w:val="1"/>
          <w:numId w:val="6"/>
        </w:numPr>
        <w:autoSpaceDE w:val="0"/>
        <w:autoSpaceDN w:val="0"/>
        <w:adjustRightInd w:val="0"/>
        <w:spacing w:after="120"/>
        <w:ind w:left="1701" w:hanging="708"/>
        <w:contextualSpacing w:val="0"/>
        <w:rPr>
          <w:rFonts w:cs="Arial"/>
        </w:rPr>
      </w:pPr>
      <w:r w:rsidRPr="00381882">
        <w:rPr>
          <w:rFonts w:cs="Arial"/>
        </w:rPr>
        <w:t xml:space="preserve">Any nomination for the office of </w:t>
      </w:r>
      <w:r w:rsidRPr="00381882">
        <w:rPr>
          <w:rFonts w:cs="Arial"/>
          <w:i/>
          <w:iCs/>
        </w:rPr>
        <w:t xml:space="preserve">Mayor </w:t>
      </w:r>
      <w:r w:rsidRPr="00381882">
        <w:rPr>
          <w:rFonts w:cs="Arial"/>
        </w:rPr>
        <w:t>must be seconded.</w:t>
      </w:r>
    </w:p>
    <w:p w:rsidR="005630B9" w:rsidRPr="00381882" w:rsidRDefault="008A20DD" w:rsidP="00804085">
      <w:pPr>
        <w:pStyle w:val="ListParagraph"/>
        <w:numPr>
          <w:ilvl w:val="1"/>
          <w:numId w:val="6"/>
        </w:numPr>
        <w:autoSpaceDE w:val="0"/>
        <w:autoSpaceDN w:val="0"/>
        <w:adjustRightInd w:val="0"/>
        <w:spacing w:after="120"/>
        <w:ind w:left="1701" w:hanging="708"/>
        <w:contextualSpacing w:val="0"/>
        <w:rPr>
          <w:rFonts w:cs="Arial"/>
        </w:rPr>
      </w:pPr>
      <w:r w:rsidRPr="00381882">
        <w:rPr>
          <w:rFonts w:cs="Arial"/>
        </w:rPr>
        <w:t xml:space="preserve">Once nominations for the office of </w:t>
      </w:r>
      <w:r w:rsidRPr="00381882">
        <w:rPr>
          <w:rFonts w:cs="Arial"/>
          <w:i/>
          <w:iCs/>
        </w:rPr>
        <w:t xml:space="preserve">Mayor </w:t>
      </w:r>
      <w:r w:rsidRPr="00381882">
        <w:rPr>
          <w:rFonts w:cs="Arial"/>
        </w:rPr>
        <w:t xml:space="preserve">have been received, the following provisions will govern the election of the </w:t>
      </w:r>
      <w:r w:rsidRPr="00381882">
        <w:rPr>
          <w:rFonts w:cs="Arial"/>
          <w:i/>
          <w:iCs/>
        </w:rPr>
        <w:t>Mayor:</w:t>
      </w:r>
    </w:p>
    <w:p w:rsidR="005630B9" w:rsidRPr="00381882" w:rsidRDefault="005F10E0" w:rsidP="00804085">
      <w:pPr>
        <w:pStyle w:val="ListParagraph"/>
        <w:numPr>
          <w:ilvl w:val="2"/>
          <w:numId w:val="6"/>
        </w:numPr>
        <w:tabs>
          <w:tab w:val="left" w:pos="2552"/>
        </w:tabs>
        <w:autoSpaceDE w:val="0"/>
        <w:autoSpaceDN w:val="0"/>
        <w:adjustRightInd w:val="0"/>
        <w:spacing w:after="120"/>
        <w:ind w:left="2694" w:hanging="993"/>
        <w:contextualSpacing w:val="0"/>
        <w:jc w:val="both"/>
      </w:pPr>
      <w:r w:rsidRPr="00381882">
        <w:t>If there is only one nomination the candidate nominated must be deeme</w:t>
      </w:r>
      <w:r w:rsidR="003F1C22">
        <w:t>d to have been duly elected.</w:t>
      </w:r>
    </w:p>
    <w:p w:rsidR="000923F7" w:rsidRPr="00381882" w:rsidRDefault="000923F7" w:rsidP="00804085">
      <w:pPr>
        <w:pStyle w:val="ListParagraph"/>
        <w:numPr>
          <w:ilvl w:val="2"/>
          <w:numId w:val="6"/>
        </w:numPr>
        <w:tabs>
          <w:tab w:val="left" w:pos="2694"/>
        </w:tabs>
        <w:autoSpaceDE w:val="0"/>
        <w:autoSpaceDN w:val="0"/>
        <w:adjustRightInd w:val="0"/>
        <w:spacing w:after="120"/>
        <w:ind w:left="2552" w:hanging="851"/>
        <w:contextualSpacing w:val="0"/>
        <w:jc w:val="both"/>
      </w:pPr>
      <w:r w:rsidRPr="00381882">
        <w:t>In the event of no candidate receiving an absolute majority of the votes the candidate with the fewest number of votes must be declared to be a defeated candidate.  If because of an equality of votes no candidate can be declared to be a defea</w:t>
      </w:r>
      <w:r w:rsidR="008A20DD" w:rsidRPr="00381882">
        <w:t xml:space="preserve">ted candidate a second vote will be taken.  If after the second vote there is still an equality of votes and no candidate can be declared to be a defeated candidate, the defeated candidate will be determined by lot.  In conducting the lot the names of all candidates that have the least number of votes must be placed in a container.  The first name drawn will be deemed to be the defeated candidate. </w:t>
      </w:r>
    </w:p>
    <w:p w:rsidR="00CB2AC7" w:rsidRDefault="000923F7" w:rsidP="00804085">
      <w:pPr>
        <w:pStyle w:val="ListParagraph"/>
        <w:numPr>
          <w:ilvl w:val="2"/>
          <w:numId w:val="6"/>
        </w:numPr>
        <w:tabs>
          <w:tab w:val="left" w:pos="2694"/>
        </w:tabs>
        <w:autoSpaceDE w:val="0"/>
        <w:autoSpaceDN w:val="0"/>
        <w:adjustRightInd w:val="0"/>
        <w:spacing w:after="120"/>
        <w:ind w:left="2552" w:hanging="851"/>
        <w:contextualSpacing w:val="0"/>
        <w:jc w:val="both"/>
      </w:pPr>
      <w:r w:rsidRPr="00381882">
        <w:t>No further nominations must be accepted and the Councillors present at the Meeting must then vote for one of the remainin</w:t>
      </w:r>
      <w:r w:rsidR="00CB2AC7">
        <w:t>g candidates by a show of hands.</w:t>
      </w:r>
    </w:p>
    <w:p w:rsidR="000923F7" w:rsidRPr="00381882" w:rsidRDefault="000923F7" w:rsidP="00804085">
      <w:pPr>
        <w:pStyle w:val="ListParagraph"/>
        <w:numPr>
          <w:ilvl w:val="2"/>
          <w:numId w:val="6"/>
        </w:numPr>
        <w:tabs>
          <w:tab w:val="left" w:pos="2694"/>
        </w:tabs>
        <w:autoSpaceDE w:val="0"/>
        <w:autoSpaceDN w:val="0"/>
        <w:adjustRightInd w:val="0"/>
        <w:spacing w:after="120"/>
        <w:ind w:left="2552" w:hanging="851"/>
        <w:contextualSpacing w:val="0"/>
        <w:jc w:val="both"/>
      </w:pPr>
      <w:r w:rsidRPr="00381882">
        <w:t xml:space="preserve">If one (1) of the remaining candidates receives an absolute majority of the votes, he or she must be declared to have been duly elected.  If none of the remaining candidates receives an absolute majority of the votes, the process of declaring the candidates with the fewest number of votes a defeated candidate and voting for the remaining candidates by a show of hands must be repeated until one (1) of the candidates receives an absolute majority of the votes.  That candidate must be declared to have been duly elected. </w:t>
      </w:r>
    </w:p>
    <w:p w:rsidR="000923F7" w:rsidRPr="00381882" w:rsidRDefault="000923F7" w:rsidP="00804085">
      <w:pPr>
        <w:pStyle w:val="ListParagraph"/>
        <w:numPr>
          <w:ilvl w:val="2"/>
          <w:numId w:val="6"/>
        </w:numPr>
        <w:tabs>
          <w:tab w:val="left" w:pos="2694"/>
        </w:tabs>
        <w:autoSpaceDE w:val="0"/>
        <w:autoSpaceDN w:val="0"/>
        <w:adjustRightInd w:val="0"/>
        <w:spacing w:after="120"/>
        <w:ind w:left="2552" w:hanging="851"/>
        <w:contextualSpacing w:val="0"/>
        <w:jc w:val="both"/>
      </w:pPr>
      <w:r w:rsidRPr="00381882">
        <w:t xml:space="preserve"> In the event of two (2) remaining candidates having an equality of votes and one (1) of them having to be declared duly elected, the result will be determined by lot. In conducting the lot, the names of the remaining candidates, having an equality of votes, will be placed in a container.  The first name drawn will be deemed to have been duly elected. </w:t>
      </w:r>
    </w:p>
    <w:p w:rsidR="005F10E0" w:rsidRPr="00381882" w:rsidRDefault="000923F7" w:rsidP="00804085">
      <w:pPr>
        <w:pStyle w:val="ListParagraph"/>
        <w:numPr>
          <w:ilvl w:val="2"/>
          <w:numId w:val="6"/>
        </w:numPr>
        <w:tabs>
          <w:tab w:val="left" w:pos="2694"/>
        </w:tabs>
        <w:autoSpaceDE w:val="0"/>
        <w:autoSpaceDN w:val="0"/>
        <w:adjustRightInd w:val="0"/>
        <w:spacing w:after="120"/>
        <w:ind w:left="2552" w:hanging="851"/>
        <w:contextualSpacing w:val="0"/>
        <w:jc w:val="both"/>
      </w:pPr>
      <w:r w:rsidRPr="00381882">
        <w:t>The</w:t>
      </w:r>
      <w:r w:rsidRPr="00381882">
        <w:rPr>
          <w:b/>
        </w:rPr>
        <w:t xml:space="preserve"> </w:t>
      </w:r>
      <w:r w:rsidRPr="00381882">
        <w:t xml:space="preserve">Chief Executive Officer </w:t>
      </w:r>
      <w:r w:rsidR="0074497A">
        <w:t xml:space="preserve">or temporary Chair </w:t>
      </w:r>
      <w:r w:rsidRPr="00381882">
        <w:t xml:space="preserve">will conduct the lot. </w:t>
      </w:r>
    </w:p>
    <w:p w:rsidR="006C418C" w:rsidRPr="00381882" w:rsidRDefault="006C418C" w:rsidP="00804085">
      <w:pPr>
        <w:pStyle w:val="ListParagraph"/>
        <w:tabs>
          <w:tab w:val="left" w:pos="2694"/>
        </w:tabs>
        <w:autoSpaceDE w:val="0"/>
        <w:autoSpaceDN w:val="0"/>
        <w:adjustRightInd w:val="0"/>
        <w:spacing w:after="120"/>
        <w:ind w:left="2552"/>
        <w:contextualSpacing w:val="0"/>
        <w:jc w:val="both"/>
      </w:pPr>
    </w:p>
    <w:p w:rsidR="005F10E0" w:rsidRPr="00381882" w:rsidRDefault="005F10E0" w:rsidP="00804085">
      <w:pPr>
        <w:pStyle w:val="Heading4"/>
        <w:numPr>
          <w:ilvl w:val="0"/>
          <w:numId w:val="5"/>
        </w:numPr>
        <w:spacing w:before="0" w:after="120"/>
        <w:ind w:left="709" w:hanging="709"/>
      </w:pPr>
      <w:bookmarkStart w:id="29" w:name="_Toc391549036"/>
      <w:r w:rsidRPr="00381882">
        <w:t>Election of the Deputy Mayor or Chair of a Special Committee</w:t>
      </w:r>
      <w:bookmarkEnd w:id="29"/>
    </w:p>
    <w:p w:rsidR="005F10E0" w:rsidRPr="00381882" w:rsidRDefault="005F10E0" w:rsidP="00804085">
      <w:pPr>
        <w:spacing w:after="120"/>
      </w:pPr>
      <w:r w:rsidRPr="00381882">
        <w:t>The election by Council of a Deputy Mayor will follow the same procedure as that for the election of the Mayor save that the Mayor will conduct the lot.</w:t>
      </w:r>
    </w:p>
    <w:p w:rsidR="00012A34" w:rsidRDefault="00012A34" w:rsidP="00804085">
      <w:r>
        <w:br w:type="page"/>
      </w:r>
    </w:p>
    <w:p w:rsidR="00494A19" w:rsidRPr="00381882" w:rsidRDefault="00494A19" w:rsidP="00804085">
      <w:pPr>
        <w:pStyle w:val="Heading4"/>
        <w:numPr>
          <w:ilvl w:val="0"/>
          <w:numId w:val="5"/>
        </w:numPr>
        <w:spacing w:before="0" w:after="120"/>
        <w:rPr>
          <w:rFonts w:eastAsia="Calibri" w:cs="Times New Roman"/>
        </w:rPr>
      </w:pPr>
      <w:bookmarkStart w:id="30" w:name="_Toc280701078"/>
      <w:bookmarkStart w:id="31" w:name="_Toc286927957"/>
      <w:bookmarkStart w:id="32" w:name="_Toc391549037"/>
      <w:r w:rsidRPr="00381882">
        <w:lastRenderedPageBreak/>
        <w:t>E</w:t>
      </w:r>
      <w:r w:rsidRPr="00381882">
        <w:rPr>
          <w:rFonts w:eastAsia="Calibri" w:cs="Times New Roman"/>
        </w:rPr>
        <w:t xml:space="preserve">lection of </w:t>
      </w:r>
      <w:r w:rsidR="00686CFC">
        <w:rPr>
          <w:rFonts w:eastAsia="Calibri" w:cs="Times New Roman"/>
        </w:rPr>
        <w:t>Chair</w:t>
      </w:r>
      <w:r w:rsidRPr="00381882">
        <w:rPr>
          <w:rFonts w:eastAsia="Calibri" w:cs="Times New Roman"/>
        </w:rPr>
        <w:t>s and Delegates</w:t>
      </w:r>
      <w:bookmarkEnd w:id="30"/>
      <w:bookmarkEnd w:id="31"/>
      <w:bookmarkEnd w:id="32"/>
      <w:r w:rsidRPr="00381882">
        <w:rPr>
          <w:rFonts w:eastAsia="Calibri" w:cs="Times New Roman"/>
        </w:rPr>
        <w:t xml:space="preserve"> </w:t>
      </w:r>
    </w:p>
    <w:p w:rsidR="00494A19" w:rsidRPr="00381882" w:rsidRDefault="00494A19" w:rsidP="00804085">
      <w:pPr>
        <w:pStyle w:val="ListParagraph"/>
        <w:numPr>
          <w:ilvl w:val="1"/>
          <w:numId w:val="36"/>
        </w:numPr>
        <w:spacing w:after="120"/>
        <w:ind w:left="1701" w:hanging="850"/>
        <w:contextualSpacing w:val="0"/>
        <w:rPr>
          <w:rFonts w:eastAsia="Calibri" w:cs="Times New Roman"/>
        </w:rPr>
      </w:pPr>
      <w:r w:rsidRPr="00381882">
        <w:rPr>
          <w:rFonts w:eastAsia="Calibri" w:cs="Times New Roman"/>
        </w:rPr>
        <w:t xml:space="preserve">In determining: </w:t>
      </w:r>
    </w:p>
    <w:p w:rsidR="00494A19" w:rsidRPr="003F1C22" w:rsidRDefault="00381882" w:rsidP="00804085">
      <w:pPr>
        <w:pStyle w:val="ListParagraph"/>
        <w:numPr>
          <w:ilvl w:val="2"/>
          <w:numId w:val="36"/>
        </w:numPr>
        <w:spacing w:after="120"/>
        <w:ind w:left="2552" w:hanging="851"/>
        <w:contextualSpacing w:val="0"/>
        <w:rPr>
          <w:rFonts w:eastAsia="Calibri" w:cs="Times New Roman"/>
        </w:rPr>
      </w:pPr>
      <w:r w:rsidRPr="003F1C22">
        <w:rPr>
          <w:rFonts w:eastAsia="Calibri" w:cs="Times New Roman"/>
        </w:rPr>
        <w:t>T</w:t>
      </w:r>
      <w:r w:rsidR="00494A19" w:rsidRPr="003F1C22">
        <w:rPr>
          <w:rFonts w:eastAsia="Calibri" w:cs="Times New Roman"/>
        </w:rPr>
        <w:t xml:space="preserve">he </w:t>
      </w:r>
      <w:r w:rsidR="00686CFC">
        <w:rPr>
          <w:rFonts w:eastAsia="Calibri" w:cs="Times New Roman"/>
          <w:bCs/>
        </w:rPr>
        <w:t>Chair</w:t>
      </w:r>
      <w:r w:rsidR="00494A19" w:rsidRPr="003F1C22">
        <w:rPr>
          <w:rFonts w:eastAsia="Calibri" w:cs="Times New Roman"/>
        </w:rPr>
        <w:t xml:space="preserve"> for an </w:t>
      </w:r>
      <w:r w:rsidR="00494A19" w:rsidRPr="003F1C22">
        <w:rPr>
          <w:rFonts w:eastAsia="Calibri" w:cs="Times New Roman"/>
          <w:bCs/>
        </w:rPr>
        <w:t>Advisory Committee</w:t>
      </w:r>
      <w:r w:rsidR="00494A19" w:rsidRPr="003F1C22">
        <w:rPr>
          <w:rFonts w:eastAsia="Calibri" w:cs="Times New Roman"/>
        </w:rPr>
        <w:t xml:space="preserve"> or a </w:t>
      </w:r>
      <w:r w:rsidR="00494A19" w:rsidRPr="003F1C22">
        <w:rPr>
          <w:rFonts w:eastAsia="Calibri" w:cs="Times New Roman"/>
          <w:bCs/>
        </w:rPr>
        <w:t>Special Committee</w:t>
      </w:r>
      <w:r w:rsidR="00494A19" w:rsidRPr="003F1C22">
        <w:rPr>
          <w:rFonts w:eastAsia="Calibri" w:cs="Times New Roman"/>
        </w:rPr>
        <w:t>; or</w:t>
      </w:r>
    </w:p>
    <w:p w:rsidR="00494A19" w:rsidRPr="003F1C22" w:rsidRDefault="00381882" w:rsidP="00804085">
      <w:pPr>
        <w:pStyle w:val="ListParagraph"/>
        <w:numPr>
          <w:ilvl w:val="2"/>
          <w:numId w:val="36"/>
        </w:numPr>
        <w:spacing w:after="120"/>
        <w:ind w:left="2552" w:hanging="851"/>
        <w:contextualSpacing w:val="0"/>
        <w:rPr>
          <w:rFonts w:eastAsia="Calibri" w:cs="Times New Roman"/>
        </w:rPr>
      </w:pPr>
      <w:r w:rsidRPr="003F1C22">
        <w:rPr>
          <w:rFonts w:eastAsia="Calibri" w:cs="Times New Roman"/>
        </w:rPr>
        <w:t>D</w:t>
      </w:r>
      <w:r w:rsidR="00494A19" w:rsidRPr="003F1C22">
        <w:rPr>
          <w:rFonts w:eastAsia="Calibri" w:cs="Times New Roman"/>
        </w:rPr>
        <w:t xml:space="preserve">elegates to another organisation </w:t>
      </w:r>
      <w:r w:rsidR="00494A19" w:rsidRPr="003F1C22">
        <w:rPr>
          <w:rFonts w:eastAsia="Calibri" w:cs="Times New Roman"/>
          <w:bCs/>
        </w:rPr>
        <w:t>Council</w:t>
      </w:r>
      <w:r w:rsidR="00494A19" w:rsidRPr="003F1C22">
        <w:rPr>
          <w:rFonts w:eastAsia="Calibri" w:cs="Times New Roman"/>
        </w:rPr>
        <w:t xml:space="preserve"> must follow, as nearly as is practicable, the procedure for election of </w:t>
      </w:r>
      <w:r w:rsidR="00494A19" w:rsidRPr="003F1C22">
        <w:rPr>
          <w:rFonts w:eastAsia="Calibri" w:cs="Times New Roman"/>
          <w:bCs/>
        </w:rPr>
        <w:t>Mayor</w:t>
      </w:r>
      <w:r w:rsidR="00494A19" w:rsidRPr="003F1C22">
        <w:rPr>
          <w:rFonts w:eastAsia="Calibri" w:cs="Times New Roman"/>
        </w:rPr>
        <w:t xml:space="preserve">. </w:t>
      </w:r>
    </w:p>
    <w:p w:rsidR="00494A19" w:rsidRPr="003F1C22" w:rsidRDefault="00494A19" w:rsidP="00804085">
      <w:pPr>
        <w:pStyle w:val="ListParagraph"/>
        <w:numPr>
          <w:ilvl w:val="1"/>
          <w:numId w:val="36"/>
        </w:numPr>
        <w:spacing w:after="120"/>
        <w:ind w:left="1701" w:hanging="850"/>
        <w:contextualSpacing w:val="0"/>
        <w:rPr>
          <w:rFonts w:eastAsia="Calibri" w:cs="Times New Roman"/>
        </w:rPr>
      </w:pPr>
      <w:r w:rsidRPr="003F1C22">
        <w:rPr>
          <w:rFonts w:eastAsia="Calibri" w:cs="Times New Roman"/>
        </w:rPr>
        <w:t xml:space="preserve">This clause is subject to: </w:t>
      </w:r>
    </w:p>
    <w:p w:rsidR="00494A19" w:rsidRPr="003F1C22" w:rsidRDefault="00381882" w:rsidP="00804085">
      <w:pPr>
        <w:pStyle w:val="ListParagraph"/>
        <w:numPr>
          <w:ilvl w:val="2"/>
          <w:numId w:val="36"/>
        </w:numPr>
        <w:spacing w:after="120"/>
        <w:ind w:left="2552" w:hanging="851"/>
        <w:contextualSpacing w:val="0"/>
        <w:rPr>
          <w:rFonts w:eastAsia="Calibri" w:cs="Times New Roman"/>
        </w:rPr>
      </w:pPr>
      <w:r w:rsidRPr="003F1C22">
        <w:rPr>
          <w:rFonts w:eastAsia="Calibri" w:cs="Times New Roman"/>
        </w:rPr>
        <w:t>T</w:t>
      </w:r>
      <w:r w:rsidR="00494A19" w:rsidRPr="003F1C22">
        <w:rPr>
          <w:rFonts w:eastAsia="Calibri" w:cs="Times New Roman"/>
        </w:rPr>
        <w:t xml:space="preserve">he requirements of section 73 of the </w:t>
      </w:r>
      <w:r w:rsidR="00494A19" w:rsidRPr="006A772B">
        <w:rPr>
          <w:rFonts w:eastAsia="Calibri" w:cs="Times New Roman"/>
          <w:bCs/>
          <w:i/>
        </w:rPr>
        <w:t>Act</w:t>
      </w:r>
      <w:r w:rsidR="00494A19" w:rsidRPr="003F1C22">
        <w:rPr>
          <w:rFonts w:eastAsia="Calibri" w:cs="Times New Roman"/>
        </w:rPr>
        <w:t xml:space="preserve"> </w:t>
      </w:r>
      <w:r w:rsidR="00A1681B" w:rsidRPr="003F1C22">
        <w:rPr>
          <w:rFonts w:eastAsia="Calibri" w:cs="Times New Roman"/>
        </w:rPr>
        <w:t xml:space="preserve">(Precedence of the Mayor) </w:t>
      </w:r>
      <w:r w:rsidR="00494A19" w:rsidRPr="003F1C22">
        <w:rPr>
          <w:rFonts w:eastAsia="Calibri" w:cs="Times New Roman"/>
        </w:rPr>
        <w:t xml:space="preserve">in relation to the chairing of </w:t>
      </w:r>
      <w:r w:rsidR="00494A19" w:rsidRPr="003F1C22">
        <w:rPr>
          <w:rFonts w:eastAsia="Calibri" w:cs="Times New Roman"/>
          <w:bCs/>
        </w:rPr>
        <w:t>Meetings</w:t>
      </w:r>
      <w:r w:rsidR="00494A19" w:rsidRPr="003F1C22">
        <w:rPr>
          <w:rFonts w:eastAsia="Calibri" w:cs="Times New Roman"/>
        </w:rPr>
        <w:t xml:space="preserve">; and </w:t>
      </w:r>
    </w:p>
    <w:p w:rsidR="00494A19" w:rsidRPr="00381882" w:rsidRDefault="00381882" w:rsidP="00804085">
      <w:pPr>
        <w:pStyle w:val="ListParagraph"/>
        <w:numPr>
          <w:ilvl w:val="2"/>
          <w:numId w:val="36"/>
        </w:numPr>
        <w:spacing w:after="120"/>
        <w:ind w:left="2552" w:hanging="851"/>
        <w:contextualSpacing w:val="0"/>
        <w:rPr>
          <w:rFonts w:eastAsia="Calibri" w:cs="Times New Roman"/>
        </w:rPr>
      </w:pPr>
      <w:r w:rsidRPr="003F1C22">
        <w:rPr>
          <w:rFonts w:eastAsia="Calibri" w:cs="Times New Roman"/>
        </w:rPr>
        <w:t>T</w:t>
      </w:r>
      <w:r w:rsidR="00494A19" w:rsidRPr="003F1C22">
        <w:rPr>
          <w:rFonts w:eastAsia="Calibri" w:cs="Times New Roman"/>
        </w:rPr>
        <w:t xml:space="preserve">he requirements of section 90 of the </w:t>
      </w:r>
      <w:r w:rsidR="00494A19" w:rsidRPr="006A772B">
        <w:rPr>
          <w:rFonts w:eastAsia="Calibri" w:cs="Times New Roman"/>
          <w:bCs/>
          <w:i/>
        </w:rPr>
        <w:t>Act</w:t>
      </w:r>
      <w:r w:rsidR="00494A19" w:rsidRPr="003F1C22">
        <w:rPr>
          <w:rFonts w:eastAsia="Calibri" w:cs="Times New Roman"/>
        </w:rPr>
        <w:t xml:space="preserve"> in relation to votin</w:t>
      </w:r>
      <w:r w:rsidR="00494A19" w:rsidRPr="00381882">
        <w:rPr>
          <w:rFonts w:eastAsia="Calibri" w:cs="Times New Roman"/>
        </w:rPr>
        <w:t xml:space="preserve">g. </w:t>
      </w:r>
    </w:p>
    <w:p w:rsidR="00494A19" w:rsidRPr="00381882" w:rsidRDefault="00494A19" w:rsidP="00804085">
      <w:pPr>
        <w:spacing w:after="120"/>
        <w:rPr>
          <w:rFonts w:eastAsia="Calibri" w:cs="Times New Roman"/>
        </w:rPr>
      </w:pPr>
    </w:p>
    <w:p w:rsidR="005F10E0" w:rsidRPr="00381882" w:rsidRDefault="005F10E0" w:rsidP="00804085">
      <w:pPr>
        <w:pStyle w:val="Heading4"/>
        <w:numPr>
          <w:ilvl w:val="0"/>
          <w:numId w:val="5"/>
        </w:numPr>
        <w:spacing w:before="0" w:after="120"/>
        <w:ind w:left="709"/>
      </w:pPr>
      <w:bookmarkStart w:id="33" w:name="_Toc391549038"/>
      <w:r w:rsidRPr="00381882">
        <w:t>Statement by the Mayor and Deputy Mayor</w:t>
      </w:r>
      <w:bookmarkEnd w:id="33"/>
    </w:p>
    <w:p w:rsidR="005630B9" w:rsidRPr="00381882" w:rsidRDefault="008A20DD" w:rsidP="00804085">
      <w:pPr>
        <w:autoSpaceDE w:val="0"/>
        <w:autoSpaceDN w:val="0"/>
        <w:adjustRightInd w:val="0"/>
        <w:spacing w:after="120"/>
        <w:rPr>
          <w:rFonts w:cs="Arial"/>
        </w:rPr>
      </w:pPr>
      <w:bookmarkStart w:id="34" w:name="_Toc280701015"/>
      <w:bookmarkStart w:id="35" w:name="_Toc286927895"/>
      <w:r w:rsidRPr="00381882">
        <w:rPr>
          <w:rFonts w:cs="Arial"/>
        </w:rPr>
        <w:t xml:space="preserve">Upon completion of the election process, the Chief Executive Officer shall invite the incoming Mayor and Deputy Mayor to address the Council. </w:t>
      </w:r>
    </w:p>
    <w:p w:rsidR="005F10E0" w:rsidRPr="00381882" w:rsidRDefault="005F10E0" w:rsidP="00804085">
      <w:pPr>
        <w:spacing w:after="120"/>
      </w:pPr>
    </w:p>
    <w:p w:rsidR="006E6780" w:rsidRPr="00E2285E" w:rsidRDefault="001A59DA" w:rsidP="00804085">
      <w:pPr>
        <w:pStyle w:val="Heading2"/>
        <w:spacing w:before="0" w:after="120"/>
      </w:pPr>
      <w:bookmarkStart w:id="36" w:name="_Toc391549039"/>
      <w:r>
        <w:t>PART 3</w:t>
      </w:r>
      <w:r w:rsidR="006E6780" w:rsidRPr="00E2285E">
        <w:t xml:space="preserve"> - MEETING PROCEDURES</w:t>
      </w:r>
      <w:bookmarkEnd w:id="34"/>
      <w:bookmarkEnd w:id="35"/>
      <w:bookmarkEnd w:id="36"/>
      <w:r w:rsidR="006E6780" w:rsidRPr="00E2285E">
        <w:t xml:space="preserve"> </w:t>
      </w:r>
    </w:p>
    <w:p w:rsidR="006E6780" w:rsidRPr="00381882" w:rsidRDefault="006E6780" w:rsidP="00804085">
      <w:pPr>
        <w:pStyle w:val="Heading4"/>
        <w:numPr>
          <w:ilvl w:val="0"/>
          <w:numId w:val="5"/>
        </w:numPr>
        <w:spacing w:before="0" w:after="120"/>
      </w:pPr>
      <w:bookmarkStart w:id="37" w:name="_Toc280701017"/>
      <w:bookmarkStart w:id="38" w:name="_Toc286927897"/>
      <w:bookmarkStart w:id="39" w:name="_Toc391549040"/>
      <w:r w:rsidRPr="00381882">
        <w:t>General</w:t>
      </w:r>
      <w:bookmarkEnd w:id="37"/>
      <w:bookmarkEnd w:id="38"/>
      <w:bookmarkEnd w:id="39"/>
      <w:r w:rsidRPr="00381882">
        <w:t xml:space="preserve"> </w:t>
      </w:r>
    </w:p>
    <w:p w:rsidR="0074497A" w:rsidRDefault="006E6780" w:rsidP="00804085">
      <w:pPr>
        <w:pStyle w:val="Default"/>
        <w:numPr>
          <w:ilvl w:val="1"/>
          <w:numId w:val="38"/>
        </w:numPr>
        <w:spacing w:after="120"/>
        <w:ind w:left="1702" w:hanging="851"/>
        <w:jc w:val="both"/>
        <w:rPr>
          <w:color w:val="auto"/>
          <w:sz w:val="22"/>
          <w:szCs w:val="22"/>
        </w:rPr>
      </w:pPr>
      <w:r w:rsidRPr="00381882">
        <w:rPr>
          <w:color w:val="auto"/>
          <w:sz w:val="22"/>
          <w:szCs w:val="22"/>
        </w:rPr>
        <w:t xml:space="preserve">In all cases not otherwise provided for herein, the rules, forms and usages of the Victorian Parliament are to apply, so far as they are applicable, to the proceedings of </w:t>
      </w:r>
      <w:r w:rsidRPr="00381882">
        <w:rPr>
          <w:bCs/>
          <w:color w:val="auto"/>
          <w:sz w:val="22"/>
          <w:szCs w:val="22"/>
        </w:rPr>
        <w:t>Council</w:t>
      </w:r>
      <w:r w:rsidRPr="00381882">
        <w:rPr>
          <w:color w:val="auto"/>
          <w:sz w:val="22"/>
          <w:szCs w:val="22"/>
        </w:rPr>
        <w:t>.</w:t>
      </w:r>
    </w:p>
    <w:p w:rsidR="0074497A" w:rsidRDefault="006E6780" w:rsidP="00804085">
      <w:pPr>
        <w:pStyle w:val="Default"/>
        <w:numPr>
          <w:ilvl w:val="1"/>
          <w:numId w:val="38"/>
        </w:numPr>
        <w:spacing w:after="120"/>
        <w:ind w:left="1702" w:hanging="851"/>
        <w:jc w:val="both"/>
        <w:rPr>
          <w:color w:val="auto"/>
          <w:sz w:val="22"/>
          <w:szCs w:val="22"/>
        </w:rPr>
      </w:pPr>
      <w:r w:rsidRPr="0074497A">
        <w:rPr>
          <w:color w:val="auto"/>
          <w:sz w:val="22"/>
          <w:szCs w:val="22"/>
        </w:rPr>
        <w:t xml:space="preserve">Where a circumstance has not been provided for in this Local Law, or it is unclear how it should be dealt with, </w:t>
      </w:r>
      <w:r w:rsidRPr="0074497A">
        <w:rPr>
          <w:bCs/>
          <w:color w:val="auto"/>
          <w:sz w:val="22"/>
          <w:szCs w:val="22"/>
        </w:rPr>
        <w:t>Council</w:t>
      </w:r>
      <w:r w:rsidRPr="0074497A">
        <w:rPr>
          <w:color w:val="auto"/>
          <w:sz w:val="22"/>
          <w:szCs w:val="22"/>
        </w:rPr>
        <w:t xml:space="preserve"> may determine the matter by resolution. </w:t>
      </w:r>
    </w:p>
    <w:p w:rsidR="006E6780" w:rsidRDefault="006E6780" w:rsidP="00804085">
      <w:pPr>
        <w:pStyle w:val="Default"/>
        <w:numPr>
          <w:ilvl w:val="1"/>
          <w:numId w:val="38"/>
        </w:numPr>
        <w:spacing w:after="120"/>
        <w:ind w:left="1702" w:hanging="851"/>
        <w:jc w:val="both"/>
        <w:rPr>
          <w:color w:val="auto"/>
          <w:sz w:val="22"/>
          <w:szCs w:val="22"/>
        </w:rPr>
      </w:pPr>
      <w:r w:rsidRPr="0074497A">
        <w:rPr>
          <w:bCs/>
          <w:color w:val="auto"/>
          <w:sz w:val="22"/>
          <w:szCs w:val="22"/>
        </w:rPr>
        <w:t>Council</w:t>
      </w:r>
      <w:r w:rsidRPr="0074497A">
        <w:rPr>
          <w:color w:val="auto"/>
          <w:sz w:val="22"/>
          <w:szCs w:val="22"/>
        </w:rPr>
        <w:t xml:space="preserve"> may, by resolution, adopt policies which complement this Part and which facilitate the conduct of </w:t>
      </w:r>
      <w:r w:rsidRPr="0074497A">
        <w:rPr>
          <w:bCs/>
          <w:color w:val="auto"/>
          <w:sz w:val="22"/>
          <w:szCs w:val="22"/>
        </w:rPr>
        <w:t>Meetings</w:t>
      </w:r>
      <w:r w:rsidRPr="0074497A">
        <w:rPr>
          <w:color w:val="auto"/>
          <w:sz w:val="22"/>
          <w:szCs w:val="22"/>
        </w:rPr>
        <w:t xml:space="preserve"> or the conduct and actions of </w:t>
      </w:r>
      <w:r w:rsidRPr="0074497A">
        <w:rPr>
          <w:bCs/>
          <w:color w:val="auto"/>
          <w:sz w:val="22"/>
          <w:szCs w:val="22"/>
        </w:rPr>
        <w:t>Councillors</w:t>
      </w:r>
      <w:r w:rsidRPr="0074497A">
        <w:rPr>
          <w:color w:val="auto"/>
          <w:sz w:val="22"/>
          <w:szCs w:val="22"/>
        </w:rPr>
        <w:t xml:space="preserve"> in the proper and appropriate fulfilment of their role and function in the public office of </w:t>
      </w:r>
      <w:r w:rsidRPr="0074497A">
        <w:rPr>
          <w:bCs/>
          <w:color w:val="auto"/>
          <w:sz w:val="22"/>
          <w:szCs w:val="22"/>
        </w:rPr>
        <w:t>Councillor</w:t>
      </w:r>
      <w:r w:rsidRPr="0074497A">
        <w:rPr>
          <w:color w:val="auto"/>
          <w:sz w:val="22"/>
          <w:szCs w:val="22"/>
        </w:rPr>
        <w:t xml:space="preserve">. </w:t>
      </w:r>
    </w:p>
    <w:p w:rsidR="00CF35C8" w:rsidRPr="0074497A" w:rsidRDefault="00CF35C8" w:rsidP="00804085">
      <w:pPr>
        <w:pStyle w:val="Default"/>
        <w:numPr>
          <w:ilvl w:val="1"/>
          <w:numId w:val="38"/>
        </w:numPr>
        <w:spacing w:after="120"/>
        <w:ind w:left="1702" w:hanging="851"/>
        <w:jc w:val="both"/>
        <w:rPr>
          <w:color w:val="auto"/>
          <w:sz w:val="22"/>
          <w:szCs w:val="22"/>
        </w:rPr>
      </w:pPr>
      <w:r>
        <w:rPr>
          <w:color w:val="auto"/>
          <w:sz w:val="22"/>
          <w:szCs w:val="22"/>
        </w:rPr>
        <w:t xml:space="preserve">The Oath of Office must be recited by the Chair at the beginning of all Council Meetings. </w:t>
      </w:r>
    </w:p>
    <w:p w:rsidR="001A59DA" w:rsidRPr="00381882" w:rsidRDefault="001A59DA" w:rsidP="00804085">
      <w:pPr>
        <w:pStyle w:val="Default"/>
        <w:tabs>
          <w:tab w:val="left" w:pos="567"/>
          <w:tab w:val="left" w:pos="1134"/>
          <w:tab w:val="left" w:pos="1701"/>
        </w:tabs>
        <w:spacing w:after="120"/>
        <w:ind w:left="1134" w:hanging="567"/>
        <w:jc w:val="both"/>
        <w:rPr>
          <w:color w:val="auto"/>
          <w:sz w:val="22"/>
          <w:szCs w:val="22"/>
        </w:rPr>
      </w:pPr>
    </w:p>
    <w:p w:rsidR="001A59DA" w:rsidRPr="00381882" w:rsidRDefault="001A59DA" w:rsidP="00804085">
      <w:pPr>
        <w:pStyle w:val="Heading4"/>
        <w:numPr>
          <w:ilvl w:val="0"/>
          <w:numId w:val="5"/>
        </w:numPr>
        <w:spacing w:before="0" w:after="120"/>
      </w:pPr>
      <w:bookmarkStart w:id="40" w:name="_Toc391549041"/>
      <w:r w:rsidRPr="00381882">
        <w:t>Dates and Times of Meetings</w:t>
      </w:r>
      <w:bookmarkEnd w:id="40"/>
    </w:p>
    <w:p w:rsidR="00B31F05" w:rsidRPr="00381882" w:rsidRDefault="00B31F05" w:rsidP="00804085">
      <w:pPr>
        <w:autoSpaceDE w:val="0"/>
        <w:autoSpaceDN w:val="0"/>
        <w:adjustRightInd w:val="0"/>
        <w:spacing w:after="120"/>
        <w:rPr>
          <w:rFonts w:cs="Arial"/>
        </w:rPr>
      </w:pPr>
      <w:r w:rsidRPr="00381882">
        <w:rPr>
          <w:rFonts w:cs="Arial"/>
        </w:rPr>
        <w:t>The Council:</w:t>
      </w:r>
    </w:p>
    <w:p w:rsidR="0074497A" w:rsidRDefault="00381882" w:rsidP="00804085">
      <w:pPr>
        <w:pStyle w:val="ListParagraph"/>
        <w:numPr>
          <w:ilvl w:val="1"/>
          <w:numId w:val="39"/>
        </w:numPr>
        <w:autoSpaceDE w:val="0"/>
        <w:autoSpaceDN w:val="0"/>
        <w:adjustRightInd w:val="0"/>
        <w:spacing w:after="120"/>
        <w:ind w:left="1701" w:hanging="850"/>
        <w:contextualSpacing w:val="0"/>
        <w:rPr>
          <w:rFonts w:cs="Arial"/>
        </w:rPr>
      </w:pPr>
      <w:r w:rsidRPr="0074497A">
        <w:rPr>
          <w:rFonts w:cs="Arial"/>
        </w:rPr>
        <w:t>S</w:t>
      </w:r>
      <w:r w:rsidR="00B31F05" w:rsidRPr="0074497A">
        <w:rPr>
          <w:rFonts w:cs="Arial"/>
        </w:rPr>
        <w:t>hall fix the day, time and place of all Ordinary Meetings, by resolution;</w:t>
      </w:r>
    </w:p>
    <w:p w:rsidR="0074497A" w:rsidRDefault="00381882" w:rsidP="00804085">
      <w:pPr>
        <w:pStyle w:val="ListParagraph"/>
        <w:numPr>
          <w:ilvl w:val="1"/>
          <w:numId w:val="39"/>
        </w:numPr>
        <w:autoSpaceDE w:val="0"/>
        <w:autoSpaceDN w:val="0"/>
        <w:adjustRightInd w:val="0"/>
        <w:spacing w:after="120"/>
        <w:ind w:left="1701" w:hanging="850"/>
        <w:contextualSpacing w:val="0"/>
        <w:rPr>
          <w:rFonts w:cs="Arial"/>
        </w:rPr>
      </w:pPr>
      <w:r w:rsidRPr="0074497A">
        <w:rPr>
          <w:rFonts w:cs="Arial"/>
        </w:rPr>
        <w:t xml:space="preserve"> M</w:t>
      </w:r>
      <w:r w:rsidR="00B31F05" w:rsidRPr="0074497A">
        <w:rPr>
          <w:rFonts w:cs="Arial"/>
        </w:rPr>
        <w:t>ay, by resolution at an Ordinary Meeting or a Special Meeting, determine or alter the day, time and place of any meeting; and</w:t>
      </w:r>
    </w:p>
    <w:p w:rsidR="00012A34" w:rsidRDefault="00012A34" w:rsidP="00804085">
      <w:pPr>
        <w:rPr>
          <w:rFonts w:eastAsiaTheme="majorEastAsia" w:cstheme="majorBidi"/>
          <w:b/>
          <w:bCs/>
          <w:i/>
          <w:iCs/>
        </w:rPr>
      </w:pPr>
    </w:p>
    <w:p w:rsidR="001A59DA" w:rsidRPr="00381882" w:rsidRDefault="00B31F05" w:rsidP="00804085">
      <w:pPr>
        <w:pStyle w:val="Heading4"/>
        <w:numPr>
          <w:ilvl w:val="0"/>
          <w:numId w:val="5"/>
        </w:numPr>
        <w:spacing w:before="0" w:after="120"/>
      </w:pPr>
      <w:r w:rsidRPr="00381882">
        <w:t xml:space="preserve"> </w:t>
      </w:r>
      <w:bookmarkStart w:id="41" w:name="_Toc391549042"/>
      <w:r w:rsidR="001A59DA" w:rsidRPr="00381882">
        <w:t>Special Meetings</w:t>
      </w:r>
      <w:bookmarkEnd w:id="41"/>
    </w:p>
    <w:p w:rsidR="0074497A" w:rsidRDefault="00B31F05" w:rsidP="00804085">
      <w:pPr>
        <w:pStyle w:val="ListParagraph"/>
        <w:numPr>
          <w:ilvl w:val="1"/>
          <w:numId w:val="40"/>
        </w:numPr>
        <w:spacing w:after="120"/>
        <w:ind w:left="1701" w:hanging="850"/>
        <w:contextualSpacing w:val="0"/>
      </w:pPr>
      <w:r w:rsidRPr="00381882">
        <w:t>A special meeting may be called by either:</w:t>
      </w:r>
    </w:p>
    <w:p w:rsidR="0074497A" w:rsidRDefault="009A77C4" w:rsidP="00804085">
      <w:pPr>
        <w:pStyle w:val="ListParagraph"/>
        <w:numPr>
          <w:ilvl w:val="2"/>
          <w:numId w:val="40"/>
        </w:numPr>
        <w:spacing w:after="120"/>
        <w:ind w:left="2552" w:hanging="850"/>
        <w:contextualSpacing w:val="0"/>
      </w:pPr>
      <w:r w:rsidRPr="003F1C22">
        <w:t>T</w:t>
      </w:r>
      <w:r w:rsidR="00B31F05" w:rsidRPr="003F1C22">
        <w:t xml:space="preserve">he </w:t>
      </w:r>
      <w:r w:rsidR="008A20DD" w:rsidRPr="0074497A">
        <w:rPr>
          <w:bCs/>
        </w:rPr>
        <w:t xml:space="preserve">Mayor </w:t>
      </w:r>
      <w:r w:rsidR="00B31F05" w:rsidRPr="003F1C22">
        <w:t xml:space="preserve">or at least three </w:t>
      </w:r>
      <w:r w:rsidR="008A20DD" w:rsidRPr="0074497A">
        <w:rPr>
          <w:bCs/>
        </w:rPr>
        <w:t>Councillors</w:t>
      </w:r>
      <w:r w:rsidR="00B31F05" w:rsidRPr="003F1C22">
        <w:t xml:space="preserve"> may by a written notice to the </w:t>
      </w:r>
      <w:r w:rsidR="008A20DD" w:rsidRPr="0074497A">
        <w:rPr>
          <w:bCs/>
        </w:rPr>
        <w:t>Chief Executive Officer</w:t>
      </w:r>
      <w:r w:rsidR="003F1C22">
        <w:t>; or</w:t>
      </w:r>
      <w:r w:rsidR="008A20DD" w:rsidRPr="003F1C22">
        <w:t xml:space="preserve"> </w:t>
      </w:r>
    </w:p>
    <w:p w:rsidR="0074497A" w:rsidRDefault="009A77C4" w:rsidP="00804085">
      <w:pPr>
        <w:pStyle w:val="ListParagraph"/>
        <w:numPr>
          <w:ilvl w:val="2"/>
          <w:numId w:val="40"/>
        </w:numPr>
        <w:spacing w:after="120"/>
        <w:ind w:left="2552" w:hanging="850"/>
        <w:contextualSpacing w:val="0"/>
      </w:pPr>
      <w:r w:rsidRPr="00381882">
        <w:t>By resolution of Council</w:t>
      </w:r>
      <w:r w:rsidR="003F1C22">
        <w:t>.</w:t>
      </w:r>
    </w:p>
    <w:p w:rsidR="0074497A" w:rsidRDefault="009A77C4" w:rsidP="00804085">
      <w:pPr>
        <w:pStyle w:val="ListParagraph"/>
        <w:numPr>
          <w:ilvl w:val="1"/>
          <w:numId w:val="40"/>
        </w:numPr>
        <w:spacing w:after="120"/>
        <w:ind w:left="1701" w:hanging="850"/>
        <w:contextualSpacing w:val="0"/>
      </w:pPr>
      <w:r w:rsidRPr="0074497A">
        <w:lastRenderedPageBreak/>
        <w:t xml:space="preserve">The notice necessary to call a </w:t>
      </w:r>
      <w:r w:rsidRPr="0074497A">
        <w:rPr>
          <w:bCs/>
        </w:rPr>
        <w:t xml:space="preserve">Special Meeting </w:t>
      </w:r>
      <w:r w:rsidRPr="0074497A">
        <w:t xml:space="preserve">must be delivered to the </w:t>
      </w:r>
      <w:r w:rsidRPr="0074497A">
        <w:rPr>
          <w:bCs/>
        </w:rPr>
        <w:t>Chief Executive Officer</w:t>
      </w:r>
      <w:r w:rsidRPr="0074497A">
        <w:t xml:space="preserve"> in sufficient time to enable reasonable notice to be given to </w:t>
      </w:r>
      <w:r w:rsidRPr="0074497A">
        <w:rPr>
          <w:bCs/>
        </w:rPr>
        <w:t>Councillors</w:t>
      </w:r>
      <w:r w:rsidRPr="0074497A">
        <w:t xml:space="preserve"> and members of the public.</w:t>
      </w:r>
    </w:p>
    <w:p w:rsidR="0074497A" w:rsidRDefault="009A77C4" w:rsidP="00804085">
      <w:pPr>
        <w:pStyle w:val="ListParagraph"/>
        <w:numPr>
          <w:ilvl w:val="1"/>
          <w:numId w:val="40"/>
        </w:numPr>
        <w:spacing w:after="120"/>
        <w:ind w:left="1701" w:hanging="850"/>
        <w:contextualSpacing w:val="0"/>
      </w:pPr>
      <w:r w:rsidRPr="0074497A">
        <w:t xml:space="preserve">The date specified in the notice or resolution must be such as to allow the Council to provide the seven days public notice of a meeting and have regard to any need for preparatory investigations to enable the business to be undertaken. </w:t>
      </w:r>
    </w:p>
    <w:p w:rsidR="0074497A" w:rsidRDefault="00B31F05" w:rsidP="00804085">
      <w:pPr>
        <w:pStyle w:val="ListParagraph"/>
        <w:numPr>
          <w:ilvl w:val="1"/>
          <w:numId w:val="40"/>
        </w:numPr>
        <w:spacing w:after="120"/>
        <w:ind w:left="1701" w:hanging="850"/>
        <w:contextualSpacing w:val="0"/>
      </w:pPr>
      <w:r w:rsidRPr="0074497A">
        <w:t xml:space="preserve">The </w:t>
      </w:r>
      <w:r w:rsidRPr="0074497A">
        <w:rPr>
          <w:bCs/>
        </w:rPr>
        <w:t>Chief Executive Officer</w:t>
      </w:r>
      <w:r w:rsidRPr="0074497A">
        <w:t xml:space="preserve"> must call the </w:t>
      </w:r>
      <w:r w:rsidRPr="0074497A">
        <w:rPr>
          <w:bCs/>
        </w:rPr>
        <w:t>Special Meeting</w:t>
      </w:r>
      <w:r w:rsidRPr="0074497A">
        <w:t xml:space="preserve"> as specified in the notice. </w:t>
      </w:r>
    </w:p>
    <w:p w:rsidR="00B31F05" w:rsidRPr="0074497A" w:rsidRDefault="00B31F05" w:rsidP="00804085">
      <w:pPr>
        <w:pStyle w:val="ListParagraph"/>
        <w:numPr>
          <w:ilvl w:val="1"/>
          <w:numId w:val="40"/>
        </w:numPr>
        <w:spacing w:after="120"/>
        <w:ind w:left="1701" w:hanging="850"/>
        <w:contextualSpacing w:val="0"/>
      </w:pPr>
      <w:r w:rsidRPr="0074497A">
        <w:t xml:space="preserve">Unless all </w:t>
      </w:r>
      <w:r w:rsidRPr="0074497A">
        <w:rPr>
          <w:bCs/>
        </w:rPr>
        <w:t>Councillors</w:t>
      </w:r>
      <w:r w:rsidRPr="0074497A">
        <w:t xml:space="preserve"> are present and unanimously agree to deal with another matter, only the business specified in the notice may be transacted. </w:t>
      </w:r>
    </w:p>
    <w:p w:rsidR="003F1C22" w:rsidRPr="00381882" w:rsidRDefault="003F1C22" w:rsidP="00804085">
      <w:pPr>
        <w:pStyle w:val="Default"/>
        <w:spacing w:after="120"/>
        <w:ind w:left="1701"/>
        <w:jc w:val="both"/>
        <w:rPr>
          <w:color w:val="auto"/>
          <w:sz w:val="22"/>
          <w:szCs w:val="22"/>
        </w:rPr>
      </w:pPr>
    </w:p>
    <w:p w:rsidR="001A59DA" w:rsidRPr="00381882" w:rsidRDefault="001A59DA" w:rsidP="00804085">
      <w:pPr>
        <w:pStyle w:val="Heading4"/>
        <w:numPr>
          <w:ilvl w:val="0"/>
          <w:numId w:val="9"/>
        </w:numPr>
        <w:spacing w:before="0" w:after="120"/>
        <w:ind w:hanging="720"/>
      </w:pPr>
      <w:bookmarkStart w:id="42" w:name="_Toc391549043"/>
      <w:r w:rsidRPr="00381882">
        <w:t>Emergency Meeting</w:t>
      </w:r>
      <w:bookmarkEnd w:id="42"/>
    </w:p>
    <w:p w:rsidR="006F0140" w:rsidRPr="00381882" w:rsidRDefault="006F0140" w:rsidP="00804085">
      <w:pPr>
        <w:pStyle w:val="Heading3"/>
        <w:spacing w:before="0" w:after="120"/>
        <w:jc w:val="both"/>
        <w:rPr>
          <w:b w:val="0"/>
          <w:szCs w:val="22"/>
        </w:rPr>
      </w:pPr>
      <w:r w:rsidRPr="00381882">
        <w:rPr>
          <w:b w:val="0"/>
          <w:szCs w:val="22"/>
        </w:rPr>
        <w:t xml:space="preserve">In the case </w:t>
      </w:r>
      <w:r w:rsidR="00381882" w:rsidRPr="00381882">
        <w:rPr>
          <w:b w:val="0"/>
          <w:szCs w:val="22"/>
        </w:rPr>
        <w:t>of emergency or extraordinary circumstances</w:t>
      </w:r>
      <w:r w:rsidRPr="00381882">
        <w:rPr>
          <w:b w:val="0"/>
          <w:szCs w:val="22"/>
        </w:rPr>
        <w:t xml:space="preserve"> the Chief Executive Officer may call or postpone a meeting of the Council without the required 7 days notice. Council will give such notice that is practicable in acc</w:t>
      </w:r>
      <w:r w:rsidR="006A772B">
        <w:rPr>
          <w:b w:val="0"/>
          <w:szCs w:val="22"/>
        </w:rPr>
        <w:t>ordance with section 89 (4) of t</w:t>
      </w:r>
      <w:r w:rsidRPr="00381882">
        <w:rPr>
          <w:b w:val="0"/>
          <w:szCs w:val="22"/>
        </w:rPr>
        <w:t xml:space="preserve">he </w:t>
      </w:r>
      <w:r w:rsidRPr="006A772B">
        <w:rPr>
          <w:b w:val="0"/>
          <w:i/>
          <w:szCs w:val="22"/>
        </w:rPr>
        <w:t>Act</w:t>
      </w:r>
      <w:r w:rsidRPr="00381882">
        <w:rPr>
          <w:b w:val="0"/>
          <w:szCs w:val="22"/>
        </w:rPr>
        <w:t>.</w:t>
      </w:r>
    </w:p>
    <w:p w:rsidR="001A59DA" w:rsidRPr="00381882" w:rsidRDefault="001A59DA" w:rsidP="00804085">
      <w:pPr>
        <w:spacing w:after="120"/>
      </w:pPr>
    </w:p>
    <w:p w:rsidR="005630B9" w:rsidRPr="00381882" w:rsidRDefault="001A59DA" w:rsidP="00804085">
      <w:pPr>
        <w:pStyle w:val="Heading4"/>
        <w:numPr>
          <w:ilvl w:val="0"/>
          <w:numId w:val="9"/>
        </w:numPr>
        <w:spacing w:before="0" w:after="120"/>
        <w:ind w:hanging="720"/>
      </w:pPr>
      <w:bookmarkStart w:id="43" w:name="_Toc391549044"/>
      <w:r w:rsidRPr="00381882">
        <w:t>Notice of Meeting</w:t>
      </w:r>
      <w:r w:rsidR="00692B69" w:rsidRPr="00381882">
        <w:t xml:space="preserve"> and Agenda</w:t>
      </w:r>
      <w:bookmarkEnd w:id="43"/>
    </w:p>
    <w:p w:rsidR="001A59DA" w:rsidRPr="00381882" w:rsidRDefault="001A59DA" w:rsidP="00804085">
      <w:pPr>
        <w:pStyle w:val="ListParagraph"/>
        <w:numPr>
          <w:ilvl w:val="1"/>
          <w:numId w:val="9"/>
        </w:numPr>
        <w:spacing w:after="120"/>
        <w:ind w:left="1701" w:hanging="850"/>
        <w:contextualSpacing w:val="0"/>
        <w:jc w:val="both"/>
        <w:rPr>
          <w:rFonts w:cs="Arial"/>
        </w:rPr>
      </w:pPr>
      <w:r w:rsidRPr="00381882">
        <w:rPr>
          <w:rFonts w:cs="Arial"/>
        </w:rPr>
        <w:t xml:space="preserve">For the purposes of section 89(4) of the </w:t>
      </w:r>
      <w:r w:rsidRPr="006A772B">
        <w:rPr>
          <w:rFonts w:cs="Arial"/>
          <w:bCs/>
          <w:i/>
        </w:rPr>
        <w:t>Act</w:t>
      </w:r>
      <w:r w:rsidRPr="00381882">
        <w:rPr>
          <w:rFonts w:cs="Arial"/>
        </w:rPr>
        <w:t xml:space="preserve">, the </w:t>
      </w:r>
      <w:r w:rsidRPr="00381882">
        <w:rPr>
          <w:rFonts w:cs="Arial"/>
          <w:bCs/>
        </w:rPr>
        <w:t>Chief Executive Officer</w:t>
      </w:r>
      <w:r w:rsidRPr="00381882">
        <w:rPr>
          <w:rFonts w:cs="Arial"/>
        </w:rPr>
        <w:t xml:space="preserve"> must give reasonable notice to the public of any </w:t>
      </w:r>
      <w:r w:rsidRPr="00381882">
        <w:rPr>
          <w:rFonts w:cs="Arial"/>
          <w:bCs/>
        </w:rPr>
        <w:t>Council Meeting</w:t>
      </w:r>
      <w:r w:rsidRPr="00381882">
        <w:rPr>
          <w:rFonts w:cs="Arial"/>
        </w:rPr>
        <w:t xml:space="preserve">. </w:t>
      </w:r>
    </w:p>
    <w:p w:rsidR="00692B69" w:rsidRPr="00381882" w:rsidRDefault="00692B69" w:rsidP="00804085">
      <w:pPr>
        <w:pStyle w:val="ListParagraph"/>
        <w:numPr>
          <w:ilvl w:val="1"/>
          <w:numId w:val="9"/>
        </w:numPr>
        <w:spacing w:after="120"/>
        <w:ind w:left="1701" w:hanging="850"/>
        <w:contextualSpacing w:val="0"/>
        <w:jc w:val="both"/>
        <w:rPr>
          <w:rFonts w:cs="Arial"/>
        </w:rPr>
      </w:pPr>
      <w:r w:rsidRPr="00381882">
        <w:rPr>
          <w:rFonts w:cs="Arial"/>
        </w:rPr>
        <w:t>Notice for an Ordinary Meeting of Council will be given 7 days prior unless circumstances do not permit</w:t>
      </w:r>
      <w:r w:rsidR="00E07B37">
        <w:rPr>
          <w:rFonts w:cs="Arial"/>
        </w:rPr>
        <w:t>.</w:t>
      </w:r>
    </w:p>
    <w:p w:rsidR="00692B69" w:rsidRPr="00381882" w:rsidRDefault="00692B69" w:rsidP="00804085">
      <w:pPr>
        <w:pStyle w:val="ListParagraph"/>
        <w:numPr>
          <w:ilvl w:val="1"/>
          <w:numId w:val="9"/>
        </w:numPr>
        <w:spacing w:after="120"/>
        <w:ind w:left="1701" w:hanging="850"/>
        <w:contextualSpacing w:val="0"/>
        <w:jc w:val="both"/>
        <w:rPr>
          <w:rFonts w:cs="Arial"/>
        </w:rPr>
      </w:pPr>
      <w:r w:rsidRPr="00381882">
        <w:rPr>
          <w:rFonts w:cs="Arial"/>
        </w:rPr>
        <w:t>Notice for a Special Meeting of Council will be given minimum 4 days prior, period less than 48 hours may, however, be justified if exceptional circumstances exist.</w:t>
      </w:r>
    </w:p>
    <w:p w:rsidR="00692B69" w:rsidRPr="00381882" w:rsidRDefault="001A59DA" w:rsidP="00804085">
      <w:pPr>
        <w:pStyle w:val="ListParagraph"/>
        <w:numPr>
          <w:ilvl w:val="1"/>
          <w:numId w:val="9"/>
        </w:numPr>
        <w:tabs>
          <w:tab w:val="left" w:pos="567"/>
        </w:tabs>
        <w:spacing w:after="120"/>
        <w:ind w:left="1701" w:hanging="850"/>
        <w:contextualSpacing w:val="0"/>
        <w:jc w:val="both"/>
      </w:pPr>
      <w:r w:rsidRPr="00381882">
        <w:t>Notice of the date, time and place of a meeting will be advertised on Council’s website, by advertisement in a local newspaper and by placement of the meeting advice on the notice board at the Shire Offices unless urgent or extraordinary circumstances prevent compliance with this clause.</w:t>
      </w:r>
    </w:p>
    <w:p w:rsidR="00692B69" w:rsidRPr="00381882" w:rsidRDefault="00692B69" w:rsidP="00804085">
      <w:pPr>
        <w:pStyle w:val="ListParagraph"/>
        <w:numPr>
          <w:ilvl w:val="1"/>
          <w:numId w:val="9"/>
        </w:numPr>
        <w:tabs>
          <w:tab w:val="left" w:pos="567"/>
        </w:tabs>
        <w:spacing w:after="120"/>
        <w:ind w:left="1701" w:hanging="850"/>
        <w:contextualSpacing w:val="0"/>
        <w:jc w:val="both"/>
      </w:pPr>
      <w:r w:rsidRPr="00381882">
        <w:t xml:space="preserve">The </w:t>
      </w:r>
      <w:r w:rsidRPr="00381882">
        <w:rPr>
          <w:bCs/>
        </w:rPr>
        <w:t>Chief Executive Officer</w:t>
      </w:r>
      <w:r w:rsidRPr="00381882">
        <w:t xml:space="preserve"> must send the </w:t>
      </w:r>
      <w:r w:rsidRPr="00381882">
        <w:rPr>
          <w:bCs/>
        </w:rPr>
        <w:t>Agenda</w:t>
      </w:r>
      <w:r w:rsidRPr="00381882">
        <w:t xml:space="preserve"> for an </w:t>
      </w:r>
      <w:r w:rsidRPr="00381882">
        <w:rPr>
          <w:bCs/>
        </w:rPr>
        <w:t>Ordinary Meeting</w:t>
      </w:r>
      <w:r w:rsidRPr="00381882">
        <w:t xml:space="preserve"> to every </w:t>
      </w:r>
      <w:r w:rsidRPr="00381882">
        <w:rPr>
          <w:bCs/>
        </w:rPr>
        <w:t>Councillor</w:t>
      </w:r>
      <w:r w:rsidRPr="00381882">
        <w:t xml:space="preserve">, electronically or at his or her residential address or such other address as nominated by that </w:t>
      </w:r>
      <w:r w:rsidRPr="00381882">
        <w:rPr>
          <w:bCs/>
        </w:rPr>
        <w:t>Councillor</w:t>
      </w:r>
      <w:r w:rsidRPr="00381882">
        <w:t xml:space="preserve">, not less than 48 hours before the time fixed for the holding of the </w:t>
      </w:r>
      <w:r w:rsidRPr="00381882">
        <w:rPr>
          <w:bCs/>
        </w:rPr>
        <w:t>Meeting</w:t>
      </w:r>
      <w:r w:rsidRPr="00381882">
        <w:t xml:space="preserve">. </w:t>
      </w:r>
    </w:p>
    <w:p w:rsidR="00692B69" w:rsidRPr="00381882" w:rsidRDefault="00692B69" w:rsidP="00804085">
      <w:pPr>
        <w:pStyle w:val="ListParagraph"/>
        <w:numPr>
          <w:ilvl w:val="1"/>
          <w:numId w:val="9"/>
        </w:numPr>
        <w:tabs>
          <w:tab w:val="left" w:pos="567"/>
        </w:tabs>
        <w:spacing w:after="120"/>
        <w:ind w:left="1701" w:hanging="850"/>
        <w:contextualSpacing w:val="0"/>
        <w:jc w:val="both"/>
      </w:pPr>
      <w:r w:rsidRPr="00381882">
        <w:rPr>
          <w:rFonts w:cs="Arial"/>
          <w:iCs/>
        </w:rPr>
        <w:t xml:space="preserve">A notice of meeting incorporating or accompanied by an agenda of the business to be dealt with will be available on Council’s website minimum 48 hours prior unless exceptional circumstances exist. </w:t>
      </w:r>
    </w:p>
    <w:p w:rsidR="001A59DA" w:rsidRPr="00381882" w:rsidRDefault="001A59DA" w:rsidP="00804085">
      <w:pPr>
        <w:pStyle w:val="Heading4"/>
        <w:spacing w:before="0" w:after="120"/>
      </w:pPr>
    </w:p>
    <w:p w:rsidR="006E6780" w:rsidRPr="00381882" w:rsidRDefault="006E6780" w:rsidP="00804085">
      <w:pPr>
        <w:pStyle w:val="Heading4"/>
        <w:numPr>
          <w:ilvl w:val="0"/>
          <w:numId w:val="9"/>
        </w:numPr>
        <w:spacing w:before="0" w:after="120"/>
        <w:ind w:hanging="720"/>
      </w:pPr>
      <w:bookmarkStart w:id="44" w:name="_Toc280701021"/>
      <w:bookmarkStart w:id="45" w:name="_Toc286927901"/>
      <w:bookmarkStart w:id="46" w:name="_Toc391549045"/>
      <w:r w:rsidRPr="00381882">
        <w:t>Business of a lapsed meeting</w:t>
      </w:r>
      <w:bookmarkEnd w:id="44"/>
      <w:bookmarkEnd w:id="45"/>
      <w:bookmarkEnd w:id="46"/>
    </w:p>
    <w:p w:rsidR="00692B69" w:rsidRPr="00381882" w:rsidRDefault="006E6780" w:rsidP="00804085">
      <w:pPr>
        <w:pStyle w:val="Default"/>
        <w:spacing w:after="120"/>
        <w:jc w:val="both"/>
        <w:rPr>
          <w:b/>
          <w:color w:val="auto"/>
          <w:sz w:val="22"/>
          <w:szCs w:val="22"/>
        </w:rPr>
      </w:pPr>
      <w:r w:rsidRPr="00381882">
        <w:rPr>
          <w:color w:val="auto"/>
          <w:sz w:val="22"/>
          <w:szCs w:val="22"/>
        </w:rPr>
        <w:t xml:space="preserve">If a Council meeting lapses, the undisposed business must, unless it has already been disposed of at a Special Meeting, be included in the agenda for </w:t>
      </w:r>
      <w:r w:rsidRPr="00A75303">
        <w:rPr>
          <w:color w:val="auto"/>
          <w:sz w:val="22"/>
          <w:szCs w:val="22"/>
        </w:rPr>
        <w:t>the next ordinary meeting.</w:t>
      </w:r>
      <w:bookmarkStart w:id="47" w:name="_Toc280701023"/>
      <w:bookmarkStart w:id="48" w:name="_Toc286927903"/>
    </w:p>
    <w:bookmarkEnd w:id="47"/>
    <w:bookmarkEnd w:id="48"/>
    <w:p w:rsidR="0087351A" w:rsidRDefault="0087351A" w:rsidP="00804085">
      <w:pPr>
        <w:rPr>
          <w:rFonts w:eastAsiaTheme="majorEastAsia" w:cstheme="majorBidi"/>
          <w:b/>
          <w:bCs/>
          <w:i/>
          <w:iCs/>
        </w:rPr>
      </w:pPr>
    </w:p>
    <w:p w:rsidR="00EC444B" w:rsidRDefault="00EC444B">
      <w:pPr>
        <w:rPr>
          <w:rFonts w:eastAsiaTheme="majorEastAsia" w:cstheme="majorBidi"/>
          <w:b/>
          <w:bCs/>
          <w:i/>
          <w:iCs/>
        </w:rPr>
      </w:pPr>
      <w:r>
        <w:br w:type="page"/>
      </w:r>
    </w:p>
    <w:p w:rsidR="006E6780" w:rsidRPr="00381882" w:rsidRDefault="00381882" w:rsidP="00804085">
      <w:pPr>
        <w:pStyle w:val="Heading4"/>
        <w:numPr>
          <w:ilvl w:val="0"/>
          <w:numId w:val="9"/>
        </w:numPr>
        <w:spacing w:before="0" w:after="120"/>
        <w:ind w:hanging="720"/>
      </w:pPr>
      <w:bookmarkStart w:id="49" w:name="_Toc391549046"/>
      <w:r>
        <w:lastRenderedPageBreak/>
        <w:t>Closed Meetings of Council</w:t>
      </w:r>
      <w:bookmarkEnd w:id="49"/>
    </w:p>
    <w:p w:rsidR="00381882" w:rsidRPr="00A75303" w:rsidRDefault="006E6780" w:rsidP="00804085">
      <w:pPr>
        <w:pStyle w:val="Default"/>
        <w:numPr>
          <w:ilvl w:val="1"/>
          <w:numId w:val="9"/>
        </w:numPr>
        <w:tabs>
          <w:tab w:val="left" w:pos="0"/>
        </w:tabs>
        <w:spacing w:after="120"/>
        <w:ind w:left="1701" w:hanging="850"/>
        <w:jc w:val="both"/>
        <w:rPr>
          <w:color w:val="auto"/>
          <w:sz w:val="22"/>
          <w:szCs w:val="22"/>
        </w:rPr>
      </w:pPr>
      <w:r w:rsidRPr="00A75303">
        <w:rPr>
          <w:color w:val="auto"/>
          <w:sz w:val="22"/>
          <w:szCs w:val="22"/>
        </w:rPr>
        <w:t xml:space="preserve">All meetings of Council must be open to members of the public.  </w:t>
      </w:r>
    </w:p>
    <w:p w:rsidR="006E6780" w:rsidRPr="00A75303" w:rsidRDefault="006E6780" w:rsidP="00804085">
      <w:pPr>
        <w:pStyle w:val="Default"/>
        <w:numPr>
          <w:ilvl w:val="1"/>
          <w:numId w:val="9"/>
        </w:numPr>
        <w:tabs>
          <w:tab w:val="left" w:pos="0"/>
        </w:tabs>
        <w:spacing w:after="120"/>
        <w:ind w:left="1701" w:hanging="850"/>
        <w:jc w:val="both"/>
        <w:rPr>
          <w:color w:val="auto"/>
          <w:sz w:val="22"/>
          <w:szCs w:val="22"/>
        </w:rPr>
      </w:pPr>
      <w:r w:rsidRPr="00A75303">
        <w:rPr>
          <w:color w:val="auto"/>
          <w:sz w:val="22"/>
          <w:szCs w:val="22"/>
        </w:rPr>
        <w:t>Council may resolve that its meeting be closed to members of the public if the meeting is discussing:</w:t>
      </w:r>
    </w:p>
    <w:p w:rsidR="00A56195" w:rsidRPr="00A75303" w:rsidRDefault="006E6780" w:rsidP="00804085">
      <w:pPr>
        <w:pStyle w:val="Default"/>
        <w:numPr>
          <w:ilvl w:val="2"/>
          <w:numId w:val="9"/>
        </w:numPr>
        <w:tabs>
          <w:tab w:val="left" w:pos="1701"/>
        </w:tabs>
        <w:spacing w:after="120"/>
        <w:ind w:left="2552" w:hanging="851"/>
        <w:jc w:val="both"/>
        <w:rPr>
          <w:color w:val="auto"/>
          <w:sz w:val="22"/>
          <w:szCs w:val="22"/>
        </w:rPr>
      </w:pPr>
      <w:r w:rsidRPr="00A75303">
        <w:rPr>
          <w:color w:val="auto"/>
          <w:sz w:val="22"/>
          <w:szCs w:val="22"/>
        </w:rPr>
        <w:t>personal matters</w:t>
      </w:r>
      <w:r w:rsidR="003F1C22" w:rsidRPr="00A75303">
        <w:rPr>
          <w:color w:val="auto"/>
          <w:sz w:val="22"/>
          <w:szCs w:val="22"/>
        </w:rPr>
        <w:t>;</w:t>
      </w:r>
    </w:p>
    <w:p w:rsidR="00A56195" w:rsidRPr="00A75303" w:rsidRDefault="006E6780" w:rsidP="00804085">
      <w:pPr>
        <w:pStyle w:val="Default"/>
        <w:numPr>
          <w:ilvl w:val="2"/>
          <w:numId w:val="9"/>
        </w:numPr>
        <w:tabs>
          <w:tab w:val="left" w:pos="1701"/>
        </w:tabs>
        <w:spacing w:after="120"/>
        <w:ind w:left="2552" w:hanging="851"/>
        <w:jc w:val="both"/>
        <w:rPr>
          <w:color w:val="auto"/>
          <w:sz w:val="22"/>
          <w:szCs w:val="22"/>
        </w:rPr>
      </w:pPr>
      <w:r w:rsidRPr="00A75303">
        <w:rPr>
          <w:color w:val="auto"/>
          <w:sz w:val="22"/>
          <w:szCs w:val="22"/>
        </w:rPr>
        <w:t>the personal hardship of any resident or ratepayer</w:t>
      </w:r>
      <w:r w:rsidR="003F1C22" w:rsidRPr="00A75303">
        <w:rPr>
          <w:color w:val="auto"/>
          <w:sz w:val="22"/>
          <w:szCs w:val="22"/>
        </w:rPr>
        <w:t>;</w:t>
      </w:r>
    </w:p>
    <w:p w:rsidR="00A56195" w:rsidRPr="00A75303" w:rsidRDefault="006E6780" w:rsidP="00804085">
      <w:pPr>
        <w:pStyle w:val="Default"/>
        <w:numPr>
          <w:ilvl w:val="2"/>
          <w:numId w:val="9"/>
        </w:numPr>
        <w:tabs>
          <w:tab w:val="left" w:pos="1701"/>
        </w:tabs>
        <w:spacing w:after="120"/>
        <w:ind w:left="2552" w:hanging="851"/>
        <w:jc w:val="both"/>
        <w:rPr>
          <w:color w:val="auto"/>
          <w:sz w:val="22"/>
          <w:szCs w:val="22"/>
        </w:rPr>
      </w:pPr>
      <w:r w:rsidRPr="00A75303">
        <w:rPr>
          <w:color w:val="auto"/>
          <w:sz w:val="22"/>
          <w:szCs w:val="22"/>
        </w:rPr>
        <w:t>industrial matters</w:t>
      </w:r>
      <w:r w:rsidR="003F1C22" w:rsidRPr="00A75303">
        <w:rPr>
          <w:color w:val="auto"/>
          <w:sz w:val="22"/>
          <w:szCs w:val="22"/>
        </w:rPr>
        <w:t>;</w:t>
      </w:r>
    </w:p>
    <w:p w:rsidR="00A56195" w:rsidRPr="00A75303" w:rsidRDefault="006E6780" w:rsidP="00804085">
      <w:pPr>
        <w:pStyle w:val="Default"/>
        <w:numPr>
          <w:ilvl w:val="2"/>
          <w:numId w:val="9"/>
        </w:numPr>
        <w:tabs>
          <w:tab w:val="left" w:pos="1701"/>
        </w:tabs>
        <w:spacing w:after="120"/>
        <w:ind w:left="2552" w:hanging="851"/>
        <w:jc w:val="both"/>
        <w:rPr>
          <w:color w:val="auto"/>
          <w:sz w:val="22"/>
          <w:szCs w:val="22"/>
        </w:rPr>
      </w:pPr>
      <w:r w:rsidRPr="00A75303">
        <w:rPr>
          <w:color w:val="auto"/>
          <w:sz w:val="22"/>
          <w:szCs w:val="22"/>
        </w:rPr>
        <w:t>contractual matters</w:t>
      </w:r>
      <w:r w:rsidR="003F1C22" w:rsidRPr="00A75303">
        <w:rPr>
          <w:color w:val="auto"/>
          <w:sz w:val="22"/>
          <w:szCs w:val="22"/>
        </w:rPr>
        <w:t>;</w:t>
      </w:r>
    </w:p>
    <w:p w:rsidR="00A56195" w:rsidRPr="00A75303" w:rsidRDefault="006E6780" w:rsidP="00804085">
      <w:pPr>
        <w:pStyle w:val="Default"/>
        <w:numPr>
          <w:ilvl w:val="2"/>
          <w:numId w:val="9"/>
        </w:numPr>
        <w:tabs>
          <w:tab w:val="left" w:pos="1701"/>
        </w:tabs>
        <w:spacing w:after="120"/>
        <w:ind w:left="2552" w:hanging="851"/>
        <w:jc w:val="both"/>
        <w:rPr>
          <w:color w:val="auto"/>
          <w:sz w:val="22"/>
          <w:szCs w:val="22"/>
        </w:rPr>
      </w:pPr>
      <w:r w:rsidRPr="00A75303">
        <w:rPr>
          <w:color w:val="auto"/>
          <w:sz w:val="22"/>
          <w:szCs w:val="22"/>
        </w:rPr>
        <w:t>proposed developments</w:t>
      </w:r>
      <w:r w:rsidR="003F1C22" w:rsidRPr="00A75303">
        <w:rPr>
          <w:color w:val="auto"/>
          <w:sz w:val="22"/>
          <w:szCs w:val="22"/>
        </w:rPr>
        <w:t>;</w:t>
      </w:r>
    </w:p>
    <w:p w:rsidR="003F1C22" w:rsidRPr="00A75303" w:rsidRDefault="006E6780" w:rsidP="00804085">
      <w:pPr>
        <w:pStyle w:val="Default"/>
        <w:numPr>
          <w:ilvl w:val="2"/>
          <w:numId w:val="9"/>
        </w:numPr>
        <w:tabs>
          <w:tab w:val="left" w:pos="1701"/>
        </w:tabs>
        <w:spacing w:after="120"/>
        <w:ind w:left="2552" w:hanging="851"/>
        <w:jc w:val="both"/>
        <w:rPr>
          <w:color w:val="auto"/>
          <w:sz w:val="22"/>
          <w:szCs w:val="22"/>
        </w:rPr>
      </w:pPr>
      <w:r w:rsidRPr="00A75303">
        <w:rPr>
          <w:color w:val="auto"/>
          <w:sz w:val="22"/>
          <w:szCs w:val="22"/>
        </w:rPr>
        <w:t>legal advice</w:t>
      </w:r>
      <w:r w:rsidR="003F1C22" w:rsidRPr="00A75303">
        <w:rPr>
          <w:color w:val="auto"/>
          <w:sz w:val="22"/>
          <w:szCs w:val="22"/>
        </w:rPr>
        <w:t>;</w:t>
      </w:r>
    </w:p>
    <w:p w:rsidR="00A56195" w:rsidRPr="00A75303" w:rsidRDefault="006E6780" w:rsidP="00804085">
      <w:pPr>
        <w:pStyle w:val="Default"/>
        <w:numPr>
          <w:ilvl w:val="2"/>
          <w:numId w:val="9"/>
        </w:numPr>
        <w:tabs>
          <w:tab w:val="left" w:pos="1701"/>
        </w:tabs>
        <w:spacing w:after="120"/>
        <w:ind w:left="2552" w:hanging="851"/>
        <w:jc w:val="both"/>
        <w:rPr>
          <w:color w:val="auto"/>
          <w:sz w:val="22"/>
          <w:szCs w:val="22"/>
        </w:rPr>
      </w:pPr>
      <w:r w:rsidRPr="00A75303">
        <w:rPr>
          <w:color w:val="auto"/>
          <w:sz w:val="22"/>
          <w:szCs w:val="22"/>
        </w:rPr>
        <w:t>matters affecting the security of Council property</w:t>
      </w:r>
      <w:r w:rsidR="003F1C22" w:rsidRPr="00A75303">
        <w:rPr>
          <w:color w:val="auto"/>
          <w:sz w:val="22"/>
          <w:szCs w:val="22"/>
        </w:rPr>
        <w:t>;</w:t>
      </w:r>
    </w:p>
    <w:p w:rsidR="00A56195" w:rsidRPr="00A75303" w:rsidRDefault="006E6780" w:rsidP="00804085">
      <w:pPr>
        <w:pStyle w:val="Default"/>
        <w:numPr>
          <w:ilvl w:val="2"/>
          <w:numId w:val="9"/>
        </w:numPr>
        <w:tabs>
          <w:tab w:val="left" w:pos="1701"/>
        </w:tabs>
        <w:spacing w:after="120"/>
        <w:ind w:left="2552" w:hanging="851"/>
        <w:jc w:val="both"/>
        <w:rPr>
          <w:color w:val="auto"/>
          <w:sz w:val="22"/>
          <w:szCs w:val="22"/>
        </w:rPr>
      </w:pPr>
      <w:r w:rsidRPr="00A75303">
        <w:rPr>
          <w:color w:val="auto"/>
          <w:sz w:val="22"/>
          <w:szCs w:val="22"/>
        </w:rPr>
        <w:t>any other matter which Council or the Special Committee considers would prejudice Council or any other person</w:t>
      </w:r>
      <w:r w:rsidR="003F1C22" w:rsidRPr="00A75303">
        <w:rPr>
          <w:color w:val="auto"/>
          <w:sz w:val="22"/>
          <w:szCs w:val="22"/>
        </w:rPr>
        <w:t>;</w:t>
      </w:r>
    </w:p>
    <w:p w:rsidR="00381882" w:rsidRPr="00A75303" w:rsidRDefault="006E6780" w:rsidP="00804085">
      <w:pPr>
        <w:pStyle w:val="Default"/>
        <w:numPr>
          <w:ilvl w:val="2"/>
          <w:numId w:val="9"/>
        </w:numPr>
        <w:tabs>
          <w:tab w:val="left" w:pos="1701"/>
        </w:tabs>
        <w:spacing w:after="120"/>
        <w:ind w:left="2552" w:hanging="851"/>
        <w:jc w:val="both"/>
        <w:rPr>
          <w:color w:val="auto"/>
          <w:sz w:val="22"/>
          <w:szCs w:val="22"/>
        </w:rPr>
      </w:pPr>
      <w:proofErr w:type="gramStart"/>
      <w:r w:rsidRPr="00A75303">
        <w:rPr>
          <w:color w:val="auto"/>
          <w:sz w:val="22"/>
          <w:szCs w:val="22"/>
        </w:rPr>
        <w:t>a</w:t>
      </w:r>
      <w:proofErr w:type="gramEnd"/>
      <w:r w:rsidRPr="00A75303">
        <w:rPr>
          <w:color w:val="auto"/>
          <w:sz w:val="22"/>
          <w:szCs w:val="22"/>
        </w:rPr>
        <w:t xml:space="preserve"> resolution to close the meeting to members of the public.</w:t>
      </w:r>
    </w:p>
    <w:p w:rsidR="006E6780" w:rsidRPr="00A75303" w:rsidRDefault="006E6780" w:rsidP="00804085">
      <w:pPr>
        <w:pStyle w:val="Default"/>
        <w:numPr>
          <w:ilvl w:val="1"/>
          <w:numId w:val="9"/>
        </w:numPr>
        <w:spacing w:after="120"/>
        <w:ind w:left="1701" w:hanging="850"/>
        <w:jc w:val="both"/>
        <w:rPr>
          <w:color w:val="auto"/>
          <w:sz w:val="22"/>
          <w:szCs w:val="22"/>
        </w:rPr>
      </w:pPr>
      <w:r w:rsidRPr="00A75303">
        <w:rPr>
          <w:color w:val="auto"/>
          <w:sz w:val="22"/>
          <w:szCs w:val="22"/>
        </w:rPr>
        <w:t>Council may also resolve to allow the public to remain in t</w:t>
      </w:r>
      <w:r w:rsidR="00692B69" w:rsidRPr="00A75303">
        <w:rPr>
          <w:color w:val="auto"/>
          <w:sz w:val="22"/>
          <w:szCs w:val="22"/>
        </w:rPr>
        <w:t xml:space="preserve">he gallery when deciding on any </w:t>
      </w:r>
      <w:r w:rsidRPr="00A75303">
        <w:rPr>
          <w:color w:val="auto"/>
          <w:sz w:val="22"/>
          <w:szCs w:val="22"/>
        </w:rPr>
        <w:t>of the above items, provided that there will be no debate.</w:t>
      </w:r>
    </w:p>
    <w:p w:rsidR="006E6780" w:rsidRDefault="006E6780" w:rsidP="00804085">
      <w:pPr>
        <w:pStyle w:val="Default"/>
        <w:tabs>
          <w:tab w:val="left" w:pos="567"/>
          <w:tab w:val="left" w:pos="1134"/>
          <w:tab w:val="left" w:pos="1701"/>
          <w:tab w:val="left" w:pos="2268"/>
        </w:tabs>
        <w:spacing w:after="120"/>
        <w:ind w:left="567" w:hanging="567"/>
        <w:jc w:val="both"/>
        <w:rPr>
          <w:b/>
          <w:color w:val="auto"/>
          <w:sz w:val="22"/>
          <w:szCs w:val="22"/>
        </w:rPr>
      </w:pPr>
    </w:p>
    <w:p w:rsidR="00777EEB" w:rsidRDefault="001A59DA" w:rsidP="00804085">
      <w:pPr>
        <w:pStyle w:val="Heading2"/>
        <w:spacing w:before="0" w:after="120"/>
      </w:pPr>
      <w:bookmarkStart w:id="50" w:name="_Toc391549047"/>
      <w:r>
        <w:t xml:space="preserve">Part 4 - </w:t>
      </w:r>
      <w:r w:rsidR="006E6780">
        <w:t>CHAIRING OF MEETINGS</w:t>
      </w:r>
      <w:bookmarkEnd w:id="50"/>
    </w:p>
    <w:p w:rsidR="005630B9" w:rsidRPr="00381882" w:rsidRDefault="00686CFC" w:rsidP="00804085">
      <w:pPr>
        <w:pStyle w:val="Heading4"/>
        <w:numPr>
          <w:ilvl w:val="0"/>
          <w:numId w:val="9"/>
        </w:numPr>
        <w:spacing w:before="0" w:after="120"/>
        <w:ind w:hanging="720"/>
      </w:pPr>
      <w:bookmarkStart w:id="51" w:name="_Toc391549048"/>
      <w:r>
        <w:t>Chair</w:t>
      </w:r>
      <w:bookmarkEnd w:id="51"/>
      <w:r w:rsidR="00777EEB" w:rsidRPr="00381882">
        <w:t xml:space="preserve"> </w:t>
      </w:r>
    </w:p>
    <w:p w:rsidR="00A56195" w:rsidRPr="00381882" w:rsidRDefault="00777EEB" w:rsidP="00804085">
      <w:pPr>
        <w:pStyle w:val="Default"/>
        <w:numPr>
          <w:ilvl w:val="1"/>
          <w:numId w:val="9"/>
        </w:numPr>
        <w:spacing w:after="120"/>
        <w:ind w:left="1701" w:hanging="850"/>
        <w:jc w:val="both"/>
        <w:rPr>
          <w:color w:val="auto"/>
          <w:sz w:val="22"/>
          <w:szCs w:val="22"/>
        </w:rPr>
      </w:pPr>
      <w:r w:rsidRPr="00381882">
        <w:rPr>
          <w:color w:val="auto"/>
          <w:sz w:val="22"/>
          <w:szCs w:val="22"/>
        </w:rPr>
        <w:t xml:space="preserve">After the election of the </w:t>
      </w:r>
      <w:r w:rsidRPr="00381882">
        <w:rPr>
          <w:bCs/>
          <w:color w:val="auto"/>
          <w:sz w:val="22"/>
          <w:szCs w:val="22"/>
        </w:rPr>
        <w:t>Mayor</w:t>
      </w:r>
      <w:r w:rsidRPr="00381882">
        <w:rPr>
          <w:color w:val="auto"/>
          <w:sz w:val="22"/>
          <w:szCs w:val="22"/>
        </w:rPr>
        <w:t xml:space="preserve"> is determined, the </w:t>
      </w:r>
      <w:r w:rsidRPr="00381882">
        <w:rPr>
          <w:bCs/>
          <w:color w:val="auto"/>
          <w:sz w:val="22"/>
          <w:szCs w:val="22"/>
        </w:rPr>
        <w:t>Mayor</w:t>
      </w:r>
      <w:r w:rsidRPr="00381882">
        <w:rPr>
          <w:color w:val="auto"/>
          <w:sz w:val="22"/>
          <w:szCs w:val="22"/>
        </w:rPr>
        <w:t xml:space="preserve"> must assume the position of </w:t>
      </w:r>
      <w:r w:rsidR="00686CFC">
        <w:rPr>
          <w:bCs/>
          <w:color w:val="auto"/>
          <w:sz w:val="22"/>
          <w:szCs w:val="22"/>
        </w:rPr>
        <w:t>Chair</w:t>
      </w:r>
      <w:r w:rsidRPr="00381882">
        <w:rPr>
          <w:color w:val="auto"/>
          <w:sz w:val="22"/>
          <w:szCs w:val="22"/>
        </w:rPr>
        <w:t xml:space="preserve">. </w:t>
      </w:r>
    </w:p>
    <w:p w:rsidR="00CF35C8" w:rsidRPr="00CF35C8" w:rsidRDefault="00A56195" w:rsidP="00CF35C8">
      <w:pPr>
        <w:pStyle w:val="Default"/>
        <w:numPr>
          <w:ilvl w:val="1"/>
          <w:numId w:val="9"/>
        </w:numPr>
        <w:spacing w:after="120"/>
        <w:ind w:left="1701" w:hanging="850"/>
        <w:jc w:val="both"/>
        <w:rPr>
          <w:color w:val="auto"/>
          <w:sz w:val="22"/>
          <w:szCs w:val="22"/>
        </w:rPr>
      </w:pPr>
      <w:r w:rsidRPr="00381882">
        <w:rPr>
          <w:color w:val="auto"/>
          <w:sz w:val="22"/>
          <w:szCs w:val="22"/>
        </w:rPr>
        <w:t>T</w:t>
      </w:r>
      <w:r w:rsidR="00777EEB" w:rsidRPr="00381882">
        <w:rPr>
          <w:color w:val="auto"/>
          <w:sz w:val="22"/>
          <w:szCs w:val="22"/>
        </w:rPr>
        <w:t xml:space="preserve">he </w:t>
      </w:r>
      <w:r w:rsidR="00777EEB" w:rsidRPr="00381882">
        <w:rPr>
          <w:bCs/>
          <w:color w:val="auto"/>
          <w:sz w:val="22"/>
          <w:szCs w:val="22"/>
        </w:rPr>
        <w:t>Mayor</w:t>
      </w:r>
      <w:r w:rsidR="00777EEB" w:rsidRPr="00381882">
        <w:rPr>
          <w:color w:val="auto"/>
          <w:sz w:val="22"/>
          <w:szCs w:val="22"/>
        </w:rPr>
        <w:t xml:space="preserve"> must chair all </w:t>
      </w:r>
      <w:r w:rsidR="00777EEB" w:rsidRPr="00381882">
        <w:rPr>
          <w:bCs/>
          <w:color w:val="auto"/>
          <w:sz w:val="22"/>
          <w:szCs w:val="22"/>
        </w:rPr>
        <w:t>Council Meetings</w:t>
      </w:r>
      <w:r w:rsidR="00777EEB" w:rsidRPr="00381882">
        <w:rPr>
          <w:color w:val="auto"/>
          <w:sz w:val="22"/>
          <w:szCs w:val="22"/>
        </w:rPr>
        <w:t xml:space="preserve"> at which he or she is present. </w:t>
      </w:r>
    </w:p>
    <w:p w:rsidR="00381882" w:rsidRPr="00381882" w:rsidRDefault="00381882" w:rsidP="00804085">
      <w:pPr>
        <w:pStyle w:val="Default"/>
        <w:spacing w:after="120"/>
        <w:ind w:left="851"/>
        <w:jc w:val="both"/>
        <w:rPr>
          <w:color w:val="auto"/>
          <w:sz w:val="22"/>
          <w:szCs w:val="22"/>
        </w:rPr>
      </w:pPr>
    </w:p>
    <w:p w:rsidR="005630B9" w:rsidRPr="00381882" w:rsidRDefault="001A59DA" w:rsidP="00804085">
      <w:pPr>
        <w:pStyle w:val="Heading4"/>
        <w:numPr>
          <w:ilvl w:val="0"/>
          <w:numId w:val="9"/>
        </w:numPr>
        <w:spacing w:before="0" w:after="120"/>
        <w:ind w:hanging="720"/>
      </w:pPr>
      <w:bookmarkStart w:id="52" w:name="_Toc391549049"/>
      <w:r w:rsidRPr="00381882">
        <w:t xml:space="preserve">Acting </w:t>
      </w:r>
      <w:r w:rsidR="00686CFC">
        <w:t>Chair</w:t>
      </w:r>
      <w:r w:rsidRPr="00381882">
        <w:t xml:space="preserve"> in Mayors Absence</w:t>
      </w:r>
      <w:bookmarkEnd w:id="52"/>
    </w:p>
    <w:p w:rsidR="00CB2AC7" w:rsidRPr="00C4368B" w:rsidRDefault="00777EEB" w:rsidP="00804085">
      <w:pPr>
        <w:pStyle w:val="Default"/>
        <w:numPr>
          <w:ilvl w:val="1"/>
          <w:numId w:val="9"/>
        </w:numPr>
        <w:tabs>
          <w:tab w:val="left" w:pos="567"/>
        </w:tabs>
        <w:spacing w:after="120"/>
        <w:ind w:left="1701" w:hanging="850"/>
        <w:jc w:val="both"/>
        <w:rPr>
          <w:color w:val="auto"/>
          <w:sz w:val="22"/>
          <w:szCs w:val="22"/>
        </w:rPr>
      </w:pPr>
      <w:r w:rsidRPr="00C4368B">
        <w:rPr>
          <w:color w:val="auto"/>
          <w:sz w:val="22"/>
          <w:szCs w:val="22"/>
        </w:rPr>
        <w:t xml:space="preserve">If the </w:t>
      </w:r>
      <w:r w:rsidRPr="00C4368B">
        <w:rPr>
          <w:bCs/>
          <w:color w:val="auto"/>
          <w:sz w:val="22"/>
          <w:szCs w:val="22"/>
        </w:rPr>
        <w:t>Mayor</w:t>
      </w:r>
      <w:r w:rsidRPr="00C4368B">
        <w:rPr>
          <w:color w:val="auto"/>
          <w:sz w:val="22"/>
          <w:szCs w:val="22"/>
        </w:rPr>
        <w:t xml:space="preserve"> is absent from a </w:t>
      </w:r>
      <w:r w:rsidRPr="00C4368B">
        <w:rPr>
          <w:bCs/>
          <w:color w:val="auto"/>
          <w:sz w:val="22"/>
          <w:szCs w:val="22"/>
        </w:rPr>
        <w:t>Council Meeting</w:t>
      </w:r>
      <w:r w:rsidRPr="00C4368B">
        <w:rPr>
          <w:color w:val="auto"/>
          <w:sz w:val="22"/>
          <w:szCs w:val="22"/>
        </w:rPr>
        <w:t xml:space="preserve">, </w:t>
      </w:r>
      <w:r w:rsidR="00CB2AC7" w:rsidRPr="00C4368B">
        <w:rPr>
          <w:color w:val="auto"/>
          <w:sz w:val="22"/>
          <w:szCs w:val="22"/>
        </w:rPr>
        <w:t>the Deputy Mayor must take the Chair</w:t>
      </w:r>
      <w:r w:rsidR="00E07B37">
        <w:rPr>
          <w:color w:val="auto"/>
          <w:sz w:val="22"/>
          <w:szCs w:val="22"/>
        </w:rPr>
        <w:t>.</w:t>
      </w:r>
    </w:p>
    <w:p w:rsidR="00A56195" w:rsidRPr="00381882" w:rsidRDefault="00CB2AC7" w:rsidP="00804085">
      <w:pPr>
        <w:pStyle w:val="Default"/>
        <w:numPr>
          <w:ilvl w:val="1"/>
          <w:numId w:val="9"/>
        </w:numPr>
        <w:tabs>
          <w:tab w:val="left" w:pos="567"/>
        </w:tabs>
        <w:spacing w:after="120"/>
        <w:ind w:left="1701" w:hanging="850"/>
        <w:jc w:val="both"/>
        <w:rPr>
          <w:color w:val="auto"/>
          <w:sz w:val="22"/>
          <w:szCs w:val="22"/>
        </w:rPr>
      </w:pPr>
      <w:r w:rsidRPr="00C4368B">
        <w:rPr>
          <w:color w:val="auto"/>
          <w:sz w:val="22"/>
          <w:szCs w:val="22"/>
        </w:rPr>
        <w:t>If the Deputy Mayor is</w:t>
      </w:r>
      <w:r w:rsidR="00C4368B">
        <w:rPr>
          <w:color w:val="auto"/>
          <w:sz w:val="22"/>
          <w:szCs w:val="22"/>
        </w:rPr>
        <w:t xml:space="preserve"> also</w:t>
      </w:r>
      <w:r w:rsidRPr="00C4368B">
        <w:rPr>
          <w:color w:val="auto"/>
          <w:sz w:val="22"/>
          <w:szCs w:val="22"/>
        </w:rPr>
        <w:t xml:space="preserve"> absent </w:t>
      </w:r>
      <w:r w:rsidR="00777EEB" w:rsidRPr="00C4368B">
        <w:rPr>
          <w:color w:val="auto"/>
          <w:sz w:val="22"/>
          <w:szCs w:val="22"/>
        </w:rPr>
        <w:t xml:space="preserve">the </w:t>
      </w:r>
      <w:r w:rsidR="00777EEB" w:rsidRPr="00C4368B">
        <w:rPr>
          <w:bCs/>
          <w:color w:val="auto"/>
          <w:sz w:val="22"/>
          <w:szCs w:val="22"/>
        </w:rPr>
        <w:t>Chief Executive Officer</w:t>
      </w:r>
      <w:r w:rsidR="00777EEB" w:rsidRPr="00C4368B">
        <w:rPr>
          <w:color w:val="auto"/>
          <w:sz w:val="22"/>
          <w:szCs w:val="22"/>
        </w:rPr>
        <w:t xml:space="preserve"> must take the Chair</w:t>
      </w:r>
      <w:r w:rsidR="00777EEB" w:rsidRPr="00381882">
        <w:rPr>
          <w:color w:val="auto"/>
          <w:sz w:val="22"/>
          <w:szCs w:val="22"/>
        </w:rPr>
        <w:t xml:space="preserve"> and invite nominations from the </w:t>
      </w:r>
      <w:r w:rsidR="00777EEB" w:rsidRPr="00381882">
        <w:rPr>
          <w:bCs/>
          <w:color w:val="auto"/>
          <w:sz w:val="22"/>
          <w:szCs w:val="22"/>
        </w:rPr>
        <w:t>Councillors</w:t>
      </w:r>
      <w:r w:rsidR="00777EEB" w:rsidRPr="00381882">
        <w:rPr>
          <w:color w:val="auto"/>
          <w:sz w:val="22"/>
          <w:szCs w:val="22"/>
        </w:rPr>
        <w:t xml:space="preserve"> present for a temporary </w:t>
      </w:r>
      <w:r w:rsidR="00686CFC">
        <w:rPr>
          <w:bCs/>
          <w:color w:val="auto"/>
          <w:sz w:val="22"/>
          <w:szCs w:val="22"/>
        </w:rPr>
        <w:t>Chair</w:t>
      </w:r>
      <w:r w:rsidR="00777EEB" w:rsidRPr="00381882">
        <w:rPr>
          <w:color w:val="auto"/>
          <w:sz w:val="22"/>
          <w:szCs w:val="22"/>
        </w:rPr>
        <w:t xml:space="preserve">. If there is more than one nomination the </w:t>
      </w:r>
      <w:r w:rsidR="00777EEB" w:rsidRPr="00381882">
        <w:rPr>
          <w:bCs/>
          <w:color w:val="auto"/>
          <w:sz w:val="22"/>
          <w:szCs w:val="22"/>
        </w:rPr>
        <w:t>Chief Executive Officer</w:t>
      </w:r>
      <w:r w:rsidR="00777EEB" w:rsidRPr="00381882">
        <w:rPr>
          <w:color w:val="auto"/>
          <w:sz w:val="22"/>
          <w:szCs w:val="22"/>
        </w:rPr>
        <w:t xml:space="preserve"> will act as Returning Officer for the election of a temporary </w:t>
      </w:r>
      <w:r w:rsidR="00686CFC">
        <w:rPr>
          <w:bCs/>
          <w:color w:val="auto"/>
          <w:sz w:val="22"/>
          <w:szCs w:val="22"/>
        </w:rPr>
        <w:t>Chair</w:t>
      </w:r>
      <w:r w:rsidR="00777EEB" w:rsidRPr="00381882">
        <w:rPr>
          <w:color w:val="auto"/>
          <w:sz w:val="22"/>
          <w:szCs w:val="22"/>
        </w:rPr>
        <w:t xml:space="preserve">. If there is more than one nomination the procedure for determining the temporary </w:t>
      </w:r>
      <w:r w:rsidR="00686CFC">
        <w:rPr>
          <w:bCs/>
          <w:color w:val="auto"/>
          <w:sz w:val="22"/>
          <w:szCs w:val="22"/>
        </w:rPr>
        <w:t>Chair</w:t>
      </w:r>
      <w:r w:rsidR="00777EEB" w:rsidRPr="00381882">
        <w:rPr>
          <w:color w:val="auto"/>
          <w:sz w:val="22"/>
          <w:szCs w:val="22"/>
        </w:rPr>
        <w:t xml:space="preserve"> will be in accordance with clause 13. </w:t>
      </w:r>
    </w:p>
    <w:p w:rsidR="00777EEB" w:rsidRPr="00381882" w:rsidRDefault="00777EEB" w:rsidP="00804085">
      <w:pPr>
        <w:pStyle w:val="Default"/>
        <w:numPr>
          <w:ilvl w:val="1"/>
          <w:numId w:val="9"/>
        </w:numPr>
        <w:tabs>
          <w:tab w:val="left" w:pos="567"/>
        </w:tabs>
        <w:spacing w:after="120"/>
        <w:ind w:left="1701" w:hanging="850"/>
        <w:jc w:val="both"/>
        <w:rPr>
          <w:color w:val="auto"/>
          <w:sz w:val="22"/>
          <w:szCs w:val="22"/>
        </w:rPr>
      </w:pPr>
      <w:r w:rsidRPr="00381882">
        <w:rPr>
          <w:color w:val="auto"/>
          <w:sz w:val="22"/>
          <w:szCs w:val="22"/>
        </w:rPr>
        <w:t xml:space="preserve">The </w:t>
      </w:r>
      <w:r w:rsidR="00686CFC">
        <w:rPr>
          <w:bCs/>
          <w:color w:val="auto"/>
          <w:sz w:val="22"/>
          <w:szCs w:val="22"/>
        </w:rPr>
        <w:t>Chair</w:t>
      </w:r>
      <w:r w:rsidRPr="00381882">
        <w:rPr>
          <w:color w:val="auto"/>
          <w:sz w:val="22"/>
          <w:szCs w:val="22"/>
        </w:rPr>
        <w:t xml:space="preserve"> may vacate the Chair for the duration of any item under discussion</w:t>
      </w:r>
      <w:r w:rsidR="0074497A">
        <w:rPr>
          <w:color w:val="auto"/>
          <w:sz w:val="22"/>
          <w:szCs w:val="22"/>
        </w:rPr>
        <w:t>,</w:t>
      </w:r>
      <w:r w:rsidR="00CB2AC7">
        <w:rPr>
          <w:color w:val="auto"/>
          <w:sz w:val="22"/>
          <w:szCs w:val="22"/>
        </w:rPr>
        <w:t xml:space="preserve"> whereupon the Deputy Mayor or </w:t>
      </w:r>
      <w:r w:rsidRPr="00381882">
        <w:rPr>
          <w:color w:val="auto"/>
          <w:sz w:val="22"/>
          <w:szCs w:val="22"/>
        </w:rPr>
        <w:t xml:space="preserve">temporary </w:t>
      </w:r>
      <w:r w:rsidR="00686CFC">
        <w:rPr>
          <w:bCs/>
          <w:color w:val="auto"/>
          <w:sz w:val="22"/>
          <w:szCs w:val="22"/>
        </w:rPr>
        <w:t>Chair</w:t>
      </w:r>
      <w:r w:rsidRPr="00381882">
        <w:rPr>
          <w:color w:val="auto"/>
          <w:sz w:val="22"/>
          <w:szCs w:val="22"/>
        </w:rPr>
        <w:t xml:space="preserve"> must take the Chair until such item has been determined. </w:t>
      </w:r>
    </w:p>
    <w:p w:rsidR="00381882" w:rsidRPr="00A56195" w:rsidRDefault="00381882" w:rsidP="00804085">
      <w:pPr>
        <w:pStyle w:val="Default"/>
        <w:tabs>
          <w:tab w:val="left" w:pos="567"/>
        </w:tabs>
        <w:spacing w:after="120"/>
        <w:jc w:val="both"/>
        <w:rPr>
          <w:color w:val="auto"/>
          <w:sz w:val="22"/>
          <w:szCs w:val="22"/>
        </w:rPr>
      </w:pPr>
    </w:p>
    <w:p w:rsidR="0087351A" w:rsidRDefault="0087351A" w:rsidP="00804085">
      <w:pPr>
        <w:rPr>
          <w:rFonts w:eastAsia="Times New Roman" w:cs="Arial"/>
          <w:b/>
          <w:bCs/>
          <w:i/>
          <w:iCs/>
          <w:sz w:val="28"/>
          <w:szCs w:val="28"/>
          <w:lang w:eastAsia="en-AU"/>
        </w:rPr>
      </w:pPr>
      <w:r>
        <w:br w:type="page"/>
      </w:r>
    </w:p>
    <w:p w:rsidR="006E6780" w:rsidRDefault="001A59DA" w:rsidP="00804085">
      <w:pPr>
        <w:pStyle w:val="Heading2"/>
        <w:spacing w:before="0" w:after="120"/>
      </w:pPr>
      <w:bookmarkStart w:id="53" w:name="_Toc391549050"/>
      <w:r>
        <w:lastRenderedPageBreak/>
        <w:t>Part 5 – QUORUM</w:t>
      </w:r>
      <w:bookmarkEnd w:id="53"/>
    </w:p>
    <w:p w:rsidR="005630B9" w:rsidRPr="00381882" w:rsidRDefault="00011DFE" w:rsidP="00804085">
      <w:pPr>
        <w:pStyle w:val="Heading4"/>
        <w:numPr>
          <w:ilvl w:val="0"/>
          <w:numId w:val="9"/>
        </w:numPr>
        <w:spacing w:before="0" w:after="120"/>
        <w:ind w:hanging="720"/>
        <w:rPr>
          <w:lang w:eastAsia="en-AU"/>
        </w:rPr>
      </w:pPr>
      <w:bookmarkStart w:id="54" w:name="_Toc391549051"/>
      <w:r w:rsidRPr="00381882">
        <w:rPr>
          <w:lang w:eastAsia="en-AU"/>
        </w:rPr>
        <w:t>Council Meeting</w:t>
      </w:r>
      <w:r w:rsidR="001A59DA" w:rsidRPr="00381882">
        <w:rPr>
          <w:lang w:eastAsia="en-AU"/>
        </w:rPr>
        <w:t xml:space="preserve">, </w:t>
      </w:r>
      <w:r w:rsidRPr="00381882">
        <w:rPr>
          <w:lang w:eastAsia="en-AU"/>
        </w:rPr>
        <w:t>S</w:t>
      </w:r>
      <w:r w:rsidR="001A59DA" w:rsidRPr="00381882">
        <w:rPr>
          <w:lang w:eastAsia="en-AU"/>
        </w:rPr>
        <w:t xml:space="preserve">pecial Committee Meetings &amp; </w:t>
      </w:r>
      <w:r w:rsidRPr="00381882">
        <w:rPr>
          <w:lang w:eastAsia="en-AU"/>
        </w:rPr>
        <w:t>Advisory</w:t>
      </w:r>
      <w:r w:rsidR="001A59DA" w:rsidRPr="00381882">
        <w:rPr>
          <w:lang w:eastAsia="en-AU"/>
        </w:rPr>
        <w:t xml:space="preserve"> Committee Meetings</w:t>
      </w:r>
      <w:bookmarkEnd w:id="54"/>
    </w:p>
    <w:p w:rsidR="00A56195" w:rsidRPr="00381882" w:rsidRDefault="00011DFE" w:rsidP="00804085">
      <w:pPr>
        <w:pStyle w:val="ListParagraph"/>
        <w:numPr>
          <w:ilvl w:val="1"/>
          <w:numId w:val="9"/>
        </w:numPr>
        <w:tabs>
          <w:tab w:val="left" w:pos="567"/>
          <w:tab w:val="left" w:pos="1701"/>
        </w:tabs>
        <w:spacing w:after="120"/>
        <w:ind w:left="1701" w:hanging="850"/>
        <w:contextualSpacing w:val="0"/>
        <w:jc w:val="both"/>
        <w:rPr>
          <w:rFonts w:cs="Arial"/>
        </w:rPr>
      </w:pPr>
      <w:r w:rsidRPr="00381882">
        <w:rPr>
          <w:rFonts w:cs="Arial"/>
        </w:rPr>
        <w:t xml:space="preserve">A quorum is a majority of the number of </w:t>
      </w:r>
      <w:r w:rsidRPr="00381882">
        <w:rPr>
          <w:rFonts w:cs="Arial"/>
          <w:bCs/>
        </w:rPr>
        <w:t>Councillors</w:t>
      </w:r>
      <w:r w:rsidRPr="00381882">
        <w:rPr>
          <w:rFonts w:cs="Arial"/>
        </w:rPr>
        <w:t xml:space="preserve"> within the whole of </w:t>
      </w:r>
      <w:r w:rsidRPr="00381882">
        <w:rPr>
          <w:rFonts w:cs="Arial"/>
          <w:bCs/>
        </w:rPr>
        <w:t>Council</w:t>
      </w:r>
      <w:r w:rsidRPr="00381882">
        <w:rPr>
          <w:rFonts w:cs="Arial"/>
        </w:rPr>
        <w:t xml:space="preserve"> as constituted or members of a </w:t>
      </w:r>
      <w:r w:rsidRPr="00381882">
        <w:rPr>
          <w:rFonts w:cs="Arial"/>
          <w:bCs/>
        </w:rPr>
        <w:t>Special Committee</w:t>
      </w:r>
      <w:r w:rsidRPr="00381882">
        <w:rPr>
          <w:rFonts w:cs="Arial"/>
        </w:rPr>
        <w:t xml:space="preserve"> which the whole </w:t>
      </w:r>
      <w:r w:rsidRPr="00381882">
        <w:rPr>
          <w:rFonts w:cs="Arial"/>
          <w:bCs/>
        </w:rPr>
        <w:t xml:space="preserve">Special Committee </w:t>
      </w:r>
      <w:r w:rsidRPr="00381882">
        <w:rPr>
          <w:rFonts w:cs="Arial"/>
        </w:rPr>
        <w:t xml:space="preserve">as constituted comprises, present at the </w:t>
      </w:r>
      <w:r w:rsidRPr="00381882">
        <w:rPr>
          <w:rFonts w:cs="Arial"/>
          <w:bCs/>
        </w:rPr>
        <w:t>Meeting</w:t>
      </w:r>
      <w:r w:rsidRPr="00381882">
        <w:rPr>
          <w:rFonts w:cs="Arial"/>
        </w:rPr>
        <w:t xml:space="preserve">. </w:t>
      </w:r>
    </w:p>
    <w:p w:rsidR="00011DFE" w:rsidRPr="00381882" w:rsidRDefault="00011DFE" w:rsidP="00804085">
      <w:pPr>
        <w:pStyle w:val="ListParagraph"/>
        <w:numPr>
          <w:ilvl w:val="1"/>
          <w:numId w:val="9"/>
        </w:numPr>
        <w:tabs>
          <w:tab w:val="left" w:pos="567"/>
          <w:tab w:val="left" w:pos="1701"/>
        </w:tabs>
        <w:spacing w:after="120"/>
        <w:ind w:left="1701" w:hanging="850"/>
        <w:contextualSpacing w:val="0"/>
        <w:jc w:val="both"/>
        <w:rPr>
          <w:rFonts w:cs="Arial"/>
        </w:rPr>
      </w:pPr>
      <w:r w:rsidRPr="00381882">
        <w:t xml:space="preserve">Business must not be conducted at any </w:t>
      </w:r>
      <w:r w:rsidRPr="00381882">
        <w:rPr>
          <w:bCs/>
        </w:rPr>
        <w:t xml:space="preserve">Council Meeting </w:t>
      </w:r>
      <w:r w:rsidRPr="00381882">
        <w:t xml:space="preserve">or a </w:t>
      </w:r>
      <w:r w:rsidRPr="00381882">
        <w:rPr>
          <w:bCs/>
        </w:rPr>
        <w:t>Special Committee Meeting</w:t>
      </w:r>
      <w:r w:rsidRPr="00381882">
        <w:t xml:space="preserve"> unless a quorum is present. </w:t>
      </w:r>
    </w:p>
    <w:p w:rsidR="001A59DA" w:rsidRPr="00381882" w:rsidRDefault="001A59DA" w:rsidP="00804085">
      <w:pPr>
        <w:spacing w:after="120"/>
        <w:rPr>
          <w:lang w:eastAsia="en-AU"/>
        </w:rPr>
      </w:pPr>
    </w:p>
    <w:p w:rsidR="005630B9" w:rsidRPr="00381882" w:rsidRDefault="001A59DA" w:rsidP="00804085">
      <w:pPr>
        <w:pStyle w:val="Heading4"/>
        <w:numPr>
          <w:ilvl w:val="0"/>
          <w:numId w:val="9"/>
        </w:numPr>
        <w:spacing w:before="0" w:after="120"/>
        <w:ind w:hanging="720"/>
        <w:rPr>
          <w:lang w:eastAsia="en-AU"/>
        </w:rPr>
      </w:pPr>
      <w:bookmarkStart w:id="55" w:name="_Toc391549052"/>
      <w:r w:rsidRPr="00381882">
        <w:rPr>
          <w:lang w:eastAsia="en-AU"/>
        </w:rPr>
        <w:t>Inability to Gain a Quorum</w:t>
      </w:r>
      <w:bookmarkEnd w:id="55"/>
    </w:p>
    <w:p w:rsidR="00A56195" w:rsidRPr="00381882" w:rsidRDefault="001A59DA" w:rsidP="00804085">
      <w:pPr>
        <w:pStyle w:val="Default"/>
        <w:numPr>
          <w:ilvl w:val="1"/>
          <w:numId w:val="9"/>
        </w:numPr>
        <w:tabs>
          <w:tab w:val="left" w:pos="567"/>
          <w:tab w:val="left" w:pos="1701"/>
        </w:tabs>
        <w:spacing w:after="120"/>
        <w:ind w:left="1701" w:hanging="850"/>
        <w:jc w:val="both"/>
        <w:rPr>
          <w:color w:val="auto"/>
          <w:sz w:val="22"/>
          <w:szCs w:val="22"/>
        </w:rPr>
      </w:pPr>
      <w:r w:rsidRPr="00381882">
        <w:rPr>
          <w:color w:val="auto"/>
          <w:sz w:val="22"/>
          <w:szCs w:val="22"/>
        </w:rPr>
        <w:t xml:space="preserve">If a quorum is not present within 30 minutes of the time appointed for the commencement of a </w:t>
      </w:r>
      <w:r w:rsidRPr="00381882">
        <w:rPr>
          <w:bCs/>
          <w:color w:val="auto"/>
          <w:sz w:val="22"/>
          <w:szCs w:val="22"/>
        </w:rPr>
        <w:t>Council Meeting</w:t>
      </w:r>
      <w:r w:rsidRPr="00381882">
        <w:rPr>
          <w:color w:val="auto"/>
          <w:sz w:val="22"/>
          <w:szCs w:val="22"/>
        </w:rPr>
        <w:t xml:space="preserve">: </w:t>
      </w:r>
    </w:p>
    <w:p w:rsidR="00A56195" w:rsidRPr="00381882" w:rsidRDefault="001A59DA" w:rsidP="00804085">
      <w:pPr>
        <w:pStyle w:val="Default"/>
        <w:numPr>
          <w:ilvl w:val="2"/>
          <w:numId w:val="9"/>
        </w:numPr>
        <w:tabs>
          <w:tab w:val="left" w:pos="567"/>
        </w:tabs>
        <w:spacing w:after="120"/>
        <w:ind w:left="2552" w:hanging="850"/>
        <w:jc w:val="both"/>
        <w:rPr>
          <w:color w:val="auto"/>
          <w:sz w:val="22"/>
          <w:szCs w:val="22"/>
        </w:rPr>
      </w:pPr>
      <w:r w:rsidRPr="00381882">
        <w:rPr>
          <w:color w:val="auto"/>
          <w:sz w:val="22"/>
          <w:szCs w:val="22"/>
        </w:rPr>
        <w:t xml:space="preserve">the </w:t>
      </w:r>
      <w:r w:rsidRPr="00381882">
        <w:rPr>
          <w:bCs/>
          <w:color w:val="auto"/>
          <w:sz w:val="22"/>
          <w:szCs w:val="22"/>
        </w:rPr>
        <w:t>Meeting</w:t>
      </w:r>
      <w:r w:rsidRPr="00381882">
        <w:rPr>
          <w:color w:val="auto"/>
          <w:sz w:val="22"/>
          <w:szCs w:val="22"/>
        </w:rPr>
        <w:t xml:space="preserve"> lapses; </w:t>
      </w:r>
    </w:p>
    <w:p w:rsidR="00A56195" w:rsidRPr="00381882" w:rsidRDefault="001A59DA" w:rsidP="00804085">
      <w:pPr>
        <w:pStyle w:val="Default"/>
        <w:numPr>
          <w:ilvl w:val="2"/>
          <w:numId w:val="9"/>
        </w:numPr>
        <w:tabs>
          <w:tab w:val="left" w:pos="567"/>
        </w:tabs>
        <w:spacing w:after="120"/>
        <w:ind w:left="2552" w:hanging="850"/>
        <w:jc w:val="both"/>
        <w:rPr>
          <w:color w:val="auto"/>
          <w:sz w:val="22"/>
          <w:szCs w:val="22"/>
        </w:rPr>
      </w:pPr>
      <w:r w:rsidRPr="00381882">
        <w:rPr>
          <w:color w:val="auto"/>
          <w:sz w:val="22"/>
          <w:szCs w:val="22"/>
        </w:rPr>
        <w:t xml:space="preserve">the </w:t>
      </w:r>
      <w:r w:rsidR="00686CFC">
        <w:rPr>
          <w:bCs/>
          <w:color w:val="auto"/>
          <w:sz w:val="22"/>
          <w:szCs w:val="22"/>
        </w:rPr>
        <w:t>Chair</w:t>
      </w:r>
      <w:r w:rsidRPr="00381882">
        <w:rPr>
          <w:color w:val="auto"/>
          <w:sz w:val="22"/>
          <w:szCs w:val="22"/>
        </w:rPr>
        <w:t xml:space="preserve"> or in his/her absence the </w:t>
      </w:r>
      <w:r w:rsidRPr="00381882">
        <w:rPr>
          <w:bCs/>
          <w:color w:val="auto"/>
          <w:sz w:val="22"/>
          <w:szCs w:val="22"/>
        </w:rPr>
        <w:t>Chief Executive Officer</w:t>
      </w:r>
      <w:r w:rsidRPr="00381882">
        <w:rPr>
          <w:color w:val="auto"/>
          <w:sz w:val="22"/>
          <w:szCs w:val="22"/>
        </w:rPr>
        <w:t xml:space="preserve"> must convene another </w:t>
      </w:r>
      <w:r w:rsidRPr="00381882">
        <w:rPr>
          <w:bCs/>
          <w:color w:val="auto"/>
          <w:sz w:val="22"/>
          <w:szCs w:val="22"/>
        </w:rPr>
        <w:t>Council Meeting</w:t>
      </w:r>
      <w:r w:rsidRPr="00381882">
        <w:rPr>
          <w:color w:val="auto"/>
          <w:sz w:val="22"/>
          <w:szCs w:val="22"/>
        </w:rPr>
        <w:t xml:space="preserve"> to be held within 14 days of the adjourned </w:t>
      </w:r>
      <w:r w:rsidRPr="00381882">
        <w:rPr>
          <w:bCs/>
          <w:color w:val="auto"/>
          <w:sz w:val="22"/>
          <w:szCs w:val="22"/>
        </w:rPr>
        <w:t>Meeting</w:t>
      </w:r>
      <w:r w:rsidRPr="00381882">
        <w:rPr>
          <w:color w:val="auto"/>
          <w:sz w:val="22"/>
          <w:szCs w:val="22"/>
        </w:rPr>
        <w:t xml:space="preserve"> and ensure that the </w:t>
      </w:r>
      <w:r w:rsidRPr="00381882">
        <w:rPr>
          <w:bCs/>
          <w:color w:val="auto"/>
          <w:sz w:val="22"/>
          <w:szCs w:val="22"/>
        </w:rPr>
        <w:t xml:space="preserve">Agenda </w:t>
      </w:r>
      <w:r w:rsidRPr="00381882">
        <w:rPr>
          <w:color w:val="auto"/>
          <w:sz w:val="22"/>
          <w:szCs w:val="22"/>
        </w:rPr>
        <w:t xml:space="preserve">for it is identical to the </w:t>
      </w:r>
      <w:r w:rsidRPr="00381882">
        <w:rPr>
          <w:bCs/>
          <w:color w:val="auto"/>
          <w:sz w:val="22"/>
          <w:szCs w:val="22"/>
        </w:rPr>
        <w:t>Agenda</w:t>
      </w:r>
      <w:r w:rsidRPr="00381882">
        <w:rPr>
          <w:color w:val="auto"/>
          <w:sz w:val="22"/>
          <w:szCs w:val="22"/>
        </w:rPr>
        <w:t xml:space="preserve"> for the </w:t>
      </w:r>
      <w:r w:rsidRPr="00381882">
        <w:rPr>
          <w:bCs/>
          <w:color w:val="auto"/>
          <w:sz w:val="22"/>
          <w:szCs w:val="22"/>
        </w:rPr>
        <w:t xml:space="preserve">Meeting </w:t>
      </w:r>
      <w:r w:rsidRPr="00381882">
        <w:rPr>
          <w:color w:val="auto"/>
          <w:sz w:val="22"/>
          <w:szCs w:val="22"/>
        </w:rPr>
        <w:t xml:space="preserve">which has lapsed; and </w:t>
      </w:r>
    </w:p>
    <w:p w:rsidR="00A56195" w:rsidRPr="00381882" w:rsidRDefault="00A56195" w:rsidP="00804085">
      <w:pPr>
        <w:pStyle w:val="Default"/>
        <w:numPr>
          <w:ilvl w:val="2"/>
          <w:numId w:val="9"/>
        </w:numPr>
        <w:tabs>
          <w:tab w:val="left" w:pos="567"/>
        </w:tabs>
        <w:spacing w:after="120"/>
        <w:ind w:left="2552" w:hanging="850"/>
        <w:jc w:val="both"/>
        <w:rPr>
          <w:color w:val="auto"/>
          <w:sz w:val="22"/>
          <w:szCs w:val="22"/>
        </w:rPr>
      </w:pPr>
      <w:proofErr w:type="gramStart"/>
      <w:r w:rsidRPr="00381882">
        <w:rPr>
          <w:color w:val="auto"/>
          <w:sz w:val="22"/>
          <w:szCs w:val="22"/>
        </w:rPr>
        <w:t>t</w:t>
      </w:r>
      <w:r w:rsidR="001A59DA" w:rsidRPr="00381882">
        <w:rPr>
          <w:color w:val="auto"/>
          <w:sz w:val="22"/>
          <w:szCs w:val="22"/>
        </w:rPr>
        <w:t>he</w:t>
      </w:r>
      <w:proofErr w:type="gramEnd"/>
      <w:r w:rsidR="001A59DA" w:rsidRPr="00381882">
        <w:rPr>
          <w:color w:val="auto"/>
          <w:sz w:val="22"/>
          <w:szCs w:val="22"/>
        </w:rPr>
        <w:t xml:space="preserve"> </w:t>
      </w:r>
      <w:r w:rsidR="001A59DA" w:rsidRPr="00381882">
        <w:rPr>
          <w:bCs/>
          <w:color w:val="auto"/>
          <w:sz w:val="22"/>
          <w:szCs w:val="22"/>
        </w:rPr>
        <w:t>Chief Executive Officer</w:t>
      </w:r>
      <w:r w:rsidR="001A59DA" w:rsidRPr="00381882">
        <w:rPr>
          <w:color w:val="auto"/>
          <w:sz w:val="22"/>
          <w:szCs w:val="22"/>
        </w:rPr>
        <w:t xml:space="preserve"> must give all </w:t>
      </w:r>
      <w:r w:rsidR="001A59DA" w:rsidRPr="00381882">
        <w:rPr>
          <w:bCs/>
          <w:color w:val="auto"/>
          <w:sz w:val="22"/>
          <w:szCs w:val="22"/>
        </w:rPr>
        <w:t>Councillors</w:t>
      </w:r>
      <w:r w:rsidR="001A59DA" w:rsidRPr="00381882">
        <w:rPr>
          <w:color w:val="auto"/>
          <w:sz w:val="22"/>
          <w:szCs w:val="22"/>
        </w:rPr>
        <w:t xml:space="preserve"> notice of the reconvened </w:t>
      </w:r>
      <w:r w:rsidR="001A59DA" w:rsidRPr="00381882">
        <w:rPr>
          <w:bCs/>
          <w:color w:val="auto"/>
          <w:sz w:val="22"/>
          <w:szCs w:val="22"/>
        </w:rPr>
        <w:t xml:space="preserve">Meeting. </w:t>
      </w:r>
    </w:p>
    <w:p w:rsidR="001A59DA" w:rsidRPr="00381882" w:rsidRDefault="001A59DA" w:rsidP="00804085">
      <w:pPr>
        <w:pStyle w:val="Default"/>
        <w:numPr>
          <w:ilvl w:val="1"/>
          <w:numId w:val="9"/>
        </w:numPr>
        <w:tabs>
          <w:tab w:val="left" w:pos="567"/>
        </w:tabs>
        <w:spacing w:after="120"/>
        <w:ind w:left="1701" w:hanging="850"/>
        <w:jc w:val="both"/>
        <w:rPr>
          <w:color w:val="auto"/>
          <w:sz w:val="22"/>
          <w:szCs w:val="22"/>
        </w:rPr>
      </w:pPr>
      <w:r w:rsidRPr="00381882">
        <w:rPr>
          <w:color w:val="auto"/>
          <w:sz w:val="22"/>
          <w:szCs w:val="22"/>
        </w:rPr>
        <w:t xml:space="preserve">This requirement does not apply in respect of any </w:t>
      </w:r>
      <w:r w:rsidRPr="00381882">
        <w:rPr>
          <w:bCs/>
          <w:color w:val="auto"/>
          <w:sz w:val="22"/>
          <w:szCs w:val="22"/>
        </w:rPr>
        <w:t xml:space="preserve">Councillor </w:t>
      </w:r>
      <w:r w:rsidRPr="00381882">
        <w:rPr>
          <w:color w:val="auto"/>
          <w:sz w:val="22"/>
          <w:szCs w:val="22"/>
        </w:rPr>
        <w:t xml:space="preserve">who has been granted leave of absence pursuant to section 69 of the </w:t>
      </w:r>
      <w:r w:rsidRPr="006A772B">
        <w:rPr>
          <w:bCs/>
          <w:i/>
          <w:color w:val="auto"/>
          <w:sz w:val="22"/>
          <w:szCs w:val="22"/>
        </w:rPr>
        <w:t>Act</w:t>
      </w:r>
      <w:r w:rsidRPr="00381882">
        <w:rPr>
          <w:color w:val="auto"/>
          <w:sz w:val="22"/>
          <w:szCs w:val="22"/>
        </w:rPr>
        <w:t xml:space="preserve"> and who has not requested the </w:t>
      </w:r>
      <w:r w:rsidRPr="00381882">
        <w:rPr>
          <w:bCs/>
          <w:color w:val="auto"/>
          <w:sz w:val="22"/>
          <w:szCs w:val="22"/>
        </w:rPr>
        <w:t>Chief Executive Officer</w:t>
      </w:r>
      <w:r w:rsidRPr="00381882">
        <w:rPr>
          <w:color w:val="auto"/>
          <w:sz w:val="22"/>
          <w:szCs w:val="22"/>
        </w:rPr>
        <w:t xml:space="preserve">, in writing, to continue to give notice of </w:t>
      </w:r>
      <w:r w:rsidRPr="00381882">
        <w:rPr>
          <w:bCs/>
          <w:color w:val="auto"/>
          <w:sz w:val="22"/>
          <w:szCs w:val="22"/>
        </w:rPr>
        <w:t>Meetings</w:t>
      </w:r>
      <w:r w:rsidRPr="00381882">
        <w:rPr>
          <w:color w:val="auto"/>
          <w:sz w:val="22"/>
          <w:szCs w:val="22"/>
        </w:rPr>
        <w:t xml:space="preserve"> to be held during the period of leave of absence. </w:t>
      </w:r>
    </w:p>
    <w:p w:rsidR="00381882" w:rsidRPr="00381882" w:rsidRDefault="00381882" w:rsidP="00804085">
      <w:pPr>
        <w:pStyle w:val="Default"/>
        <w:tabs>
          <w:tab w:val="left" w:pos="567"/>
        </w:tabs>
        <w:spacing w:after="120"/>
        <w:ind w:left="1701"/>
        <w:jc w:val="both"/>
        <w:rPr>
          <w:color w:val="auto"/>
          <w:sz w:val="22"/>
          <w:szCs w:val="22"/>
        </w:rPr>
      </w:pPr>
    </w:p>
    <w:p w:rsidR="005630B9" w:rsidRPr="00381882" w:rsidRDefault="001A59DA" w:rsidP="00804085">
      <w:pPr>
        <w:pStyle w:val="Heading4"/>
        <w:numPr>
          <w:ilvl w:val="0"/>
          <w:numId w:val="9"/>
        </w:numPr>
        <w:spacing w:before="0" w:after="120"/>
        <w:ind w:hanging="720"/>
      </w:pPr>
      <w:bookmarkStart w:id="56" w:name="_Toc391549053"/>
      <w:r w:rsidRPr="00381882">
        <w:t>Inability to Maintain a Quorum</w:t>
      </w:r>
      <w:bookmarkEnd w:id="56"/>
    </w:p>
    <w:p w:rsidR="00A56195" w:rsidRPr="00381882" w:rsidRDefault="001A59DA" w:rsidP="00804085">
      <w:pPr>
        <w:pStyle w:val="Default"/>
        <w:numPr>
          <w:ilvl w:val="1"/>
          <w:numId w:val="9"/>
        </w:numPr>
        <w:tabs>
          <w:tab w:val="left" w:pos="567"/>
          <w:tab w:val="left" w:pos="1701"/>
        </w:tabs>
        <w:spacing w:after="120"/>
        <w:ind w:left="1701" w:hanging="850"/>
        <w:jc w:val="both"/>
        <w:rPr>
          <w:color w:val="auto"/>
          <w:sz w:val="22"/>
          <w:szCs w:val="22"/>
        </w:rPr>
      </w:pPr>
      <w:r w:rsidRPr="00381882">
        <w:rPr>
          <w:color w:val="auto"/>
          <w:sz w:val="22"/>
          <w:szCs w:val="22"/>
        </w:rPr>
        <w:t xml:space="preserve">If a quorum cannot be maintained after a </w:t>
      </w:r>
      <w:r w:rsidRPr="00381882">
        <w:rPr>
          <w:bCs/>
          <w:color w:val="auto"/>
          <w:sz w:val="22"/>
          <w:szCs w:val="22"/>
        </w:rPr>
        <w:t>Council Meeting</w:t>
      </w:r>
      <w:r w:rsidRPr="00381882">
        <w:rPr>
          <w:color w:val="auto"/>
          <w:sz w:val="22"/>
          <w:szCs w:val="22"/>
        </w:rPr>
        <w:t xml:space="preserve"> has commenced the </w:t>
      </w:r>
      <w:r w:rsidR="00686CFC">
        <w:rPr>
          <w:bCs/>
          <w:color w:val="auto"/>
          <w:sz w:val="22"/>
          <w:szCs w:val="22"/>
        </w:rPr>
        <w:t>Chair</w:t>
      </w:r>
      <w:r w:rsidRPr="00381882">
        <w:rPr>
          <w:color w:val="auto"/>
          <w:sz w:val="22"/>
          <w:szCs w:val="22"/>
        </w:rPr>
        <w:t xml:space="preserve"> must adjourn the </w:t>
      </w:r>
      <w:r w:rsidRPr="00381882">
        <w:rPr>
          <w:bCs/>
          <w:color w:val="auto"/>
          <w:sz w:val="22"/>
          <w:szCs w:val="22"/>
        </w:rPr>
        <w:t>Meeting</w:t>
      </w:r>
      <w:r w:rsidRPr="00381882">
        <w:rPr>
          <w:color w:val="auto"/>
          <w:sz w:val="22"/>
          <w:szCs w:val="22"/>
        </w:rPr>
        <w:t xml:space="preserve">, and then reconvene the </w:t>
      </w:r>
      <w:r w:rsidRPr="00381882">
        <w:rPr>
          <w:bCs/>
          <w:color w:val="auto"/>
          <w:sz w:val="22"/>
          <w:szCs w:val="22"/>
        </w:rPr>
        <w:t>Meeting</w:t>
      </w:r>
      <w:r w:rsidRPr="00381882">
        <w:rPr>
          <w:color w:val="auto"/>
          <w:sz w:val="22"/>
          <w:szCs w:val="22"/>
        </w:rPr>
        <w:t xml:space="preserve"> within 30 minutes after it was adjourned, in which case: </w:t>
      </w:r>
    </w:p>
    <w:p w:rsidR="00A56195" w:rsidRPr="00381882" w:rsidRDefault="001A59DA" w:rsidP="00804085">
      <w:pPr>
        <w:pStyle w:val="Default"/>
        <w:numPr>
          <w:ilvl w:val="2"/>
          <w:numId w:val="9"/>
        </w:numPr>
        <w:tabs>
          <w:tab w:val="left" w:pos="567"/>
          <w:tab w:val="left" w:pos="2552"/>
        </w:tabs>
        <w:spacing w:after="120"/>
        <w:ind w:left="2552" w:hanging="850"/>
        <w:jc w:val="both"/>
        <w:rPr>
          <w:color w:val="auto"/>
          <w:sz w:val="22"/>
          <w:szCs w:val="22"/>
        </w:rPr>
      </w:pPr>
      <w:r w:rsidRPr="00381882">
        <w:rPr>
          <w:color w:val="auto"/>
          <w:sz w:val="22"/>
          <w:szCs w:val="22"/>
        </w:rPr>
        <w:t xml:space="preserve">if a quorum is then present the </w:t>
      </w:r>
      <w:r w:rsidRPr="00381882">
        <w:rPr>
          <w:bCs/>
          <w:color w:val="auto"/>
          <w:sz w:val="22"/>
          <w:szCs w:val="22"/>
        </w:rPr>
        <w:t xml:space="preserve">Meeting </w:t>
      </w:r>
      <w:r w:rsidRPr="00381882">
        <w:rPr>
          <w:color w:val="auto"/>
          <w:sz w:val="22"/>
          <w:szCs w:val="22"/>
        </w:rPr>
        <w:t xml:space="preserve">must resume; or </w:t>
      </w:r>
    </w:p>
    <w:p w:rsidR="00A56195" w:rsidRPr="00381882" w:rsidRDefault="001A59DA" w:rsidP="00804085">
      <w:pPr>
        <w:pStyle w:val="Default"/>
        <w:numPr>
          <w:ilvl w:val="2"/>
          <w:numId w:val="9"/>
        </w:numPr>
        <w:tabs>
          <w:tab w:val="left" w:pos="567"/>
          <w:tab w:val="left" w:pos="2552"/>
        </w:tabs>
        <w:spacing w:after="120"/>
        <w:ind w:left="2552" w:hanging="850"/>
        <w:jc w:val="both"/>
        <w:rPr>
          <w:color w:val="auto"/>
          <w:sz w:val="22"/>
          <w:szCs w:val="22"/>
        </w:rPr>
      </w:pPr>
      <w:r w:rsidRPr="00381882">
        <w:rPr>
          <w:color w:val="auto"/>
          <w:sz w:val="22"/>
          <w:szCs w:val="22"/>
        </w:rPr>
        <w:t xml:space="preserve">if a quorum is not then present and if, after using his or her best endeavours to restore a quorum, the </w:t>
      </w:r>
      <w:r w:rsidR="00686CFC">
        <w:rPr>
          <w:bCs/>
          <w:color w:val="auto"/>
          <w:sz w:val="22"/>
          <w:szCs w:val="22"/>
        </w:rPr>
        <w:t>Chair</w:t>
      </w:r>
      <w:r w:rsidRPr="00381882">
        <w:rPr>
          <w:color w:val="auto"/>
          <w:sz w:val="22"/>
          <w:szCs w:val="22"/>
        </w:rPr>
        <w:t xml:space="preserve"> is unsuccessful, the </w:t>
      </w:r>
      <w:r w:rsidR="00686CFC">
        <w:rPr>
          <w:bCs/>
          <w:color w:val="auto"/>
          <w:sz w:val="22"/>
          <w:szCs w:val="22"/>
        </w:rPr>
        <w:t>Chair</w:t>
      </w:r>
      <w:r w:rsidRPr="00381882">
        <w:rPr>
          <w:color w:val="auto"/>
          <w:sz w:val="22"/>
          <w:szCs w:val="22"/>
        </w:rPr>
        <w:t xml:space="preserve"> must announce that the </w:t>
      </w:r>
      <w:r w:rsidRPr="00381882">
        <w:rPr>
          <w:bCs/>
          <w:color w:val="auto"/>
          <w:sz w:val="22"/>
          <w:szCs w:val="22"/>
        </w:rPr>
        <w:t>Meeting</w:t>
      </w:r>
      <w:r w:rsidRPr="00381882">
        <w:rPr>
          <w:color w:val="auto"/>
          <w:sz w:val="22"/>
          <w:szCs w:val="22"/>
        </w:rPr>
        <w:t xml:space="preserve"> has lapsed, whereupon the </w:t>
      </w:r>
      <w:r w:rsidRPr="00381882">
        <w:rPr>
          <w:bCs/>
          <w:color w:val="auto"/>
          <w:sz w:val="22"/>
          <w:szCs w:val="22"/>
        </w:rPr>
        <w:t>Meeting</w:t>
      </w:r>
      <w:r w:rsidRPr="00381882">
        <w:rPr>
          <w:color w:val="auto"/>
          <w:sz w:val="22"/>
          <w:szCs w:val="22"/>
        </w:rPr>
        <w:t xml:space="preserve"> lapses. </w:t>
      </w:r>
    </w:p>
    <w:p w:rsidR="00A56195" w:rsidRPr="00381882" w:rsidRDefault="001A59DA" w:rsidP="00804085">
      <w:pPr>
        <w:pStyle w:val="Default"/>
        <w:numPr>
          <w:ilvl w:val="1"/>
          <w:numId w:val="9"/>
        </w:numPr>
        <w:tabs>
          <w:tab w:val="left" w:pos="567"/>
          <w:tab w:val="left" w:pos="1701"/>
        </w:tabs>
        <w:spacing w:after="120"/>
        <w:ind w:left="1701" w:hanging="850"/>
        <w:jc w:val="both"/>
        <w:rPr>
          <w:color w:val="auto"/>
          <w:sz w:val="22"/>
          <w:szCs w:val="22"/>
        </w:rPr>
      </w:pPr>
      <w:r w:rsidRPr="00381882">
        <w:rPr>
          <w:color w:val="auto"/>
          <w:sz w:val="22"/>
          <w:szCs w:val="22"/>
        </w:rPr>
        <w:t xml:space="preserve">If a </w:t>
      </w:r>
      <w:r w:rsidRPr="00381882">
        <w:rPr>
          <w:bCs/>
          <w:color w:val="auto"/>
          <w:sz w:val="22"/>
          <w:szCs w:val="22"/>
        </w:rPr>
        <w:t>Meeting</w:t>
      </w:r>
      <w:r w:rsidRPr="00381882">
        <w:rPr>
          <w:color w:val="auto"/>
          <w:sz w:val="22"/>
          <w:szCs w:val="22"/>
        </w:rPr>
        <w:t xml:space="preserve"> lapses the undisposed business must, unless it has already been disposed of at a </w:t>
      </w:r>
      <w:r w:rsidRPr="00381882">
        <w:rPr>
          <w:bCs/>
          <w:color w:val="auto"/>
          <w:sz w:val="22"/>
          <w:szCs w:val="22"/>
        </w:rPr>
        <w:t>Special Meeting</w:t>
      </w:r>
      <w:r w:rsidRPr="00381882">
        <w:rPr>
          <w:color w:val="auto"/>
          <w:sz w:val="22"/>
          <w:szCs w:val="22"/>
        </w:rPr>
        <w:t xml:space="preserve">, be included in the </w:t>
      </w:r>
      <w:r w:rsidRPr="00381882">
        <w:rPr>
          <w:bCs/>
          <w:color w:val="auto"/>
          <w:sz w:val="22"/>
          <w:szCs w:val="22"/>
        </w:rPr>
        <w:t>Agenda</w:t>
      </w:r>
      <w:r w:rsidRPr="00381882">
        <w:rPr>
          <w:color w:val="auto"/>
          <w:sz w:val="22"/>
          <w:szCs w:val="22"/>
        </w:rPr>
        <w:t xml:space="preserve"> for the next </w:t>
      </w:r>
      <w:r w:rsidRPr="00381882">
        <w:rPr>
          <w:bCs/>
          <w:color w:val="auto"/>
          <w:sz w:val="22"/>
          <w:szCs w:val="22"/>
        </w:rPr>
        <w:t>Ordinary Meeting</w:t>
      </w:r>
      <w:r w:rsidRPr="00381882">
        <w:rPr>
          <w:color w:val="auto"/>
          <w:sz w:val="22"/>
          <w:szCs w:val="22"/>
        </w:rPr>
        <w:t xml:space="preserve">. </w:t>
      </w:r>
    </w:p>
    <w:p w:rsidR="001A59DA" w:rsidRPr="00381882" w:rsidRDefault="001A59DA" w:rsidP="00804085">
      <w:pPr>
        <w:pStyle w:val="Default"/>
        <w:numPr>
          <w:ilvl w:val="1"/>
          <w:numId w:val="9"/>
        </w:numPr>
        <w:tabs>
          <w:tab w:val="left" w:pos="567"/>
          <w:tab w:val="left" w:pos="1701"/>
        </w:tabs>
        <w:spacing w:after="120"/>
        <w:ind w:left="1701" w:hanging="850"/>
        <w:jc w:val="both"/>
        <w:rPr>
          <w:color w:val="auto"/>
          <w:sz w:val="22"/>
          <w:szCs w:val="22"/>
        </w:rPr>
      </w:pPr>
      <w:r w:rsidRPr="00381882">
        <w:rPr>
          <w:color w:val="auto"/>
          <w:sz w:val="22"/>
          <w:szCs w:val="22"/>
        </w:rPr>
        <w:t xml:space="preserve">Despite the loss of a quorum in the circumstances set out in this clause, the business transacted at the </w:t>
      </w:r>
      <w:r w:rsidRPr="00381882">
        <w:rPr>
          <w:bCs/>
          <w:color w:val="auto"/>
          <w:sz w:val="22"/>
          <w:szCs w:val="22"/>
        </w:rPr>
        <w:t>Meeting</w:t>
      </w:r>
      <w:r w:rsidRPr="00381882">
        <w:rPr>
          <w:color w:val="auto"/>
          <w:sz w:val="22"/>
          <w:szCs w:val="22"/>
        </w:rPr>
        <w:t xml:space="preserve"> to that point will remain valid and be capable of being acted upon. </w:t>
      </w:r>
    </w:p>
    <w:p w:rsidR="00381882" w:rsidRPr="00381882" w:rsidRDefault="00381882" w:rsidP="00804085">
      <w:pPr>
        <w:pStyle w:val="Default"/>
        <w:tabs>
          <w:tab w:val="left" w:pos="567"/>
          <w:tab w:val="left" w:pos="1701"/>
        </w:tabs>
        <w:spacing w:after="120"/>
        <w:ind w:left="1701"/>
        <w:jc w:val="both"/>
        <w:rPr>
          <w:color w:val="auto"/>
          <w:sz w:val="22"/>
          <w:szCs w:val="22"/>
        </w:rPr>
      </w:pPr>
    </w:p>
    <w:p w:rsidR="005630B9" w:rsidRPr="00381882" w:rsidRDefault="001A59DA" w:rsidP="00804085">
      <w:pPr>
        <w:pStyle w:val="Heading4"/>
        <w:numPr>
          <w:ilvl w:val="0"/>
          <w:numId w:val="9"/>
        </w:numPr>
        <w:spacing w:before="0" w:after="120"/>
        <w:ind w:hanging="720"/>
      </w:pPr>
      <w:bookmarkStart w:id="57" w:name="_Toc391549054"/>
      <w:r w:rsidRPr="00381882">
        <w:t>Inability to gain or maintain a quorum due to conflicts of interest</w:t>
      </w:r>
      <w:bookmarkEnd w:id="57"/>
    </w:p>
    <w:p w:rsidR="00EA71D7" w:rsidRPr="00381882" w:rsidRDefault="00EA71D7" w:rsidP="00804085">
      <w:pPr>
        <w:autoSpaceDE w:val="0"/>
        <w:autoSpaceDN w:val="0"/>
        <w:adjustRightInd w:val="0"/>
        <w:spacing w:after="120"/>
        <w:rPr>
          <w:rFonts w:cs="Arial"/>
        </w:rPr>
      </w:pPr>
      <w:r w:rsidRPr="00381882">
        <w:rPr>
          <w:rFonts w:cs="Arial"/>
        </w:rPr>
        <w:t xml:space="preserve">Where a quorum cannot be gained or maintained due to conflicts of interest among the majority of Councillors, the Chief Executive Officer, or in his or her absence a senior officer, may adjourn the item under consideration to enable dispensation for the affected Councillors to be obtained from the Minister administering the </w:t>
      </w:r>
      <w:r w:rsidRPr="006A772B">
        <w:rPr>
          <w:rFonts w:cs="Arial"/>
          <w:i/>
        </w:rPr>
        <w:t>Act</w:t>
      </w:r>
      <w:r w:rsidRPr="00381882">
        <w:rPr>
          <w:rFonts w:cs="Arial"/>
        </w:rPr>
        <w:t>.</w:t>
      </w:r>
    </w:p>
    <w:p w:rsidR="005630B9" w:rsidRPr="00381882" w:rsidRDefault="001A59DA" w:rsidP="00804085">
      <w:pPr>
        <w:pStyle w:val="Heading4"/>
        <w:numPr>
          <w:ilvl w:val="0"/>
          <w:numId w:val="9"/>
        </w:numPr>
        <w:spacing w:before="0" w:after="120"/>
        <w:ind w:hanging="720"/>
      </w:pPr>
      <w:bookmarkStart w:id="58" w:name="_Toc391549055"/>
      <w:r w:rsidRPr="00381882">
        <w:lastRenderedPageBreak/>
        <w:t>Adjournment of meetings</w:t>
      </w:r>
      <w:bookmarkEnd w:id="58"/>
    </w:p>
    <w:p w:rsidR="00381882" w:rsidRDefault="006E4120" w:rsidP="00804085">
      <w:pPr>
        <w:pStyle w:val="ListParagraph"/>
        <w:numPr>
          <w:ilvl w:val="1"/>
          <w:numId w:val="9"/>
        </w:numPr>
        <w:autoSpaceDE w:val="0"/>
        <w:autoSpaceDN w:val="0"/>
        <w:adjustRightInd w:val="0"/>
        <w:spacing w:after="120"/>
        <w:ind w:left="1701" w:hanging="850"/>
        <w:contextualSpacing w:val="0"/>
        <w:rPr>
          <w:rFonts w:cs="Arial"/>
        </w:rPr>
      </w:pPr>
      <w:r w:rsidRPr="00381882">
        <w:rPr>
          <w:rFonts w:cs="Arial"/>
        </w:rPr>
        <w:t>Where a quorum is present, the Council may resolve to adjourn any meeting and must include the reason for the adjournment in the resolution.</w:t>
      </w:r>
    </w:p>
    <w:p w:rsidR="00011DFE" w:rsidRPr="00381882" w:rsidRDefault="00381882" w:rsidP="00804085">
      <w:pPr>
        <w:pStyle w:val="ListParagraph"/>
        <w:numPr>
          <w:ilvl w:val="1"/>
          <w:numId w:val="9"/>
        </w:numPr>
        <w:autoSpaceDE w:val="0"/>
        <w:autoSpaceDN w:val="0"/>
        <w:adjustRightInd w:val="0"/>
        <w:spacing w:after="120"/>
        <w:ind w:left="1701" w:hanging="850"/>
        <w:contextualSpacing w:val="0"/>
        <w:rPr>
          <w:rFonts w:cs="Arial"/>
        </w:rPr>
      </w:pPr>
      <w:r>
        <w:rPr>
          <w:rFonts w:cs="Arial"/>
        </w:rPr>
        <w:t>N</w:t>
      </w:r>
      <w:r w:rsidR="00011DFE" w:rsidRPr="00381882">
        <w:t xml:space="preserve">o discussion is allowed on any motion for adjournment of the </w:t>
      </w:r>
      <w:r w:rsidR="00011DFE" w:rsidRPr="00381882">
        <w:rPr>
          <w:bCs/>
        </w:rPr>
        <w:t>Meeting</w:t>
      </w:r>
      <w:r w:rsidR="00011DFE" w:rsidRPr="00381882">
        <w:t xml:space="preserve">, but if on being put the motion is defeated, the subject then under consideration or the next on the </w:t>
      </w:r>
      <w:r w:rsidR="00011DFE" w:rsidRPr="00381882">
        <w:rPr>
          <w:bCs/>
        </w:rPr>
        <w:t xml:space="preserve">Agenda </w:t>
      </w:r>
      <w:r w:rsidR="00011DFE" w:rsidRPr="00381882">
        <w:t>or any other that may be allowed precedence must be discussed before any subsequent motion for adjournment is moved.</w:t>
      </w:r>
    </w:p>
    <w:p w:rsidR="00381882" w:rsidRPr="00381882" w:rsidRDefault="00381882" w:rsidP="00804085">
      <w:pPr>
        <w:pStyle w:val="Default"/>
        <w:tabs>
          <w:tab w:val="left" w:pos="567"/>
          <w:tab w:val="left" w:pos="1134"/>
          <w:tab w:val="left" w:pos="1701"/>
        </w:tabs>
        <w:spacing w:after="120"/>
        <w:ind w:left="360"/>
        <w:jc w:val="both"/>
        <w:rPr>
          <w:color w:val="auto"/>
          <w:sz w:val="22"/>
          <w:szCs w:val="22"/>
        </w:rPr>
      </w:pPr>
    </w:p>
    <w:p w:rsidR="005630B9" w:rsidRPr="00381882" w:rsidRDefault="001A59DA" w:rsidP="00804085">
      <w:pPr>
        <w:pStyle w:val="Heading4"/>
        <w:numPr>
          <w:ilvl w:val="0"/>
          <w:numId w:val="9"/>
        </w:numPr>
        <w:spacing w:before="0" w:after="120"/>
        <w:ind w:hanging="720"/>
      </w:pPr>
      <w:bookmarkStart w:id="59" w:name="_Toc391549056"/>
      <w:r w:rsidRPr="00381882">
        <w:t>Notice of adjourned meeting</w:t>
      </w:r>
      <w:bookmarkEnd w:id="59"/>
    </w:p>
    <w:p w:rsidR="00381882" w:rsidRPr="00381882" w:rsidRDefault="006E4120" w:rsidP="00804085">
      <w:pPr>
        <w:pStyle w:val="ListParagraph"/>
        <w:numPr>
          <w:ilvl w:val="1"/>
          <w:numId w:val="9"/>
        </w:numPr>
        <w:autoSpaceDE w:val="0"/>
        <w:autoSpaceDN w:val="0"/>
        <w:adjustRightInd w:val="0"/>
        <w:spacing w:after="120"/>
        <w:ind w:left="1701" w:hanging="850"/>
        <w:contextualSpacing w:val="0"/>
        <w:rPr>
          <w:rFonts w:cs="Arial"/>
        </w:rPr>
      </w:pPr>
      <w:r w:rsidRPr="00381882">
        <w:rPr>
          <w:rFonts w:cs="Arial"/>
        </w:rPr>
        <w:t xml:space="preserve">The </w:t>
      </w:r>
      <w:r w:rsidRPr="00381882">
        <w:rPr>
          <w:rFonts w:cs="Arial"/>
          <w:i/>
          <w:iCs/>
        </w:rPr>
        <w:t xml:space="preserve">Chief Executive Officer </w:t>
      </w:r>
      <w:r w:rsidRPr="00381882">
        <w:rPr>
          <w:rFonts w:cs="Arial"/>
        </w:rPr>
        <w:t>must give notice to each Councillor of the date, time and place to which the meeting stands adjourned and of the business remaining to be considered.</w:t>
      </w:r>
    </w:p>
    <w:p w:rsidR="001A59DA" w:rsidRPr="00381882" w:rsidRDefault="006E4120" w:rsidP="00804085">
      <w:pPr>
        <w:pStyle w:val="ListParagraph"/>
        <w:numPr>
          <w:ilvl w:val="1"/>
          <w:numId w:val="9"/>
        </w:numPr>
        <w:autoSpaceDE w:val="0"/>
        <w:autoSpaceDN w:val="0"/>
        <w:adjustRightInd w:val="0"/>
        <w:spacing w:after="120"/>
        <w:ind w:left="1701" w:hanging="850"/>
        <w:contextualSpacing w:val="0"/>
        <w:rPr>
          <w:rFonts w:cs="Arial"/>
        </w:rPr>
      </w:pPr>
      <w:r w:rsidRPr="00381882">
        <w:rPr>
          <w:rFonts w:cs="Arial"/>
        </w:rPr>
        <w:t xml:space="preserve">If it is impracticable for the notice given under sub-clause (2) to be in writing, the </w:t>
      </w:r>
      <w:r w:rsidRPr="00381882">
        <w:rPr>
          <w:rFonts w:cs="Arial"/>
          <w:i/>
          <w:iCs/>
        </w:rPr>
        <w:t xml:space="preserve">Chief Executive Officer </w:t>
      </w:r>
      <w:r w:rsidRPr="00381882">
        <w:rPr>
          <w:rFonts w:cs="Arial"/>
        </w:rPr>
        <w:t>must give notice to each Councillor by telephone or in person</w:t>
      </w:r>
      <w:r w:rsidR="00E07B37">
        <w:rPr>
          <w:rFonts w:cs="Arial"/>
        </w:rPr>
        <w:t>.</w:t>
      </w:r>
    </w:p>
    <w:p w:rsidR="00381882" w:rsidRPr="00381882" w:rsidRDefault="00381882" w:rsidP="00804085">
      <w:pPr>
        <w:spacing w:after="120"/>
        <w:rPr>
          <w:lang w:eastAsia="en-AU"/>
        </w:rPr>
      </w:pPr>
    </w:p>
    <w:p w:rsidR="006E6780" w:rsidRDefault="001A59DA" w:rsidP="00804085">
      <w:pPr>
        <w:pStyle w:val="Heading2"/>
        <w:spacing w:before="0" w:after="120"/>
      </w:pPr>
      <w:bookmarkStart w:id="60" w:name="_Toc391549057"/>
      <w:r>
        <w:t xml:space="preserve">Part 6 - </w:t>
      </w:r>
      <w:r w:rsidR="006E6780">
        <w:t>CONFLICTS OF INTEREST</w:t>
      </w:r>
      <w:bookmarkEnd w:id="60"/>
    </w:p>
    <w:p w:rsidR="005630B9" w:rsidRPr="00381882" w:rsidRDefault="00752622" w:rsidP="00804085">
      <w:pPr>
        <w:pStyle w:val="Heading4"/>
        <w:numPr>
          <w:ilvl w:val="0"/>
          <w:numId w:val="9"/>
        </w:numPr>
        <w:spacing w:before="0" w:after="120"/>
        <w:ind w:hanging="720"/>
      </w:pPr>
      <w:bookmarkStart w:id="61" w:name="_Toc391549058"/>
      <w:bookmarkStart w:id="62" w:name="_Toc280701033"/>
      <w:bookmarkStart w:id="63" w:name="_Toc280701930"/>
      <w:bookmarkStart w:id="64" w:name="_Toc280702925"/>
      <w:bookmarkStart w:id="65" w:name="_Toc286927913"/>
      <w:r w:rsidRPr="00381882">
        <w:t>Conflict of Interest</w:t>
      </w:r>
      <w:bookmarkEnd w:id="61"/>
    </w:p>
    <w:p w:rsidR="006E4120" w:rsidRPr="003F1C22" w:rsidRDefault="006E4120" w:rsidP="00804085">
      <w:pPr>
        <w:pStyle w:val="Default"/>
        <w:numPr>
          <w:ilvl w:val="1"/>
          <w:numId w:val="9"/>
        </w:numPr>
        <w:spacing w:after="120"/>
        <w:ind w:left="1701" w:hanging="850"/>
        <w:jc w:val="both"/>
        <w:rPr>
          <w:sz w:val="22"/>
          <w:szCs w:val="22"/>
        </w:rPr>
      </w:pPr>
      <w:r w:rsidRPr="00381882">
        <w:rPr>
          <w:sz w:val="22"/>
          <w:szCs w:val="22"/>
        </w:rPr>
        <w:t xml:space="preserve">Section 77A of the </w:t>
      </w:r>
      <w:r w:rsidRPr="006A772B">
        <w:rPr>
          <w:i/>
          <w:sz w:val="22"/>
          <w:szCs w:val="22"/>
        </w:rPr>
        <w:t>Act</w:t>
      </w:r>
      <w:r w:rsidRPr="00381882">
        <w:rPr>
          <w:sz w:val="22"/>
          <w:szCs w:val="22"/>
        </w:rPr>
        <w:t xml:space="preserve"> defines a conflict of interest as having a direct or </w:t>
      </w:r>
      <w:r w:rsidRPr="003F1C22">
        <w:rPr>
          <w:sz w:val="22"/>
          <w:szCs w:val="22"/>
        </w:rPr>
        <w:t>indirect interest in the matter.</w:t>
      </w:r>
    </w:p>
    <w:p w:rsidR="006E4120" w:rsidRPr="003F1C22" w:rsidRDefault="006E4120" w:rsidP="00804085">
      <w:pPr>
        <w:pStyle w:val="Default"/>
        <w:numPr>
          <w:ilvl w:val="1"/>
          <w:numId w:val="9"/>
        </w:numPr>
        <w:spacing w:after="120"/>
        <w:ind w:left="1701" w:hanging="850"/>
        <w:jc w:val="both"/>
        <w:rPr>
          <w:sz w:val="22"/>
          <w:szCs w:val="22"/>
        </w:rPr>
      </w:pPr>
      <w:r w:rsidRPr="003F1C22">
        <w:rPr>
          <w:sz w:val="22"/>
          <w:szCs w:val="22"/>
        </w:rPr>
        <w:t>The determining of a conflict of interest is a matter for the individual Councillors to consider, having due regard for:</w:t>
      </w:r>
    </w:p>
    <w:p w:rsidR="00752622" w:rsidRPr="003F1C22" w:rsidRDefault="006E4120" w:rsidP="00804085">
      <w:pPr>
        <w:pStyle w:val="Default"/>
        <w:numPr>
          <w:ilvl w:val="2"/>
          <w:numId w:val="9"/>
        </w:numPr>
        <w:spacing w:after="120"/>
        <w:ind w:left="2552" w:hanging="851"/>
        <w:jc w:val="both"/>
        <w:rPr>
          <w:sz w:val="22"/>
          <w:szCs w:val="22"/>
        </w:rPr>
      </w:pPr>
      <w:r w:rsidRPr="003F1C22">
        <w:rPr>
          <w:sz w:val="22"/>
          <w:szCs w:val="22"/>
        </w:rPr>
        <w:t>the direct</w:t>
      </w:r>
      <w:r w:rsidR="003F1C22">
        <w:rPr>
          <w:sz w:val="22"/>
          <w:szCs w:val="22"/>
        </w:rPr>
        <w:t xml:space="preserve">ion provided in the </w:t>
      </w:r>
      <w:r w:rsidR="003F1C22" w:rsidRPr="006A772B">
        <w:rPr>
          <w:i/>
          <w:sz w:val="22"/>
          <w:szCs w:val="22"/>
        </w:rPr>
        <w:t>Act;</w:t>
      </w:r>
      <w:r w:rsidRPr="003F1C22">
        <w:rPr>
          <w:sz w:val="22"/>
          <w:szCs w:val="22"/>
        </w:rPr>
        <w:t xml:space="preserve"> and</w:t>
      </w:r>
    </w:p>
    <w:p w:rsidR="00752622" w:rsidRPr="003F1C22" w:rsidRDefault="006E4120" w:rsidP="00804085">
      <w:pPr>
        <w:pStyle w:val="Default"/>
        <w:numPr>
          <w:ilvl w:val="2"/>
          <w:numId w:val="9"/>
        </w:numPr>
        <w:spacing w:after="120"/>
        <w:ind w:left="2552" w:hanging="851"/>
        <w:jc w:val="both"/>
        <w:rPr>
          <w:sz w:val="22"/>
          <w:szCs w:val="22"/>
        </w:rPr>
      </w:pPr>
      <w:proofErr w:type="gramStart"/>
      <w:r w:rsidRPr="003F1C22">
        <w:rPr>
          <w:sz w:val="22"/>
          <w:szCs w:val="22"/>
        </w:rPr>
        <w:t>any</w:t>
      </w:r>
      <w:proofErr w:type="gramEnd"/>
      <w:r w:rsidRPr="003F1C22">
        <w:rPr>
          <w:sz w:val="22"/>
          <w:szCs w:val="22"/>
        </w:rPr>
        <w:t xml:space="preserve"> legal advice obtained by the individual Councillor.</w:t>
      </w:r>
    </w:p>
    <w:p w:rsidR="006E4120" w:rsidRPr="003F1C22" w:rsidRDefault="006E4120" w:rsidP="00804085">
      <w:pPr>
        <w:pStyle w:val="Default"/>
        <w:numPr>
          <w:ilvl w:val="1"/>
          <w:numId w:val="9"/>
        </w:numPr>
        <w:spacing w:after="120"/>
        <w:ind w:left="1701" w:hanging="850"/>
        <w:jc w:val="both"/>
        <w:rPr>
          <w:sz w:val="22"/>
          <w:szCs w:val="22"/>
        </w:rPr>
      </w:pPr>
      <w:r w:rsidRPr="003F1C22">
        <w:rPr>
          <w:sz w:val="22"/>
          <w:szCs w:val="22"/>
        </w:rPr>
        <w:t xml:space="preserve">In accordance with section 79 of the </w:t>
      </w:r>
      <w:r w:rsidRPr="006A772B">
        <w:rPr>
          <w:i/>
          <w:sz w:val="22"/>
          <w:szCs w:val="22"/>
        </w:rPr>
        <w:t>Act</w:t>
      </w:r>
      <w:r w:rsidRPr="003F1C22">
        <w:rPr>
          <w:sz w:val="22"/>
          <w:szCs w:val="22"/>
        </w:rPr>
        <w:t xml:space="preserve"> a Councillor or member of a special committee must:</w:t>
      </w:r>
    </w:p>
    <w:p w:rsidR="00752622" w:rsidRPr="00381882" w:rsidRDefault="006E4120" w:rsidP="00804085">
      <w:pPr>
        <w:pStyle w:val="Default"/>
        <w:numPr>
          <w:ilvl w:val="2"/>
          <w:numId w:val="9"/>
        </w:numPr>
        <w:spacing w:after="120"/>
        <w:ind w:left="2552" w:hanging="851"/>
        <w:jc w:val="both"/>
        <w:rPr>
          <w:sz w:val="22"/>
          <w:szCs w:val="22"/>
        </w:rPr>
      </w:pPr>
      <w:r w:rsidRPr="003F1C22">
        <w:rPr>
          <w:sz w:val="22"/>
          <w:szCs w:val="22"/>
        </w:rPr>
        <w:t>Disclose the conflict of interest at the beginning of a Council meeting (except where the conflict of interest relates to a matter which will be considered in a Council meeting closed</w:t>
      </w:r>
      <w:r w:rsidRPr="00381882">
        <w:rPr>
          <w:sz w:val="22"/>
          <w:szCs w:val="22"/>
        </w:rPr>
        <w:t xml:space="preserve"> to the public in accordance with the </w:t>
      </w:r>
      <w:r w:rsidRPr="006A772B">
        <w:rPr>
          <w:i/>
          <w:sz w:val="22"/>
          <w:szCs w:val="22"/>
        </w:rPr>
        <w:t>Act</w:t>
      </w:r>
      <w:r w:rsidRPr="00381882">
        <w:rPr>
          <w:sz w:val="22"/>
          <w:szCs w:val="22"/>
        </w:rPr>
        <w:t xml:space="preserve">); </w:t>
      </w:r>
      <w:r w:rsidR="003F1C22">
        <w:rPr>
          <w:sz w:val="22"/>
          <w:szCs w:val="22"/>
        </w:rPr>
        <w:t>o</w:t>
      </w:r>
      <w:r w:rsidR="00752622" w:rsidRPr="00381882">
        <w:rPr>
          <w:sz w:val="22"/>
          <w:szCs w:val="22"/>
        </w:rPr>
        <w:t>r</w:t>
      </w:r>
    </w:p>
    <w:p w:rsidR="00752622" w:rsidRPr="00381882" w:rsidRDefault="006E4120" w:rsidP="00804085">
      <w:pPr>
        <w:pStyle w:val="Default"/>
        <w:numPr>
          <w:ilvl w:val="2"/>
          <w:numId w:val="9"/>
        </w:numPr>
        <w:spacing w:after="120"/>
        <w:ind w:left="2552" w:hanging="851"/>
        <w:jc w:val="both"/>
        <w:rPr>
          <w:sz w:val="22"/>
          <w:szCs w:val="22"/>
        </w:rPr>
      </w:pPr>
      <w:r w:rsidRPr="00381882">
        <w:rPr>
          <w:sz w:val="22"/>
          <w:szCs w:val="22"/>
        </w:rPr>
        <w:t>Immediately prior to consideration of the matter; or</w:t>
      </w:r>
    </w:p>
    <w:p w:rsidR="00752622" w:rsidRPr="00381882" w:rsidRDefault="006E4120" w:rsidP="00804085">
      <w:pPr>
        <w:pStyle w:val="Default"/>
        <w:numPr>
          <w:ilvl w:val="2"/>
          <w:numId w:val="9"/>
        </w:numPr>
        <w:spacing w:after="120"/>
        <w:ind w:left="2552" w:hanging="851"/>
        <w:jc w:val="both"/>
        <w:rPr>
          <w:sz w:val="22"/>
          <w:szCs w:val="22"/>
        </w:rPr>
      </w:pPr>
      <w:r w:rsidRPr="00381882">
        <w:rPr>
          <w:sz w:val="22"/>
          <w:szCs w:val="22"/>
        </w:rPr>
        <w:t>Advising the Chief Executive Officer in writing before the meeting</w:t>
      </w:r>
      <w:r w:rsidR="003F1C22">
        <w:rPr>
          <w:sz w:val="22"/>
          <w:szCs w:val="22"/>
        </w:rPr>
        <w:t>;</w:t>
      </w:r>
    </w:p>
    <w:p w:rsidR="00752622" w:rsidRPr="00381882" w:rsidRDefault="006E4120" w:rsidP="00804085">
      <w:pPr>
        <w:pStyle w:val="Default"/>
        <w:numPr>
          <w:ilvl w:val="2"/>
          <w:numId w:val="9"/>
        </w:numPr>
        <w:spacing w:after="120"/>
        <w:ind w:left="2552" w:hanging="851"/>
        <w:jc w:val="both"/>
        <w:rPr>
          <w:sz w:val="22"/>
          <w:szCs w:val="22"/>
        </w:rPr>
      </w:pPr>
      <w:r w:rsidRPr="00381882">
        <w:rPr>
          <w:sz w:val="22"/>
          <w:szCs w:val="22"/>
        </w:rPr>
        <w:t>Classify the interest as Direct (section 77B) or specifying the type of indirect interest under section 78, 78A, 78B, 78C, 78D or 78E; and</w:t>
      </w:r>
    </w:p>
    <w:p w:rsidR="00752622" w:rsidRPr="00381882" w:rsidRDefault="006E4120" w:rsidP="00804085">
      <w:pPr>
        <w:pStyle w:val="Default"/>
        <w:numPr>
          <w:ilvl w:val="2"/>
          <w:numId w:val="9"/>
        </w:numPr>
        <w:spacing w:after="120"/>
        <w:ind w:left="2552" w:hanging="851"/>
        <w:jc w:val="both"/>
        <w:rPr>
          <w:sz w:val="22"/>
          <w:szCs w:val="22"/>
        </w:rPr>
      </w:pPr>
      <w:r w:rsidRPr="00381882">
        <w:rPr>
          <w:sz w:val="22"/>
          <w:szCs w:val="22"/>
        </w:rPr>
        <w:t>Describe the nature of the interest</w:t>
      </w:r>
      <w:r w:rsidR="00E07B37">
        <w:rPr>
          <w:sz w:val="22"/>
          <w:szCs w:val="22"/>
        </w:rPr>
        <w:t>;</w:t>
      </w:r>
    </w:p>
    <w:p w:rsidR="00752622" w:rsidRPr="00381882" w:rsidRDefault="006E4120" w:rsidP="00804085">
      <w:pPr>
        <w:pStyle w:val="Default"/>
        <w:numPr>
          <w:ilvl w:val="2"/>
          <w:numId w:val="9"/>
        </w:numPr>
        <w:spacing w:after="120"/>
        <w:ind w:left="2552" w:hanging="851"/>
        <w:jc w:val="both"/>
        <w:rPr>
          <w:sz w:val="22"/>
          <w:szCs w:val="22"/>
        </w:rPr>
      </w:pPr>
      <w:r w:rsidRPr="00381882">
        <w:rPr>
          <w:sz w:val="22"/>
          <w:szCs w:val="22"/>
        </w:rPr>
        <w:t>Where a Councillor or member of a special committee has two or more conflicts of interest on matters being considered consecutively, they must disclose the interests prior to the first matter being heard</w:t>
      </w:r>
      <w:r w:rsidR="00E07B37">
        <w:rPr>
          <w:sz w:val="22"/>
          <w:szCs w:val="22"/>
        </w:rPr>
        <w:t>;</w:t>
      </w:r>
    </w:p>
    <w:p w:rsidR="00012A34" w:rsidRDefault="00012A34" w:rsidP="00804085">
      <w:pPr>
        <w:rPr>
          <w:rFonts w:eastAsia="Times New Roman" w:cs="Arial"/>
          <w:color w:val="000000"/>
          <w:lang w:eastAsia="en-AU"/>
        </w:rPr>
      </w:pPr>
      <w:r>
        <w:br w:type="page"/>
      </w:r>
    </w:p>
    <w:p w:rsidR="00752622" w:rsidRPr="00381882" w:rsidRDefault="00752622" w:rsidP="00804085">
      <w:pPr>
        <w:pStyle w:val="Default"/>
        <w:numPr>
          <w:ilvl w:val="2"/>
          <w:numId w:val="9"/>
        </w:numPr>
        <w:spacing w:after="120"/>
        <w:ind w:left="2552" w:hanging="851"/>
        <w:jc w:val="both"/>
        <w:rPr>
          <w:sz w:val="22"/>
          <w:szCs w:val="22"/>
        </w:rPr>
      </w:pPr>
      <w:r w:rsidRPr="00381882">
        <w:rPr>
          <w:sz w:val="22"/>
          <w:szCs w:val="22"/>
        </w:rPr>
        <w:lastRenderedPageBreak/>
        <w:t>W</w:t>
      </w:r>
      <w:r w:rsidR="006E4120" w:rsidRPr="00381882">
        <w:rPr>
          <w:sz w:val="22"/>
          <w:szCs w:val="22"/>
        </w:rPr>
        <w:t xml:space="preserve">here any Councillor has made a declaration the </w:t>
      </w:r>
      <w:r w:rsidR="00686CFC">
        <w:rPr>
          <w:sz w:val="22"/>
          <w:szCs w:val="22"/>
        </w:rPr>
        <w:t>Chair</w:t>
      </w:r>
      <w:r w:rsidR="006E4120" w:rsidRPr="00381882">
        <w:rPr>
          <w:sz w:val="22"/>
          <w:szCs w:val="22"/>
        </w:rPr>
        <w:t xml:space="preserve"> should pause after announcing any matter in relation to which a declaration has been made to allow a declaration prior</w:t>
      </w:r>
      <w:r w:rsidR="00E07B37">
        <w:rPr>
          <w:sz w:val="22"/>
          <w:szCs w:val="22"/>
        </w:rPr>
        <w:t xml:space="preserve"> to consideration of the matter;</w:t>
      </w:r>
    </w:p>
    <w:p w:rsidR="00752622" w:rsidRPr="00381882" w:rsidRDefault="006E4120" w:rsidP="00804085">
      <w:pPr>
        <w:pStyle w:val="Default"/>
        <w:numPr>
          <w:ilvl w:val="2"/>
          <w:numId w:val="9"/>
        </w:numPr>
        <w:spacing w:after="120"/>
        <w:ind w:left="2552" w:hanging="851"/>
        <w:jc w:val="both"/>
        <w:rPr>
          <w:color w:val="auto"/>
          <w:sz w:val="22"/>
          <w:szCs w:val="22"/>
        </w:rPr>
      </w:pPr>
      <w:r w:rsidRPr="00381882">
        <w:rPr>
          <w:sz w:val="22"/>
          <w:szCs w:val="22"/>
        </w:rPr>
        <w:t xml:space="preserve">A failure by the </w:t>
      </w:r>
      <w:r w:rsidR="00686CFC">
        <w:rPr>
          <w:sz w:val="22"/>
          <w:szCs w:val="22"/>
        </w:rPr>
        <w:t>Chair</w:t>
      </w:r>
      <w:r w:rsidRPr="00381882">
        <w:rPr>
          <w:sz w:val="22"/>
          <w:szCs w:val="22"/>
        </w:rPr>
        <w:t xml:space="preserve"> to pause does not remove any obligation on an individual Councillor to make a declaration in accordance with </w:t>
      </w:r>
      <w:r w:rsidRPr="00381882">
        <w:rPr>
          <w:color w:val="auto"/>
          <w:sz w:val="22"/>
          <w:szCs w:val="22"/>
        </w:rPr>
        <w:t xml:space="preserve">the </w:t>
      </w:r>
      <w:r w:rsidRPr="006A772B">
        <w:rPr>
          <w:i/>
          <w:color w:val="auto"/>
          <w:sz w:val="22"/>
          <w:szCs w:val="22"/>
        </w:rPr>
        <w:t>Act</w:t>
      </w:r>
      <w:r w:rsidR="00E07B37">
        <w:rPr>
          <w:color w:val="auto"/>
          <w:sz w:val="22"/>
          <w:szCs w:val="22"/>
        </w:rPr>
        <w:t>.</w:t>
      </w:r>
    </w:p>
    <w:p w:rsidR="00381882" w:rsidRPr="00381882" w:rsidRDefault="006E4120" w:rsidP="00804085">
      <w:pPr>
        <w:pStyle w:val="Default"/>
        <w:numPr>
          <w:ilvl w:val="2"/>
          <w:numId w:val="9"/>
        </w:numPr>
        <w:spacing w:after="120"/>
        <w:ind w:left="2552" w:hanging="851"/>
        <w:jc w:val="both"/>
        <w:rPr>
          <w:color w:val="auto"/>
          <w:sz w:val="22"/>
          <w:szCs w:val="22"/>
        </w:rPr>
      </w:pPr>
      <w:r w:rsidRPr="00381882">
        <w:rPr>
          <w:color w:val="auto"/>
          <w:sz w:val="22"/>
          <w:szCs w:val="22"/>
        </w:rPr>
        <w:t xml:space="preserve">While the matter is being considered or any vote is taken in relation to the matter, the </w:t>
      </w:r>
      <w:hyperlink r:id="rId15" w:anchor="councillor" w:history="1">
        <w:r w:rsidRPr="00381882">
          <w:rPr>
            <w:rStyle w:val="Hyperlink"/>
            <w:color w:val="auto"/>
            <w:sz w:val="22"/>
            <w:szCs w:val="22"/>
            <w:u w:val="none"/>
          </w:rPr>
          <w:t>Councillor</w:t>
        </w:r>
      </w:hyperlink>
      <w:r w:rsidRPr="00381882">
        <w:rPr>
          <w:color w:val="auto"/>
          <w:sz w:val="22"/>
          <w:szCs w:val="22"/>
        </w:rPr>
        <w:t xml:space="preserve"> or member of a </w:t>
      </w:r>
      <w:hyperlink r:id="rId16" w:anchor="special_committee" w:history="1">
        <w:r w:rsidRPr="00381882">
          <w:rPr>
            <w:rStyle w:val="Hyperlink"/>
            <w:color w:val="auto"/>
            <w:sz w:val="22"/>
            <w:szCs w:val="22"/>
            <w:u w:val="none"/>
          </w:rPr>
          <w:t>special committee</w:t>
        </w:r>
      </w:hyperlink>
      <w:r w:rsidRPr="00381882">
        <w:rPr>
          <w:color w:val="auto"/>
          <w:sz w:val="22"/>
          <w:szCs w:val="22"/>
        </w:rPr>
        <w:t xml:space="preserve"> must</w:t>
      </w:r>
      <w:r w:rsidR="00381882" w:rsidRPr="00381882">
        <w:rPr>
          <w:color w:val="auto"/>
          <w:sz w:val="22"/>
          <w:szCs w:val="22"/>
        </w:rPr>
        <w:t>:</w:t>
      </w:r>
    </w:p>
    <w:p w:rsidR="00381882" w:rsidRPr="00381882" w:rsidRDefault="00381882" w:rsidP="00804085">
      <w:pPr>
        <w:pStyle w:val="Default"/>
        <w:numPr>
          <w:ilvl w:val="3"/>
          <w:numId w:val="9"/>
        </w:numPr>
        <w:spacing w:after="120"/>
        <w:ind w:left="3686" w:hanging="1134"/>
        <w:jc w:val="both"/>
        <w:rPr>
          <w:color w:val="auto"/>
          <w:sz w:val="22"/>
          <w:szCs w:val="22"/>
        </w:rPr>
      </w:pPr>
      <w:r w:rsidRPr="00381882">
        <w:rPr>
          <w:color w:val="auto"/>
          <w:sz w:val="22"/>
          <w:szCs w:val="22"/>
        </w:rPr>
        <w:t>L</w:t>
      </w:r>
      <w:r w:rsidR="006E4120" w:rsidRPr="00381882">
        <w:rPr>
          <w:color w:val="auto"/>
          <w:sz w:val="22"/>
          <w:szCs w:val="22"/>
        </w:rPr>
        <w:t xml:space="preserve">eave the room and notify the Mayor or the </w:t>
      </w:r>
      <w:r w:rsidR="00686CFC">
        <w:rPr>
          <w:color w:val="auto"/>
          <w:sz w:val="22"/>
          <w:szCs w:val="22"/>
        </w:rPr>
        <w:t>Chair</w:t>
      </w:r>
      <w:r w:rsidR="006E4120" w:rsidRPr="00381882">
        <w:rPr>
          <w:color w:val="auto"/>
          <w:sz w:val="22"/>
          <w:szCs w:val="22"/>
        </w:rPr>
        <w:t xml:space="preserve"> of the </w:t>
      </w:r>
      <w:hyperlink r:id="rId17" w:anchor="special_committee" w:history="1">
        <w:r w:rsidR="006E4120" w:rsidRPr="00381882">
          <w:rPr>
            <w:rStyle w:val="Hyperlink"/>
            <w:color w:val="auto"/>
            <w:sz w:val="22"/>
            <w:szCs w:val="22"/>
            <w:u w:val="none"/>
          </w:rPr>
          <w:t>special</w:t>
        </w:r>
      </w:hyperlink>
      <w:r w:rsidR="006E4120" w:rsidRPr="00381882">
        <w:rPr>
          <w:color w:val="auto"/>
          <w:sz w:val="22"/>
          <w:szCs w:val="22"/>
        </w:rPr>
        <w:t xml:space="preserve"> </w:t>
      </w:r>
      <w:hyperlink r:id="rId18" w:anchor="special_committee" w:history="1">
        <w:r w:rsidR="006E4120" w:rsidRPr="00381882">
          <w:rPr>
            <w:rStyle w:val="Hyperlink"/>
            <w:color w:val="auto"/>
            <w:sz w:val="22"/>
            <w:szCs w:val="22"/>
            <w:u w:val="none"/>
          </w:rPr>
          <w:t>committee</w:t>
        </w:r>
      </w:hyperlink>
      <w:r w:rsidR="006E4120" w:rsidRPr="00381882">
        <w:rPr>
          <w:color w:val="auto"/>
          <w:sz w:val="22"/>
          <w:szCs w:val="22"/>
        </w:rPr>
        <w:t xml:space="preserve"> that he or she is doing so; and </w:t>
      </w:r>
    </w:p>
    <w:p w:rsidR="00752622" w:rsidRPr="00381882" w:rsidRDefault="00381882" w:rsidP="00804085">
      <w:pPr>
        <w:pStyle w:val="Default"/>
        <w:numPr>
          <w:ilvl w:val="3"/>
          <w:numId w:val="9"/>
        </w:numPr>
        <w:spacing w:after="120"/>
        <w:ind w:left="3686" w:hanging="1134"/>
        <w:jc w:val="both"/>
        <w:rPr>
          <w:color w:val="auto"/>
          <w:sz w:val="22"/>
          <w:szCs w:val="22"/>
        </w:rPr>
      </w:pPr>
      <w:r w:rsidRPr="00381882">
        <w:rPr>
          <w:color w:val="auto"/>
          <w:sz w:val="22"/>
          <w:szCs w:val="22"/>
        </w:rPr>
        <w:t>R</w:t>
      </w:r>
      <w:r w:rsidR="006E4120" w:rsidRPr="00381882">
        <w:rPr>
          <w:color w:val="auto"/>
          <w:sz w:val="22"/>
          <w:szCs w:val="22"/>
        </w:rPr>
        <w:t xml:space="preserve">emain outside the room and any gallery or other area in view or hearing of the room. </w:t>
      </w:r>
    </w:p>
    <w:p w:rsidR="00752622" w:rsidRPr="00381882" w:rsidRDefault="006E4120" w:rsidP="00804085">
      <w:pPr>
        <w:pStyle w:val="Default"/>
        <w:numPr>
          <w:ilvl w:val="2"/>
          <w:numId w:val="9"/>
        </w:numPr>
        <w:spacing w:after="120"/>
        <w:ind w:left="2552" w:hanging="851"/>
        <w:jc w:val="both"/>
        <w:rPr>
          <w:color w:val="auto"/>
          <w:sz w:val="22"/>
          <w:szCs w:val="22"/>
        </w:rPr>
      </w:pPr>
      <w:r w:rsidRPr="00381882">
        <w:rPr>
          <w:color w:val="auto"/>
          <w:sz w:val="22"/>
          <w:szCs w:val="22"/>
        </w:rPr>
        <w:t xml:space="preserve">The Mayor or the </w:t>
      </w:r>
      <w:r w:rsidR="00686CFC">
        <w:rPr>
          <w:color w:val="auto"/>
          <w:sz w:val="22"/>
          <w:szCs w:val="22"/>
        </w:rPr>
        <w:t>Chair</w:t>
      </w:r>
      <w:r w:rsidRPr="00381882">
        <w:rPr>
          <w:color w:val="auto"/>
          <w:sz w:val="22"/>
          <w:szCs w:val="22"/>
        </w:rPr>
        <w:t xml:space="preserve"> of the </w:t>
      </w:r>
      <w:hyperlink r:id="rId19" w:anchor="special_committee" w:history="1">
        <w:r w:rsidRPr="00381882">
          <w:rPr>
            <w:rStyle w:val="Hyperlink"/>
            <w:color w:val="auto"/>
            <w:sz w:val="22"/>
            <w:szCs w:val="22"/>
            <w:u w:val="none"/>
          </w:rPr>
          <w:t>special committee</w:t>
        </w:r>
      </w:hyperlink>
      <w:r w:rsidRPr="00381882">
        <w:rPr>
          <w:color w:val="auto"/>
          <w:sz w:val="22"/>
          <w:szCs w:val="22"/>
        </w:rPr>
        <w:t xml:space="preserve"> must cause the </w:t>
      </w:r>
      <w:hyperlink r:id="rId20" w:anchor="councillor" w:history="1">
        <w:r w:rsidRPr="00381882">
          <w:rPr>
            <w:rStyle w:val="Hyperlink"/>
            <w:color w:val="auto"/>
            <w:sz w:val="22"/>
            <w:szCs w:val="22"/>
            <w:u w:val="none"/>
          </w:rPr>
          <w:t>Councillor</w:t>
        </w:r>
      </w:hyperlink>
      <w:r w:rsidRPr="00381882">
        <w:rPr>
          <w:color w:val="auto"/>
          <w:sz w:val="22"/>
          <w:szCs w:val="22"/>
        </w:rPr>
        <w:t xml:space="preserve"> or member of a </w:t>
      </w:r>
      <w:hyperlink r:id="rId21" w:anchor="special_committee" w:history="1">
        <w:r w:rsidRPr="00381882">
          <w:rPr>
            <w:rStyle w:val="Hyperlink"/>
            <w:color w:val="auto"/>
            <w:sz w:val="22"/>
            <w:szCs w:val="22"/>
            <w:u w:val="none"/>
          </w:rPr>
          <w:t>special committee</w:t>
        </w:r>
      </w:hyperlink>
      <w:r w:rsidRPr="00381882">
        <w:rPr>
          <w:color w:val="auto"/>
          <w:sz w:val="22"/>
          <w:szCs w:val="22"/>
        </w:rPr>
        <w:t xml:space="preserve"> to be notified that he or she may return to the room after consideration of the matter and  all votes on the matter. </w:t>
      </w:r>
    </w:p>
    <w:p w:rsidR="00381882" w:rsidRPr="00381882" w:rsidRDefault="006E4120" w:rsidP="00804085">
      <w:pPr>
        <w:pStyle w:val="Default"/>
        <w:numPr>
          <w:ilvl w:val="2"/>
          <w:numId w:val="9"/>
        </w:numPr>
        <w:spacing w:after="120"/>
        <w:ind w:left="2552" w:hanging="851"/>
        <w:jc w:val="both"/>
        <w:rPr>
          <w:color w:val="auto"/>
          <w:sz w:val="22"/>
          <w:szCs w:val="22"/>
        </w:rPr>
      </w:pPr>
      <w:r w:rsidRPr="00381882">
        <w:rPr>
          <w:color w:val="auto"/>
          <w:sz w:val="22"/>
          <w:szCs w:val="22"/>
        </w:rPr>
        <w:t>All declarations must be recorded in the minutes</w:t>
      </w:r>
      <w:r w:rsidR="00E07B37">
        <w:rPr>
          <w:color w:val="auto"/>
          <w:sz w:val="22"/>
          <w:szCs w:val="22"/>
        </w:rPr>
        <w:t>.</w:t>
      </w:r>
      <w:r w:rsidRPr="00381882">
        <w:rPr>
          <w:color w:val="auto"/>
          <w:sz w:val="22"/>
          <w:szCs w:val="22"/>
        </w:rPr>
        <w:t>   </w:t>
      </w:r>
    </w:p>
    <w:p w:rsidR="006E6780" w:rsidRPr="001F2BCC" w:rsidRDefault="006E4120" w:rsidP="001F2BCC">
      <w:pPr>
        <w:pStyle w:val="Default"/>
        <w:spacing w:after="120"/>
        <w:jc w:val="both"/>
        <w:rPr>
          <w:color w:val="auto"/>
          <w:sz w:val="22"/>
          <w:szCs w:val="22"/>
        </w:rPr>
      </w:pPr>
      <w:r w:rsidRPr="00381882">
        <w:rPr>
          <w:color w:val="auto"/>
          <w:sz w:val="22"/>
          <w:szCs w:val="22"/>
        </w:rPr>
        <w:t xml:space="preserve"> </w:t>
      </w:r>
      <w:bookmarkEnd w:id="62"/>
      <w:bookmarkEnd w:id="63"/>
      <w:bookmarkEnd w:id="64"/>
      <w:bookmarkEnd w:id="65"/>
    </w:p>
    <w:p w:rsidR="006E6780" w:rsidRDefault="00B50140" w:rsidP="00804085">
      <w:pPr>
        <w:pStyle w:val="Heading2"/>
        <w:spacing w:before="0" w:after="120"/>
      </w:pPr>
      <w:bookmarkStart w:id="66" w:name="_Toc391549059"/>
      <w:r>
        <w:t xml:space="preserve">Part 7 - </w:t>
      </w:r>
      <w:r w:rsidR="006E6780">
        <w:t>BUSINESS OF MEETINGS</w:t>
      </w:r>
      <w:bookmarkEnd w:id="66"/>
    </w:p>
    <w:p w:rsidR="005630B9" w:rsidRDefault="00EE2FAA" w:rsidP="00804085">
      <w:pPr>
        <w:pStyle w:val="Heading4"/>
        <w:numPr>
          <w:ilvl w:val="0"/>
          <w:numId w:val="9"/>
        </w:numPr>
        <w:spacing w:before="0" w:after="120"/>
        <w:ind w:hanging="720"/>
      </w:pPr>
      <w:bookmarkStart w:id="67" w:name="_Toc280701027"/>
      <w:bookmarkStart w:id="68" w:name="_Toc286927907"/>
      <w:bookmarkStart w:id="69" w:name="_Toc391549060"/>
      <w:r w:rsidRPr="00A1299F">
        <w:t>Order of Business</w:t>
      </w:r>
      <w:bookmarkEnd w:id="67"/>
      <w:bookmarkEnd w:id="68"/>
      <w:bookmarkEnd w:id="69"/>
      <w:r w:rsidRPr="00A1299F">
        <w:t xml:space="preserve"> </w:t>
      </w:r>
    </w:p>
    <w:p w:rsidR="000822F8" w:rsidRPr="00381882" w:rsidRDefault="000822F8" w:rsidP="00804085">
      <w:pPr>
        <w:pStyle w:val="ListParagraph"/>
        <w:numPr>
          <w:ilvl w:val="1"/>
          <w:numId w:val="9"/>
        </w:numPr>
        <w:autoSpaceDE w:val="0"/>
        <w:autoSpaceDN w:val="0"/>
        <w:adjustRightInd w:val="0"/>
        <w:spacing w:after="120"/>
        <w:ind w:left="1701" w:hanging="850"/>
        <w:contextualSpacing w:val="0"/>
        <w:rPr>
          <w:rFonts w:cs="Arial"/>
        </w:rPr>
      </w:pPr>
      <w:r w:rsidRPr="00381882">
        <w:rPr>
          <w:rFonts w:cs="Arial"/>
        </w:rPr>
        <w:t>The order of business of Council meetings will be determined by the Chief Executive Officer to facilitate and maintain open and effective processes of government. In determining the agenda the Chief Executive Officer shall consider:</w:t>
      </w:r>
    </w:p>
    <w:p w:rsidR="000822F8" w:rsidRPr="00381882" w:rsidRDefault="000822F8" w:rsidP="00804085">
      <w:pPr>
        <w:pStyle w:val="ListParagraph"/>
        <w:numPr>
          <w:ilvl w:val="2"/>
          <w:numId w:val="9"/>
        </w:numPr>
        <w:autoSpaceDE w:val="0"/>
        <w:autoSpaceDN w:val="0"/>
        <w:adjustRightInd w:val="0"/>
        <w:spacing w:after="120"/>
        <w:ind w:left="2552" w:hanging="850"/>
        <w:contextualSpacing w:val="0"/>
        <w:rPr>
          <w:rFonts w:cs="Arial"/>
        </w:rPr>
      </w:pPr>
      <w:r w:rsidRPr="00381882">
        <w:rPr>
          <w:rFonts w:cs="Arial"/>
        </w:rPr>
        <w:t>The general attitude of Council</w:t>
      </w:r>
      <w:r w:rsidR="003F1C22">
        <w:rPr>
          <w:rFonts w:cs="Arial"/>
        </w:rPr>
        <w:t>;</w:t>
      </w:r>
    </w:p>
    <w:p w:rsidR="000822F8" w:rsidRPr="00381882" w:rsidRDefault="000822F8" w:rsidP="00804085">
      <w:pPr>
        <w:pStyle w:val="ListParagraph"/>
        <w:numPr>
          <w:ilvl w:val="2"/>
          <w:numId w:val="9"/>
        </w:numPr>
        <w:autoSpaceDE w:val="0"/>
        <w:autoSpaceDN w:val="0"/>
        <w:adjustRightInd w:val="0"/>
        <w:spacing w:after="120"/>
        <w:ind w:left="2552" w:hanging="850"/>
        <w:contextualSpacing w:val="0"/>
        <w:rPr>
          <w:rFonts w:cs="Arial"/>
        </w:rPr>
      </w:pPr>
      <w:r w:rsidRPr="00381882">
        <w:rPr>
          <w:rFonts w:cs="Arial"/>
        </w:rPr>
        <w:t>The interests of the community and community groups</w:t>
      </w:r>
      <w:r w:rsidR="003F1C22">
        <w:rPr>
          <w:rFonts w:cs="Arial"/>
        </w:rPr>
        <w:t>;</w:t>
      </w:r>
    </w:p>
    <w:p w:rsidR="000822F8" w:rsidRDefault="000822F8" w:rsidP="00804085">
      <w:pPr>
        <w:pStyle w:val="ListParagraph"/>
        <w:numPr>
          <w:ilvl w:val="2"/>
          <w:numId w:val="9"/>
        </w:numPr>
        <w:autoSpaceDE w:val="0"/>
        <w:autoSpaceDN w:val="0"/>
        <w:adjustRightInd w:val="0"/>
        <w:spacing w:after="120"/>
        <w:ind w:left="2552" w:hanging="850"/>
        <w:contextualSpacing w:val="0"/>
        <w:rPr>
          <w:rFonts w:cs="Arial"/>
        </w:rPr>
      </w:pPr>
      <w:r w:rsidRPr="00381882">
        <w:rPr>
          <w:rFonts w:cs="Arial"/>
        </w:rPr>
        <w:t>The sensitivity of issues</w:t>
      </w:r>
      <w:r w:rsidR="003F1C22">
        <w:rPr>
          <w:rFonts w:cs="Arial"/>
        </w:rPr>
        <w:t>;</w:t>
      </w:r>
      <w:r w:rsidRPr="00381882">
        <w:rPr>
          <w:rFonts w:cs="Arial"/>
        </w:rPr>
        <w:t xml:space="preserve"> </w:t>
      </w:r>
    </w:p>
    <w:p w:rsidR="0074497A" w:rsidRPr="00381882" w:rsidRDefault="0074497A" w:rsidP="00804085">
      <w:pPr>
        <w:pStyle w:val="ListParagraph"/>
        <w:numPr>
          <w:ilvl w:val="2"/>
          <w:numId w:val="9"/>
        </w:numPr>
        <w:autoSpaceDE w:val="0"/>
        <w:autoSpaceDN w:val="0"/>
        <w:adjustRightInd w:val="0"/>
        <w:spacing w:after="120"/>
        <w:ind w:left="2552" w:hanging="850"/>
        <w:contextualSpacing w:val="0"/>
        <w:rPr>
          <w:rFonts w:cs="Arial"/>
        </w:rPr>
      </w:pPr>
      <w:r>
        <w:rPr>
          <w:rFonts w:cs="Arial"/>
        </w:rPr>
        <w:t>The need to address any correspondence received requesting a matter to be heard by Council;</w:t>
      </w:r>
    </w:p>
    <w:p w:rsidR="00CF35C8" w:rsidRDefault="000822F8" w:rsidP="00CF35C8">
      <w:pPr>
        <w:pStyle w:val="ListParagraph"/>
        <w:numPr>
          <w:ilvl w:val="2"/>
          <w:numId w:val="9"/>
        </w:numPr>
        <w:autoSpaceDE w:val="0"/>
        <w:autoSpaceDN w:val="0"/>
        <w:adjustRightInd w:val="0"/>
        <w:spacing w:after="120"/>
        <w:ind w:left="2552" w:hanging="850"/>
        <w:contextualSpacing w:val="0"/>
        <w:rPr>
          <w:rFonts w:cs="Arial"/>
        </w:rPr>
      </w:pPr>
      <w:r w:rsidRPr="00381882">
        <w:rPr>
          <w:rFonts w:cs="Arial"/>
        </w:rPr>
        <w:t>Any other relevant factor which may impact on the fluent and open processes of the government of the Council</w:t>
      </w:r>
      <w:r w:rsidR="0074497A">
        <w:rPr>
          <w:rFonts w:cs="Arial"/>
        </w:rPr>
        <w:t>.</w:t>
      </w:r>
    </w:p>
    <w:p w:rsidR="00CF35C8" w:rsidRPr="00CF35C8" w:rsidRDefault="00CF35C8" w:rsidP="00CF35C8">
      <w:pPr>
        <w:pStyle w:val="ListParagraph"/>
        <w:autoSpaceDE w:val="0"/>
        <w:autoSpaceDN w:val="0"/>
        <w:adjustRightInd w:val="0"/>
        <w:spacing w:after="120"/>
        <w:ind w:left="2552"/>
        <w:contextualSpacing w:val="0"/>
        <w:rPr>
          <w:rFonts w:cs="Arial"/>
        </w:rPr>
      </w:pPr>
    </w:p>
    <w:p w:rsidR="005630B9" w:rsidRPr="00381882" w:rsidRDefault="00EE2FAA" w:rsidP="00804085">
      <w:pPr>
        <w:pStyle w:val="Heading4"/>
        <w:numPr>
          <w:ilvl w:val="0"/>
          <w:numId w:val="9"/>
        </w:numPr>
        <w:spacing w:before="0" w:after="120"/>
        <w:ind w:hanging="720"/>
      </w:pPr>
      <w:bookmarkStart w:id="70" w:name="_Toc391549061"/>
      <w:r w:rsidRPr="00381882">
        <w:t>Change to the Order of Business</w:t>
      </w:r>
      <w:bookmarkEnd w:id="70"/>
    </w:p>
    <w:p w:rsidR="000822F8" w:rsidRDefault="000822F8" w:rsidP="00804085">
      <w:pPr>
        <w:autoSpaceDE w:val="0"/>
        <w:autoSpaceDN w:val="0"/>
        <w:adjustRightInd w:val="0"/>
        <w:spacing w:after="120"/>
        <w:rPr>
          <w:rFonts w:cs="Arial"/>
        </w:rPr>
      </w:pPr>
      <w:r w:rsidRPr="00381882">
        <w:rPr>
          <w:rFonts w:cs="Arial"/>
        </w:rPr>
        <w:t>Once a final agenda has been sent to Councillors, the order of business for that meeting may only be altered by a resolution of the Council</w:t>
      </w:r>
      <w:r w:rsidR="00E07B37">
        <w:rPr>
          <w:rFonts w:cs="Arial"/>
        </w:rPr>
        <w:t>.</w:t>
      </w:r>
      <w:r w:rsidRPr="00381882">
        <w:rPr>
          <w:rFonts w:cs="Arial"/>
        </w:rPr>
        <w:t xml:space="preserve"> </w:t>
      </w:r>
    </w:p>
    <w:p w:rsidR="001F2BCC" w:rsidRDefault="001F2BCC">
      <w:pPr>
        <w:rPr>
          <w:rFonts w:eastAsiaTheme="majorEastAsia" w:cstheme="majorBidi"/>
          <w:b/>
          <w:bCs/>
          <w:i/>
          <w:iCs/>
        </w:rPr>
      </w:pPr>
      <w:r>
        <w:br w:type="page"/>
      </w:r>
    </w:p>
    <w:p w:rsidR="005630B9" w:rsidRPr="00381882" w:rsidRDefault="00EE2FAA" w:rsidP="00804085">
      <w:pPr>
        <w:pStyle w:val="Heading4"/>
        <w:numPr>
          <w:ilvl w:val="0"/>
          <w:numId w:val="9"/>
        </w:numPr>
        <w:spacing w:before="0" w:after="120"/>
        <w:ind w:hanging="720"/>
      </w:pPr>
      <w:bookmarkStart w:id="71" w:name="_Toc391549062"/>
      <w:r w:rsidRPr="00381882">
        <w:lastRenderedPageBreak/>
        <w:t>Urgent or other business</w:t>
      </w:r>
      <w:bookmarkEnd w:id="71"/>
    </w:p>
    <w:p w:rsidR="000822F8" w:rsidRPr="00381882" w:rsidRDefault="000822F8" w:rsidP="00804085">
      <w:pPr>
        <w:pStyle w:val="ListParagraph"/>
        <w:numPr>
          <w:ilvl w:val="1"/>
          <w:numId w:val="9"/>
        </w:numPr>
        <w:autoSpaceDE w:val="0"/>
        <w:autoSpaceDN w:val="0"/>
        <w:adjustRightInd w:val="0"/>
        <w:spacing w:after="120"/>
        <w:ind w:left="1701" w:hanging="850"/>
        <w:contextualSpacing w:val="0"/>
        <w:rPr>
          <w:rFonts w:cs="Arial"/>
        </w:rPr>
      </w:pPr>
      <w:r w:rsidRPr="00381882">
        <w:rPr>
          <w:rFonts w:cs="Arial"/>
        </w:rPr>
        <w:t>Where the agenda for an Ordinary Meeting or Special Meeting makes provision for urgent and other business, business which is not listed in the agenda may only be raised by a resolution of the Council. Business shall not be admitted unless it:</w:t>
      </w:r>
    </w:p>
    <w:p w:rsidR="000822F8" w:rsidRPr="00381882" w:rsidRDefault="000822F8" w:rsidP="00804085">
      <w:pPr>
        <w:pStyle w:val="ListParagraph"/>
        <w:numPr>
          <w:ilvl w:val="2"/>
          <w:numId w:val="9"/>
        </w:numPr>
        <w:autoSpaceDE w:val="0"/>
        <w:autoSpaceDN w:val="0"/>
        <w:adjustRightInd w:val="0"/>
        <w:spacing w:after="120"/>
        <w:ind w:left="2552" w:hanging="851"/>
        <w:contextualSpacing w:val="0"/>
        <w:rPr>
          <w:rFonts w:cs="Arial"/>
        </w:rPr>
      </w:pPr>
      <w:r w:rsidRPr="00381882">
        <w:rPr>
          <w:rFonts w:cs="Arial"/>
        </w:rPr>
        <w:t>relates to or arises out of a matter which has arisen since distribution of the agenda; and</w:t>
      </w:r>
    </w:p>
    <w:p w:rsidR="000822F8" w:rsidRPr="00381882" w:rsidRDefault="000822F8" w:rsidP="00804085">
      <w:pPr>
        <w:pStyle w:val="ListParagraph"/>
        <w:numPr>
          <w:ilvl w:val="2"/>
          <w:numId w:val="9"/>
        </w:numPr>
        <w:autoSpaceDE w:val="0"/>
        <w:autoSpaceDN w:val="0"/>
        <w:adjustRightInd w:val="0"/>
        <w:spacing w:after="120"/>
        <w:ind w:left="2552" w:hanging="851"/>
        <w:contextualSpacing w:val="0"/>
        <w:rPr>
          <w:rFonts w:cs="Arial"/>
        </w:rPr>
      </w:pPr>
      <w:r w:rsidRPr="00381882">
        <w:rPr>
          <w:rFonts w:cs="Arial"/>
        </w:rPr>
        <w:t xml:space="preserve"> the matter cannot safely or conveniently be deferred until the next Ordinary Meeting or Special Meeting; and</w:t>
      </w:r>
    </w:p>
    <w:p w:rsidR="000822F8" w:rsidRPr="00012A34" w:rsidRDefault="00EE2FAA" w:rsidP="00804085">
      <w:pPr>
        <w:pStyle w:val="ListParagraph"/>
        <w:numPr>
          <w:ilvl w:val="2"/>
          <w:numId w:val="9"/>
        </w:numPr>
        <w:autoSpaceDE w:val="0"/>
        <w:autoSpaceDN w:val="0"/>
        <w:adjustRightInd w:val="0"/>
        <w:spacing w:after="120"/>
        <w:ind w:left="2552" w:hanging="851"/>
        <w:contextualSpacing w:val="0"/>
        <w:rPr>
          <w:rFonts w:cs="Arial"/>
        </w:rPr>
      </w:pPr>
      <w:r w:rsidRPr="00381882">
        <w:rPr>
          <w:bCs/>
        </w:rPr>
        <w:t>Council</w:t>
      </w:r>
      <w:r w:rsidRPr="00381882">
        <w:t xml:space="preserve"> resolve by a majority of those present to admit (without the required notice) an item considered to be urgent business. </w:t>
      </w:r>
    </w:p>
    <w:p w:rsidR="000822F8" w:rsidRPr="00381882" w:rsidRDefault="00EE2FAA" w:rsidP="00804085">
      <w:pPr>
        <w:pStyle w:val="ListParagraph"/>
        <w:numPr>
          <w:ilvl w:val="1"/>
          <w:numId w:val="9"/>
        </w:numPr>
        <w:spacing w:after="120"/>
        <w:ind w:left="1701" w:hanging="850"/>
        <w:contextualSpacing w:val="0"/>
      </w:pPr>
      <w:r w:rsidRPr="00381882">
        <w:t>The process for raising urgent business will be as follow</w:t>
      </w:r>
      <w:r w:rsidR="000822F8" w:rsidRPr="00381882">
        <w:t>s:</w:t>
      </w:r>
    </w:p>
    <w:p w:rsidR="000822F8" w:rsidRPr="00381882" w:rsidRDefault="00EE2FAA" w:rsidP="00804085">
      <w:pPr>
        <w:pStyle w:val="ListParagraph"/>
        <w:numPr>
          <w:ilvl w:val="2"/>
          <w:numId w:val="9"/>
        </w:numPr>
        <w:spacing w:after="120"/>
        <w:ind w:left="2552" w:hanging="850"/>
        <w:contextualSpacing w:val="0"/>
      </w:pPr>
      <w:r w:rsidRPr="00381882">
        <w:rPr>
          <w:bCs/>
        </w:rPr>
        <w:t>Councillor</w:t>
      </w:r>
      <w:r w:rsidRPr="00381882">
        <w:t xml:space="preserve"> will indicate to the </w:t>
      </w:r>
      <w:r w:rsidR="00686CFC">
        <w:rPr>
          <w:bCs/>
        </w:rPr>
        <w:t>Chair</w:t>
      </w:r>
      <w:r w:rsidRPr="00381882">
        <w:rPr>
          <w:bCs/>
        </w:rPr>
        <w:t xml:space="preserve"> </w:t>
      </w:r>
      <w:r w:rsidRPr="00381882">
        <w:t xml:space="preserve">his or her intention to request consideration of an item of urgent business. </w:t>
      </w:r>
    </w:p>
    <w:p w:rsidR="000822F8" w:rsidRPr="00381882" w:rsidRDefault="008D14E7" w:rsidP="00804085">
      <w:pPr>
        <w:pStyle w:val="ListParagraph"/>
        <w:numPr>
          <w:ilvl w:val="2"/>
          <w:numId w:val="9"/>
        </w:numPr>
        <w:tabs>
          <w:tab w:val="left" w:pos="2552"/>
        </w:tabs>
        <w:spacing w:after="120"/>
        <w:ind w:left="2552" w:hanging="850"/>
        <w:contextualSpacing w:val="0"/>
      </w:pPr>
      <w:r>
        <w:t>W</w:t>
      </w:r>
      <w:r w:rsidR="00EE2FAA" w:rsidRPr="00381882">
        <w:t xml:space="preserve">hen called upon by the </w:t>
      </w:r>
      <w:r w:rsidR="00686CFC">
        <w:rPr>
          <w:bCs/>
        </w:rPr>
        <w:t>Chair</w:t>
      </w:r>
      <w:r w:rsidR="00EE2FAA" w:rsidRPr="00381882">
        <w:t xml:space="preserve">, the </w:t>
      </w:r>
      <w:r w:rsidR="00EE2FAA" w:rsidRPr="0074497A">
        <w:rPr>
          <w:bCs/>
        </w:rPr>
        <w:t>Councillor</w:t>
      </w:r>
      <w:r w:rsidR="00EE2FAA" w:rsidRPr="00381882">
        <w:t xml:space="preserve"> must state the nature of the business and the nature of urgency, also explaining why it could not have been incorporated on the initial </w:t>
      </w:r>
      <w:r w:rsidR="00EE2FAA" w:rsidRPr="0074497A">
        <w:rPr>
          <w:bCs/>
        </w:rPr>
        <w:t xml:space="preserve">Agenda </w:t>
      </w:r>
      <w:r w:rsidR="00EE2FAA" w:rsidRPr="00381882">
        <w:t xml:space="preserve">or reasonably deferred to a subsequent </w:t>
      </w:r>
      <w:r w:rsidR="00EE2FAA" w:rsidRPr="0074497A">
        <w:rPr>
          <w:bCs/>
        </w:rPr>
        <w:t>Council Meeting</w:t>
      </w:r>
      <w:r w:rsidR="0074497A">
        <w:t>.</w:t>
      </w:r>
    </w:p>
    <w:p w:rsidR="008D14E7" w:rsidRDefault="008D14E7" w:rsidP="00804085">
      <w:pPr>
        <w:pStyle w:val="ListParagraph"/>
        <w:numPr>
          <w:ilvl w:val="2"/>
          <w:numId w:val="9"/>
        </w:numPr>
        <w:tabs>
          <w:tab w:val="left" w:pos="2552"/>
        </w:tabs>
        <w:spacing w:after="120"/>
        <w:ind w:left="2552" w:hanging="850"/>
        <w:contextualSpacing w:val="0"/>
      </w:pPr>
      <w:r>
        <w:t>A</w:t>
      </w:r>
      <w:r w:rsidR="00EE2FAA" w:rsidRPr="00381882">
        <w:t>fter this brief explanation by the</w:t>
      </w:r>
      <w:r w:rsidR="00EE2FAA" w:rsidRPr="0074497A">
        <w:rPr>
          <w:bCs/>
        </w:rPr>
        <w:t xml:space="preserve"> Councillo</w:t>
      </w:r>
      <w:r w:rsidR="00EE2FAA" w:rsidRPr="008D14E7">
        <w:rPr>
          <w:bCs/>
        </w:rPr>
        <w:t>r</w:t>
      </w:r>
      <w:r w:rsidR="00EE2FAA" w:rsidRPr="00381882">
        <w:t>, the</w:t>
      </w:r>
      <w:r w:rsidR="00EE2FAA" w:rsidRPr="0074497A">
        <w:rPr>
          <w:bCs/>
        </w:rPr>
        <w:t xml:space="preserve"> </w:t>
      </w:r>
      <w:r w:rsidR="00686CFC">
        <w:rPr>
          <w:bCs/>
        </w:rPr>
        <w:t>Chair</w:t>
      </w:r>
      <w:r w:rsidR="00EE2FAA" w:rsidRPr="00381882">
        <w:t xml:space="preserve"> will call on the</w:t>
      </w:r>
      <w:r w:rsidR="00EE2FAA" w:rsidRPr="0074497A">
        <w:rPr>
          <w:bCs/>
        </w:rPr>
        <w:t xml:space="preserve"> Councillo</w:t>
      </w:r>
      <w:r w:rsidR="00EE2FAA" w:rsidRPr="008D14E7">
        <w:rPr>
          <w:bCs/>
        </w:rPr>
        <w:t>r</w:t>
      </w:r>
      <w:r w:rsidR="00EE2FAA" w:rsidRPr="00381882">
        <w:t xml:space="preserve"> to mov</w:t>
      </w:r>
      <w:r>
        <w:t>e that the item be considered.</w:t>
      </w:r>
    </w:p>
    <w:p w:rsidR="00EE2FAA" w:rsidRPr="00381882" w:rsidRDefault="00EE2FAA" w:rsidP="00804085">
      <w:pPr>
        <w:pStyle w:val="ListParagraph"/>
        <w:numPr>
          <w:ilvl w:val="2"/>
          <w:numId w:val="9"/>
        </w:numPr>
        <w:tabs>
          <w:tab w:val="left" w:pos="2552"/>
        </w:tabs>
        <w:spacing w:after="120"/>
        <w:ind w:left="2552" w:hanging="850"/>
        <w:contextualSpacing w:val="0"/>
      </w:pPr>
      <w:r w:rsidRPr="00381882">
        <w:t xml:space="preserve">Once moved and seconded the motion to include an item of Urgent business may be debated like any other normal motion. </w:t>
      </w:r>
    </w:p>
    <w:p w:rsidR="000822F8" w:rsidRPr="00381882" w:rsidRDefault="008D14E7" w:rsidP="00804085">
      <w:pPr>
        <w:pStyle w:val="ListParagraph"/>
        <w:numPr>
          <w:ilvl w:val="2"/>
          <w:numId w:val="9"/>
        </w:numPr>
        <w:spacing w:after="120"/>
        <w:ind w:left="2552" w:hanging="850"/>
        <w:contextualSpacing w:val="0"/>
      </w:pPr>
      <w:r>
        <w:t>O</w:t>
      </w:r>
      <w:r w:rsidR="00EE2FAA" w:rsidRPr="00381882">
        <w:t xml:space="preserve">nce an urgent item has been admitted, the </w:t>
      </w:r>
      <w:r w:rsidR="00EE2FAA" w:rsidRPr="00381882">
        <w:rPr>
          <w:bCs/>
        </w:rPr>
        <w:t>Councillor</w:t>
      </w:r>
      <w:r w:rsidR="00EE2FAA" w:rsidRPr="00381882">
        <w:t xml:space="preserve"> must first move the motion in its entirety.  If the motion is seconded the normal debate will pursue. If it is not seconded the motion lapses for want of a seconder. </w:t>
      </w:r>
    </w:p>
    <w:p w:rsidR="000822F8" w:rsidRPr="00381882" w:rsidRDefault="008D14E7" w:rsidP="00804085">
      <w:pPr>
        <w:pStyle w:val="ListParagraph"/>
        <w:numPr>
          <w:ilvl w:val="2"/>
          <w:numId w:val="9"/>
        </w:numPr>
        <w:spacing w:after="120"/>
        <w:ind w:left="2552" w:hanging="850"/>
        <w:contextualSpacing w:val="0"/>
      </w:pPr>
      <w:r>
        <w:t>I</w:t>
      </w:r>
      <w:r w:rsidR="00EE2FAA" w:rsidRPr="00381882">
        <w:t>f requested by the</w:t>
      </w:r>
      <w:r w:rsidR="00EE2FAA" w:rsidRPr="00381882">
        <w:rPr>
          <w:bCs/>
        </w:rPr>
        <w:t xml:space="preserve"> </w:t>
      </w:r>
      <w:r w:rsidR="00686CFC">
        <w:rPr>
          <w:bCs/>
        </w:rPr>
        <w:t>Chair</w:t>
      </w:r>
      <w:r w:rsidR="00EE2FAA" w:rsidRPr="00381882">
        <w:t xml:space="preserve">, the motion must be written and presented to the </w:t>
      </w:r>
      <w:r w:rsidR="00686CFC">
        <w:rPr>
          <w:bCs/>
        </w:rPr>
        <w:t>Chair</w:t>
      </w:r>
      <w:r w:rsidR="00EE2FAA" w:rsidRPr="00381882">
        <w:t xml:space="preserve"> when moved and seconded. </w:t>
      </w:r>
    </w:p>
    <w:p w:rsidR="000822F8" w:rsidRPr="00381882" w:rsidRDefault="008D14E7" w:rsidP="00804085">
      <w:pPr>
        <w:pStyle w:val="ListParagraph"/>
        <w:numPr>
          <w:ilvl w:val="2"/>
          <w:numId w:val="9"/>
        </w:numPr>
        <w:spacing w:after="120"/>
        <w:ind w:left="2552" w:hanging="850"/>
        <w:contextualSpacing w:val="0"/>
      </w:pPr>
      <w:r>
        <w:t>I</w:t>
      </w:r>
      <w:r w:rsidR="00EE2FAA" w:rsidRPr="00381882">
        <w:t xml:space="preserve">f the motion to consider the additional item of urgent business is not carried, no further discussion can occur. </w:t>
      </w:r>
    </w:p>
    <w:p w:rsidR="00EE2FAA" w:rsidRPr="00381882" w:rsidRDefault="00EE2FAA" w:rsidP="00804085">
      <w:pPr>
        <w:pStyle w:val="ListParagraph"/>
        <w:numPr>
          <w:ilvl w:val="1"/>
          <w:numId w:val="9"/>
        </w:numPr>
        <w:spacing w:after="120"/>
        <w:ind w:left="1701" w:hanging="850"/>
        <w:contextualSpacing w:val="0"/>
      </w:pPr>
      <w:r w:rsidRPr="00381882">
        <w:t xml:space="preserve">The </w:t>
      </w:r>
      <w:r w:rsidRPr="00381882">
        <w:rPr>
          <w:bCs/>
        </w:rPr>
        <w:t>Chief Executive Officer</w:t>
      </w:r>
      <w:r w:rsidRPr="00381882">
        <w:t xml:space="preserve">, in consultation with the </w:t>
      </w:r>
      <w:r w:rsidRPr="00381882">
        <w:rPr>
          <w:bCs/>
        </w:rPr>
        <w:t>Mayor</w:t>
      </w:r>
      <w:r w:rsidRPr="00381882">
        <w:t xml:space="preserve">, may prepare a written supplementary report on any item of business that has arisen since the preparation of the </w:t>
      </w:r>
      <w:r w:rsidRPr="00381882">
        <w:rPr>
          <w:bCs/>
        </w:rPr>
        <w:t>Agenda</w:t>
      </w:r>
      <w:r w:rsidRPr="00381882">
        <w:t xml:space="preserve">.  </w:t>
      </w:r>
      <w:r w:rsidRPr="00381882">
        <w:rPr>
          <w:bCs/>
        </w:rPr>
        <w:t xml:space="preserve">Councillors </w:t>
      </w:r>
      <w:r w:rsidRPr="00381882">
        <w:t xml:space="preserve">must receive a copy of any supplementary report at least 24 hours before the time fixed for holding the </w:t>
      </w:r>
      <w:r w:rsidRPr="00381882">
        <w:rPr>
          <w:bCs/>
        </w:rPr>
        <w:t>Meeting</w:t>
      </w:r>
      <w:r w:rsidRPr="00381882">
        <w:t xml:space="preserve">. </w:t>
      </w:r>
    </w:p>
    <w:p w:rsidR="000F5B9D" w:rsidRDefault="000F5B9D">
      <w:pPr>
        <w:rPr>
          <w:rFonts w:eastAsiaTheme="majorEastAsia" w:cstheme="majorBidi"/>
          <w:b/>
          <w:bCs/>
          <w:i/>
          <w:iCs/>
        </w:rPr>
      </w:pPr>
    </w:p>
    <w:p w:rsidR="005630B9" w:rsidRPr="00E450FA" w:rsidRDefault="00E5624B" w:rsidP="00804085">
      <w:pPr>
        <w:pStyle w:val="Heading4"/>
        <w:numPr>
          <w:ilvl w:val="0"/>
          <w:numId w:val="9"/>
        </w:numPr>
        <w:spacing w:before="0" w:after="120"/>
        <w:ind w:hanging="720"/>
      </w:pPr>
      <w:bookmarkStart w:id="72" w:name="_Toc391549063"/>
      <w:r w:rsidRPr="00381882">
        <w:t xml:space="preserve">Reports </w:t>
      </w:r>
      <w:r w:rsidRPr="00E450FA">
        <w:t>of Councillors</w:t>
      </w:r>
      <w:bookmarkEnd w:id="72"/>
    </w:p>
    <w:p w:rsidR="00D20C3C" w:rsidRPr="00E450FA" w:rsidRDefault="008E1258" w:rsidP="00804085">
      <w:pPr>
        <w:pStyle w:val="ListParagraph"/>
        <w:numPr>
          <w:ilvl w:val="1"/>
          <w:numId w:val="9"/>
        </w:numPr>
        <w:autoSpaceDE w:val="0"/>
        <w:autoSpaceDN w:val="0"/>
        <w:adjustRightInd w:val="0"/>
        <w:spacing w:after="120"/>
        <w:ind w:left="1701"/>
        <w:contextualSpacing w:val="0"/>
        <w:jc w:val="both"/>
        <w:rPr>
          <w:rFonts w:cs="Arial"/>
        </w:rPr>
      </w:pPr>
      <w:r w:rsidRPr="00E450FA">
        <w:rPr>
          <w:rFonts w:cs="Arial"/>
        </w:rPr>
        <w:t>A Councillor</w:t>
      </w:r>
      <w:r w:rsidR="007D34DA" w:rsidRPr="00E450FA">
        <w:rPr>
          <w:rFonts w:cs="Arial"/>
        </w:rPr>
        <w:t xml:space="preserve"> may present a Portfolio report. </w:t>
      </w:r>
      <w:r w:rsidR="000212E4" w:rsidRPr="00E450FA">
        <w:rPr>
          <w:rFonts w:cs="Arial"/>
        </w:rPr>
        <w:t>Where a Councillor is a delegate to another body as part of his or her portfolio t</w:t>
      </w:r>
      <w:r w:rsidR="007D34DA" w:rsidRPr="00E450FA">
        <w:rPr>
          <w:rFonts w:cs="Arial"/>
        </w:rPr>
        <w:t>his report may also include</w:t>
      </w:r>
      <w:r w:rsidR="000212E4" w:rsidRPr="00E450FA">
        <w:rPr>
          <w:rFonts w:cs="Arial"/>
        </w:rPr>
        <w:t xml:space="preserve"> an</w:t>
      </w:r>
      <w:r w:rsidR="00015ABA" w:rsidRPr="00E450FA">
        <w:rPr>
          <w:rFonts w:cs="Arial"/>
        </w:rPr>
        <w:t xml:space="preserve"> update on the business of that body</w:t>
      </w:r>
      <w:r w:rsidR="00D704F2" w:rsidRPr="00E450FA">
        <w:rPr>
          <w:rFonts w:cs="Arial"/>
        </w:rPr>
        <w:t>.</w:t>
      </w:r>
    </w:p>
    <w:p w:rsidR="00F10680" w:rsidRPr="00C4368B" w:rsidRDefault="00876F53" w:rsidP="00804085">
      <w:pPr>
        <w:pStyle w:val="ListParagraph"/>
        <w:numPr>
          <w:ilvl w:val="1"/>
          <w:numId w:val="9"/>
        </w:numPr>
        <w:autoSpaceDE w:val="0"/>
        <w:autoSpaceDN w:val="0"/>
        <w:adjustRightInd w:val="0"/>
        <w:spacing w:after="120"/>
        <w:ind w:left="1701"/>
        <w:contextualSpacing w:val="0"/>
        <w:jc w:val="both"/>
        <w:rPr>
          <w:rFonts w:cs="Arial"/>
        </w:rPr>
      </w:pPr>
      <w:r w:rsidRPr="00C4368B">
        <w:rPr>
          <w:rFonts w:cs="Arial"/>
        </w:rPr>
        <w:t>A Councillor may pres</w:t>
      </w:r>
      <w:r w:rsidR="00D20C3C" w:rsidRPr="00C4368B">
        <w:rPr>
          <w:rFonts w:cs="Arial"/>
        </w:rPr>
        <w:t>ent a report on any matter related to his or her role as a Councillor.</w:t>
      </w:r>
    </w:p>
    <w:p w:rsidR="00015ABA" w:rsidRPr="00E450FA" w:rsidRDefault="00E5624B" w:rsidP="00804085">
      <w:pPr>
        <w:pStyle w:val="ListParagraph"/>
        <w:numPr>
          <w:ilvl w:val="1"/>
          <w:numId w:val="9"/>
        </w:numPr>
        <w:autoSpaceDE w:val="0"/>
        <w:autoSpaceDN w:val="0"/>
        <w:adjustRightInd w:val="0"/>
        <w:spacing w:after="120"/>
        <w:ind w:left="1701"/>
        <w:contextualSpacing w:val="0"/>
        <w:jc w:val="both"/>
        <w:rPr>
          <w:rFonts w:cs="Arial"/>
        </w:rPr>
      </w:pPr>
      <w:r w:rsidRPr="00E450FA">
        <w:rPr>
          <w:rFonts w:cs="Arial"/>
        </w:rPr>
        <w:t xml:space="preserve">A Councillor may make such </w:t>
      </w:r>
      <w:r w:rsidR="00876F53" w:rsidRPr="00E450FA">
        <w:rPr>
          <w:rFonts w:cs="Arial"/>
        </w:rPr>
        <w:t>reports</w:t>
      </w:r>
      <w:r w:rsidRPr="00E450FA">
        <w:rPr>
          <w:rFonts w:cs="Arial"/>
        </w:rPr>
        <w:t xml:space="preserve"> by: </w:t>
      </w:r>
    </w:p>
    <w:p w:rsidR="00015ABA" w:rsidRPr="00E450FA" w:rsidRDefault="00E5624B" w:rsidP="00804085">
      <w:pPr>
        <w:pStyle w:val="ListParagraph"/>
        <w:numPr>
          <w:ilvl w:val="2"/>
          <w:numId w:val="9"/>
        </w:numPr>
        <w:autoSpaceDE w:val="0"/>
        <w:autoSpaceDN w:val="0"/>
        <w:adjustRightInd w:val="0"/>
        <w:spacing w:after="120"/>
        <w:contextualSpacing w:val="0"/>
        <w:jc w:val="both"/>
        <w:rPr>
          <w:rFonts w:cs="Arial"/>
        </w:rPr>
      </w:pPr>
      <w:r w:rsidRPr="00E450FA">
        <w:rPr>
          <w:rFonts w:cs="Arial"/>
        </w:rPr>
        <w:t>submitting a written report to the Chief Executive Officer in sufficient time for him or her to include it in an agenda and issue</w:t>
      </w:r>
      <w:r w:rsidR="00015ABA" w:rsidRPr="00E450FA">
        <w:rPr>
          <w:rFonts w:cs="Arial"/>
        </w:rPr>
        <w:t xml:space="preserve"> </w:t>
      </w:r>
      <w:r w:rsidRPr="00E450FA">
        <w:rPr>
          <w:rFonts w:cs="Arial"/>
        </w:rPr>
        <w:t>the notice of meet</w:t>
      </w:r>
      <w:r w:rsidR="00015ABA" w:rsidRPr="00E450FA">
        <w:rPr>
          <w:rFonts w:cs="Arial"/>
        </w:rPr>
        <w:t>ing required</w:t>
      </w:r>
      <w:r w:rsidR="00F10680" w:rsidRPr="00E450FA">
        <w:rPr>
          <w:rFonts w:cs="Arial"/>
        </w:rPr>
        <w:t xml:space="preserve">; </w:t>
      </w:r>
    </w:p>
    <w:p w:rsidR="00F10680" w:rsidRPr="00C4368B" w:rsidRDefault="00E5624B" w:rsidP="00804085">
      <w:pPr>
        <w:pStyle w:val="ListParagraph"/>
        <w:numPr>
          <w:ilvl w:val="2"/>
          <w:numId w:val="9"/>
        </w:numPr>
        <w:autoSpaceDE w:val="0"/>
        <w:autoSpaceDN w:val="0"/>
        <w:adjustRightInd w:val="0"/>
        <w:spacing w:after="120"/>
        <w:contextualSpacing w:val="0"/>
        <w:rPr>
          <w:rFonts w:cs="Arial"/>
        </w:rPr>
      </w:pPr>
      <w:r w:rsidRPr="00E450FA">
        <w:rPr>
          <w:rFonts w:cs="Arial"/>
        </w:rPr>
        <w:lastRenderedPageBreak/>
        <w:t xml:space="preserve">advising the Chief Executive Officer in writing of his or her intention </w:t>
      </w:r>
      <w:r w:rsidR="00C737ED" w:rsidRPr="00E450FA">
        <w:rPr>
          <w:rFonts w:cs="Arial"/>
        </w:rPr>
        <w:t xml:space="preserve">to deliver a verbal report </w:t>
      </w:r>
      <w:r w:rsidR="007D34DA" w:rsidRPr="00E450FA">
        <w:rPr>
          <w:rFonts w:cs="Arial"/>
        </w:rPr>
        <w:t xml:space="preserve">and </w:t>
      </w:r>
      <w:r w:rsidR="00C737ED" w:rsidRPr="00E450FA">
        <w:rPr>
          <w:rFonts w:cs="Arial"/>
        </w:rPr>
        <w:t xml:space="preserve">a summary of </w:t>
      </w:r>
      <w:r w:rsidR="007D34DA" w:rsidRPr="00E450FA">
        <w:rPr>
          <w:rFonts w:cs="Arial"/>
        </w:rPr>
        <w:t xml:space="preserve">the content with </w:t>
      </w:r>
      <w:r w:rsidRPr="00E450FA">
        <w:rPr>
          <w:rFonts w:cs="Arial"/>
        </w:rPr>
        <w:t xml:space="preserve">sufficient time for the Chief Executive Officer to include it in an agenda and </w:t>
      </w:r>
      <w:r w:rsidRPr="00C4368B">
        <w:rPr>
          <w:rFonts w:cs="Arial"/>
        </w:rPr>
        <w:t>issue the notice of meeting</w:t>
      </w:r>
      <w:r w:rsidR="00F10680" w:rsidRPr="00C4368B">
        <w:rPr>
          <w:rFonts w:cs="Arial"/>
        </w:rPr>
        <w:t>; or</w:t>
      </w:r>
    </w:p>
    <w:p w:rsidR="00F10680" w:rsidRPr="00C4368B" w:rsidRDefault="00F10680" w:rsidP="00804085">
      <w:pPr>
        <w:pStyle w:val="ListParagraph"/>
        <w:numPr>
          <w:ilvl w:val="2"/>
          <w:numId w:val="9"/>
        </w:numPr>
        <w:autoSpaceDE w:val="0"/>
        <w:autoSpaceDN w:val="0"/>
        <w:adjustRightInd w:val="0"/>
        <w:spacing w:after="120"/>
        <w:ind w:left="2410"/>
        <w:contextualSpacing w:val="0"/>
        <w:rPr>
          <w:rFonts w:cs="Arial"/>
        </w:rPr>
      </w:pPr>
      <w:proofErr w:type="gramStart"/>
      <w:r w:rsidRPr="00C4368B">
        <w:rPr>
          <w:rFonts w:cs="Arial"/>
        </w:rPr>
        <w:t>t</w:t>
      </w:r>
      <w:r w:rsidR="00E5624B" w:rsidRPr="00C4368B">
        <w:rPr>
          <w:rFonts w:cs="Arial"/>
        </w:rPr>
        <w:t>able</w:t>
      </w:r>
      <w:proofErr w:type="gramEnd"/>
      <w:r w:rsidR="00E5624B" w:rsidRPr="00C4368B">
        <w:rPr>
          <w:rFonts w:cs="Arial"/>
        </w:rPr>
        <w:t xml:space="preserve"> a written report or make a verbal</w:t>
      </w:r>
      <w:r w:rsidRPr="00C4368B">
        <w:rPr>
          <w:rFonts w:cs="Arial"/>
        </w:rPr>
        <w:t xml:space="preserve"> report at the appropriate time </w:t>
      </w:r>
      <w:r w:rsidR="00E5624B" w:rsidRPr="00C4368B">
        <w:rPr>
          <w:rFonts w:cs="Arial"/>
        </w:rPr>
        <w:t>during an Ord</w:t>
      </w:r>
      <w:r w:rsidR="00815EF2" w:rsidRPr="00C4368B">
        <w:rPr>
          <w:rFonts w:cs="Arial"/>
        </w:rPr>
        <w:t>inary M</w:t>
      </w:r>
      <w:r w:rsidR="00E5624B" w:rsidRPr="00C4368B">
        <w:rPr>
          <w:rFonts w:cs="Arial"/>
        </w:rPr>
        <w:t>eeting.</w:t>
      </w:r>
    </w:p>
    <w:p w:rsidR="00015ABA" w:rsidRPr="00C4368B" w:rsidRDefault="00E5624B" w:rsidP="00804085">
      <w:pPr>
        <w:pStyle w:val="ListParagraph"/>
        <w:numPr>
          <w:ilvl w:val="1"/>
          <w:numId w:val="9"/>
        </w:numPr>
        <w:autoSpaceDE w:val="0"/>
        <w:autoSpaceDN w:val="0"/>
        <w:adjustRightInd w:val="0"/>
        <w:spacing w:after="120"/>
        <w:ind w:left="1701" w:hanging="850"/>
        <w:contextualSpacing w:val="0"/>
        <w:jc w:val="center"/>
        <w:rPr>
          <w:rFonts w:cs="Arial"/>
        </w:rPr>
      </w:pPr>
      <w:r w:rsidRPr="00C4368B">
        <w:rPr>
          <w:rFonts w:cs="Arial"/>
        </w:rPr>
        <w:t xml:space="preserve">A Councillor may speak to a </w:t>
      </w:r>
      <w:r w:rsidR="006B321E" w:rsidRPr="00C4368B">
        <w:rPr>
          <w:rFonts w:cs="Arial"/>
        </w:rPr>
        <w:t xml:space="preserve">written </w:t>
      </w:r>
      <w:r w:rsidRPr="00C4368B">
        <w:rPr>
          <w:rFonts w:cs="Arial"/>
        </w:rPr>
        <w:t>repor</w:t>
      </w:r>
      <w:r w:rsidR="00815EF2" w:rsidRPr="00C4368B">
        <w:rPr>
          <w:rFonts w:cs="Arial"/>
        </w:rPr>
        <w:t>t which she or he has submitted</w:t>
      </w:r>
      <w:r w:rsidR="000F5B9D">
        <w:rPr>
          <w:rFonts w:cs="Arial"/>
        </w:rPr>
        <w:t>.</w:t>
      </w:r>
    </w:p>
    <w:p w:rsidR="00B70BF7" w:rsidRPr="00381882" w:rsidRDefault="00B70BF7" w:rsidP="00804085">
      <w:pPr>
        <w:pStyle w:val="ListParagraph"/>
        <w:autoSpaceDE w:val="0"/>
        <w:autoSpaceDN w:val="0"/>
        <w:adjustRightInd w:val="0"/>
        <w:spacing w:after="120"/>
        <w:ind w:left="1571"/>
        <w:contextualSpacing w:val="0"/>
        <w:jc w:val="both"/>
        <w:rPr>
          <w:rFonts w:cs="Arial"/>
        </w:rPr>
      </w:pPr>
    </w:p>
    <w:p w:rsidR="00EE2FAA" w:rsidRPr="00381882" w:rsidRDefault="00EE2FAA" w:rsidP="00804085">
      <w:pPr>
        <w:pStyle w:val="Heading4"/>
        <w:numPr>
          <w:ilvl w:val="0"/>
          <w:numId w:val="9"/>
        </w:numPr>
        <w:spacing w:before="0" w:after="120"/>
        <w:ind w:hanging="720"/>
      </w:pPr>
      <w:bookmarkStart w:id="73" w:name="_Toc391549064"/>
      <w:r w:rsidRPr="00381882">
        <w:t>Presentation of Staff Reports</w:t>
      </w:r>
      <w:bookmarkEnd w:id="73"/>
    </w:p>
    <w:p w:rsidR="00015ABA" w:rsidRPr="00381882" w:rsidRDefault="00015ABA" w:rsidP="00804085">
      <w:pPr>
        <w:pStyle w:val="ListParagraph"/>
        <w:numPr>
          <w:ilvl w:val="1"/>
          <w:numId w:val="9"/>
        </w:numPr>
        <w:autoSpaceDE w:val="0"/>
        <w:autoSpaceDN w:val="0"/>
        <w:adjustRightInd w:val="0"/>
        <w:spacing w:after="120"/>
        <w:ind w:left="1701" w:hanging="850"/>
        <w:contextualSpacing w:val="0"/>
        <w:rPr>
          <w:rFonts w:cs="Arial"/>
        </w:rPr>
      </w:pPr>
      <w:r w:rsidRPr="00381882">
        <w:rPr>
          <w:rFonts w:cs="Arial"/>
        </w:rPr>
        <w:t>A report from a member of the Council staff shall not be read in full at any Council Meeting unless the Council resolves to do so.</w:t>
      </w:r>
    </w:p>
    <w:p w:rsidR="00015ABA" w:rsidRPr="006E30B6" w:rsidRDefault="00EE2FAA" w:rsidP="00804085">
      <w:pPr>
        <w:pStyle w:val="ListParagraph"/>
        <w:numPr>
          <w:ilvl w:val="1"/>
          <w:numId w:val="9"/>
        </w:numPr>
        <w:tabs>
          <w:tab w:val="left" w:pos="567"/>
          <w:tab w:val="left" w:pos="1134"/>
        </w:tabs>
        <w:autoSpaceDE w:val="0"/>
        <w:autoSpaceDN w:val="0"/>
        <w:adjustRightInd w:val="0"/>
        <w:spacing w:after="120"/>
        <w:ind w:left="1701" w:hanging="850"/>
        <w:contextualSpacing w:val="0"/>
        <w:jc w:val="both"/>
      </w:pPr>
      <w:r w:rsidRPr="00381882">
        <w:t xml:space="preserve">Before a written report is considered by Council, and any motion moved in relation to the report, the </w:t>
      </w:r>
      <w:r w:rsidR="00686CFC">
        <w:t>Chair</w:t>
      </w:r>
      <w:r w:rsidRPr="00381882">
        <w:t xml:space="preserve"> can use his/her discretion to invite a member of Council staff to introduce the report in no more than two </w:t>
      </w:r>
      <w:r w:rsidRPr="006E30B6">
        <w:t>minutes, its background of the reasons for any recommendation which appears.</w:t>
      </w:r>
    </w:p>
    <w:p w:rsidR="00EE2FAA" w:rsidRPr="006E30B6" w:rsidRDefault="00015ABA" w:rsidP="00804085">
      <w:pPr>
        <w:pStyle w:val="ListParagraph"/>
        <w:numPr>
          <w:ilvl w:val="1"/>
          <w:numId w:val="9"/>
        </w:numPr>
        <w:tabs>
          <w:tab w:val="left" w:pos="567"/>
          <w:tab w:val="left" w:pos="1134"/>
        </w:tabs>
        <w:autoSpaceDE w:val="0"/>
        <w:autoSpaceDN w:val="0"/>
        <w:adjustRightInd w:val="0"/>
        <w:spacing w:after="120"/>
        <w:ind w:left="1701" w:hanging="850"/>
        <w:contextualSpacing w:val="0"/>
        <w:jc w:val="both"/>
      </w:pPr>
      <w:r w:rsidRPr="006E30B6">
        <w:t>T</w:t>
      </w:r>
      <w:r w:rsidR="00EE2FAA" w:rsidRPr="006E30B6">
        <w:t xml:space="preserve">he </w:t>
      </w:r>
      <w:r w:rsidR="00686CFC">
        <w:t>Chair</w:t>
      </w:r>
      <w:r w:rsidR="00EE2FAA" w:rsidRPr="006E30B6">
        <w:t xml:space="preserve"> can exercise his/her discretion as to whether to accept a question from a Councillor to a Council officer and the Council officer may take the question on notice.</w:t>
      </w:r>
    </w:p>
    <w:p w:rsidR="00B70BF7" w:rsidRPr="00381882" w:rsidRDefault="00B70BF7" w:rsidP="00804085">
      <w:pPr>
        <w:pStyle w:val="ListParagraph"/>
        <w:tabs>
          <w:tab w:val="left" w:pos="567"/>
          <w:tab w:val="left" w:pos="1134"/>
        </w:tabs>
        <w:autoSpaceDE w:val="0"/>
        <w:autoSpaceDN w:val="0"/>
        <w:adjustRightInd w:val="0"/>
        <w:spacing w:after="120"/>
        <w:ind w:left="1701"/>
        <w:contextualSpacing w:val="0"/>
        <w:jc w:val="both"/>
      </w:pPr>
    </w:p>
    <w:p w:rsidR="005630B9" w:rsidRPr="00381882" w:rsidRDefault="001617DE" w:rsidP="00804085">
      <w:pPr>
        <w:pStyle w:val="Heading4"/>
        <w:numPr>
          <w:ilvl w:val="0"/>
          <w:numId w:val="9"/>
        </w:numPr>
        <w:spacing w:before="0" w:after="120"/>
        <w:ind w:hanging="720"/>
      </w:pPr>
      <w:bookmarkStart w:id="74" w:name="_Toc391549065"/>
      <w:r w:rsidRPr="00381882">
        <w:t>Reports of Committees</w:t>
      </w:r>
      <w:bookmarkEnd w:id="74"/>
    </w:p>
    <w:p w:rsidR="00E5624B" w:rsidRDefault="00E5624B" w:rsidP="00804085">
      <w:pPr>
        <w:pStyle w:val="ListParagraph"/>
        <w:numPr>
          <w:ilvl w:val="1"/>
          <w:numId w:val="9"/>
        </w:numPr>
        <w:autoSpaceDE w:val="0"/>
        <w:autoSpaceDN w:val="0"/>
        <w:adjustRightInd w:val="0"/>
        <w:spacing w:after="120"/>
        <w:ind w:left="1701" w:hanging="851"/>
        <w:contextualSpacing w:val="0"/>
        <w:rPr>
          <w:rFonts w:cs="Arial"/>
        </w:rPr>
      </w:pPr>
      <w:r w:rsidRPr="00381882">
        <w:rPr>
          <w:rFonts w:cs="Arial"/>
        </w:rPr>
        <w:t xml:space="preserve">A report from a Special Committee or Advisory Committee is to be tabled when </w:t>
      </w:r>
      <w:r w:rsidR="00BE039B">
        <w:rPr>
          <w:rFonts w:cs="Arial"/>
        </w:rPr>
        <w:t>a</w:t>
      </w:r>
      <w:r w:rsidRPr="00381882">
        <w:rPr>
          <w:rFonts w:cs="Arial"/>
        </w:rPr>
        <w:t xml:space="preserve"> Committee</w:t>
      </w:r>
      <w:r w:rsidR="00BE039B">
        <w:rPr>
          <w:rFonts w:cs="Arial"/>
        </w:rPr>
        <w:t>’s</w:t>
      </w:r>
      <w:r w:rsidRPr="00381882">
        <w:rPr>
          <w:rFonts w:cs="Arial"/>
        </w:rPr>
        <w:t xml:space="preserve"> recommendations</w:t>
      </w:r>
      <w:r w:rsidR="007D34DA">
        <w:rPr>
          <w:rFonts w:cs="Arial"/>
        </w:rPr>
        <w:t xml:space="preserve"> </w:t>
      </w:r>
      <w:r w:rsidR="00BE039B">
        <w:rPr>
          <w:rFonts w:cs="Arial"/>
        </w:rPr>
        <w:t>require Council’s endorsement.</w:t>
      </w:r>
    </w:p>
    <w:p w:rsidR="00E5624B" w:rsidRPr="00381882" w:rsidRDefault="00E5624B" w:rsidP="00804085">
      <w:pPr>
        <w:pStyle w:val="ListParagraph"/>
        <w:numPr>
          <w:ilvl w:val="1"/>
          <w:numId w:val="9"/>
        </w:numPr>
        <w:autoSpaceDE w:val="0"/>
        <w:autoSpaceDN w:val="0"/>
        <w:adjustRightInd w:val="0"/>
        <w:spacing w:after="120"/>
        <w:ind w:left="1701" w:hanging="851"/>
        <w:contextualSpacing w:val="0"/>
        <w:rPr>
          <w:rFonts w:cs="Arial"/>
        </w:rPr>
      </w:pPr>
      <w:r w:rsidRPr="00381882">
        <w:rPr>
          <w:rFonts w:cs="Arial"/>
        </w:rPr>
        <w:t>A report from a Special Committee is not required on matters delegated to the Special Committee for decision</w:t>
      </w:r>
      <w:r w:rsidR="00BE039B">
        <w:rPr>
          <w:rFonts w:cs="Arial"/>
        </w:rPr>
        <w:t>.</w:t>
      </w:r>
    </w:p>
    <w:p w:rsidR="00E5624B" w:rsidRPr="00381882" w:rsidRDefault="00E5624B" w:rsidP="00804085">
      <w:pPr>
        <w:pStyle w:val="ListParagraph"/>
        <w:numPr>
          <w:ilvl w:val="1"/>
          <w:numId w:val="9"/>
        </w:numPr>
        <w:autoSpaceDE w:val="0"/>
        <w:autoSpaceDN w:val="0"/>
        <w:adjustRightInd w:val="0"/>
        <w:spacing w:after="120"/>
        <w:ind w:left="1701" w:hanging="851"/>
        <w:contextualSpacing w:val="0"/>
        <w:rPr>
          <w:rFonts w:cs="Arial"/>
        </w:rPr>
      </w:pPr>
      <w:r w:rsidRPr="00381882">
        <w:rPr>
          <w:rFonts w:cs="Arial"/>
        </w:rPr>
        <w:t>The report shall be succinct and outline the specific items for resolution</w:t>
      </w:r>
      <w:r w:rsidR="00E07B37">
        <w:rPr>
          <w:rFonts w:cs="Arial"/>
        </w:rPr>
        <w:t>.</w:t>
      </w:r>
    </w:p>
    <w:p w:rsidR="00E5624B" w:rsidRPr="00381882" w:rsidRDefault="00E5624B" w:rsidP="00804085">
      <w:pPr>
        <w:pStyle w:val="ListParagraph"/>
        <w:numPr>
          <w:ilvl w:val="1"/>
          <w:numId w:val="9"/>
        </w:numPr>
        <w:autoSpaceDE w:val="0"/>
        <w:autoSpaceDN w:val="0"/>
        <w:adjustRightInd w:val="0"/>
        <w:spacing w:after="120"/>
        <w:ind w:left="1701" w:hanging="851"/>
        <w:contextualSpacing w:val="0"/>
        <w:rPr>
          <w:rFonts w:cs="Arial"/>
        </w:rPr>
      </w:pPr>
      <w:r w:rsidRPr="00381882">
        <w:rPr>
          <w:rFonts w:cs="Arial"/>
        </w:rPr>
        <w:t>A report from any Special Committee or Advisory Committee must be adopted by resolution of the Council before its recommendations can be acted upon.</w:t>
      </w:r>
    </w:p>
    <w:p w:rsidR="00E5624B" w:rsidRPr="00381882" w:rsidRDefault="00E5624B" w:rsidP="00804085">
      <w:pPr>
        <w:pStyle w:val="ListParagraph"/>
        <w:numPr>
          <w:ilvl w:val="1"/>
          <w:numId w:val="9"/>
        </w:numPr>
        <w:autoSpaceDE w:val="0"/>
        <w:autoSpaceDN w:val="0"/>
        <w:adjustRightInd w:val="0"/>
        <w:spacing w:after="120"/>
        <w:ind w:left="1701" w:hanging="851"/>
        <w:contextualSpacing w:val="0"/>
        <w:rPr>
          <w:rFonts w:cs="Arial"/>
        </w:rPr>
      </w:pPr>
      <w:r w:rsidRPr="00381882">
        <w:rPr>
          <w:rFonts w:cs="Arial"/>
        </w:rPr>
        <w:t>The procedure for considering a report of a Special Committee or Advisory Committee will be the same as the procedure for moving a motion</w:t>
      </w:r>
      <w:r w:rsidR="00BE039B">
        <w:rPr>
          <w:rFonts w:cs="Arial"/>
        </w:rPr>
        <w:t>.</w:t>
      </w:r>
    </w:p>
    <w:p w:rsidR="001617DE" w:rsidRDefault="004B09B0" w:rsidP="00804085">
      <w:pPr>
        <w:pStyle w:val="ListParagraph"/>
        <w:numPr>
          <w:ilvl w:val="1"/>
          <w:numId w:val="9"/>
        </w:numPr>
        <w:autoSpaceDE w:val="0"/>
        <w:autoSpaceDN w:val="0"/>
        <w:adjustRightInd w:val="0"/>
        <w:spacing w:after="120"/>
        <w:ind w:left="1701" w:hanging="851"/>
        <w:contextualSpacing w:val="0"/>
        <w:rPr>
          <w:rFonts w:cs="Arial"/>
        </w:rPr>
      </w:pPr>
      <w:r w:rsidRPr="00381882">
        <w:rPr>
          <w:rFonts w:cs="Arial"/>
        </w:rPr>
        <w:t>Upon the adoption of a report by the Council, each recommendation contained in the report as adopted becomes a resolution of the Council.</w:t>
      </w:r>
    </w:p>
    <w:p w:rsidR="007D34DA" w:rsidRDefault="00C4368B" w:rsidP="00804085">
      <w:pPr>
        <w:pStyle w:val="ListParagraph"/>
        <w:numPr>
          <w:ilvl w:val="1"/>
          <w:numId w:val="9"/>
        </w:numPr>
        <w:autoSpaceDE w:val="0"/>
        <w:autoSpaceDN w:val="0"/>
        <w:adjustRightInd w:val="0"/>
        <w:spacing w:after="120"/>
        <w:ind w:left="1701" w:hanging="851"/>
        <w:contextualSpacing w:val="0"/>
        <w:rPr>
          <w:rFonts w:cs="Arial"/>
        </w:rPr>
      </w:pPr>
      <w:r w:rsidRPr="00EB2D45">
        <w:rPr>
          <w:rFonts w:cs="Arial"/>
        </w:rPr>
        <w:t>Other than when required under 39.1, m</w:t>
      </w:r>
      <w:r w:rsidR="007D34DA" w:rsidRPr="00EB2D45">
        <w:rPr>
          <w:rFonts w:cs="Arial"/>
        </w:rPr>
        <w:t>inutes</w:t>
      </w:r>
      <w:r w:rsidR="00815EF2" w:rsidRPr="00EB2D45">
        <w:rPr>
          <w:rFonts w:cs="Arial"/>
        </w:rPr>
        <w:t xml:space="preserve"> and/or reports</w:t>
      </w:r>
      <w:r w:rsidR="007D34DA">
        <w:rPr>
          <w:rFonts w:cs="Arial"/>
        </w:rPr>
        <w:t xml:space="preserve"> from a Special Committee or Advisory Committee are to be tabled </w:t>
      </w:r>
      <w:r w:rsidR="006E30B6">
        <w:rPr>
          <w:rFonts w:cs="Arial"/>
        </w:rPr>
        <w:t xml:space="preserve">at the discretion of the Chief Executive Officer. </w:t>
      </w:r>
    </w:p>
    <w:p w:rsidR="00EB2D45" w:rsidRDefault="00EB2D45">
      <w:pPr>
        <w:rPr>
          <w:rFonts w:eastAsiaTheme="majorEastAsia" w:cstheme="majorBidi"/>
          <w:b/>
          <w:bCs/>
          <w:i/>
          <w:iCs/>
        </w:rPr>
      </w:pPr>
    </w:p>
    <w:p w:rsidR="005630B9" w:rsidRPr="00381882" w:rsidRDefault="001617DE" w:rsidP="00804085">
      <w:pPr>
        <w:pStyle w:val="Heading4"/>
        <w:numPr>
          <w:ilvl w:val="0"/>
          <w:numId w:val="9"/>
        </w:numPr>
        <w:spacing w:before="0" w:after="120"/>
      </w:pPr>
      <w:bookmarkStart w:id="75" w:name="_Toc391549066"/>
      <w:r w:rsidRPr="00381882">
        <w:t>Production of Documents</w:t>
      </w:r>
      <w:bookmarkEnd w:id="75"/>
    </w:p>
    <w:p w:rsidR="00E11689" w:rsidRPr="006E30B6" w:rsidRDefault="001617DE" w:rsidP="00804085">
      <w:pPr>
        <w:pStyle w:val="Default"/>
        <w:numPr>
          <w:ilvl w:val="1"/>
          <w:numId w:val="9"/>
        </w:numPr>
        <w:tabs>
          <w:tab w:val="left" w:pos="567"/>
          <w:tab w:val="left" w:pos="1134"/>
          <w:tab w:val="left" w:pos="1701"/>
          <w:tab w:val="left" w:pos="2268"/>
        </w:tabs>
        <w:spacing w:after="120"/>
        <w:ind w:left="1701" w:hanging="850"/>
        <w:jc w:val="both"/>
        <w:rPr>
          <w:color w:val="auto"/>
          <w:sz w:val="22"/>
          <w:szCs w:val="22"/>
        </w:rPr>
      </w:pPr>
      <w:r w:rsidRPr="006E30B6">
        <w:rPr>
          <w:color w:val="auto"/>
          <w:sz w:val="22"/>
          <w:szCs w:val="22"/>
        </w:rPr>
        <w:t xml:space="preserve">A </w:t>
      </w:r>
      <w:r w:rsidRPr="006E30B6">
        <w:rPr>
          <w:bCs/>
          <w:color w:val="auto"/>
          <w:sz w:val="22"/>
          <w:szCs w:val="22"/>
        </w:rPr>
        <w:t>Councillor</w:t>
      </w:r>
      <w:r w:rsidRPr="006E30B6">
        <w:rPr>
          <w:color w:val="auto"/>
          <w:sz w:val="22"/>
          <w:szCs w:val="22"/>
        </w:rPr>
        <w:t xml:space="preserve"> may, at a </w:t>
      </w:r>
      <w:r w:rsidRPr="006E30B6">
        <w:rPr>
          <w:bCs/>
          <w:color w:val="auto"/>
          <w:sz w:val="22"/>
          <w:szCs w:val="22"/>
        </w:rPr>
        <w:t>Council Meeting</w:t>
      </w:r>
      <w:r w:rsidRPr="006E30B6">
        <w:rPr>
          <w:color w:val="auto"/>
          <w:sz w:val="22"/>
          <w:szCs w:val="22"/>
        </w:rPr>
        <w:t xml:space="preserve">, require the production of any documents kept in the municipal offices that are directly relevant to the business being considered at the </w:t>
      </w:r>
      <w:r w:rsidRPr="006E30B6">
        <w:rPr>
          <w:bCs/>
          <w:color w:val="auto"/>
          <w:sz w:val="22"/>
          <w:szCs w:val="22"/>
        </w:rPr>
        <w:t>Meeting</w:t>
      </w:r>
      <w:r w:rsidRPr="006E30B6">
        <w:rPr>
          <w:color w:val="auto"/>
          <w:sz w:val="22"/>
          <w:szCs w:val="22"/>
        </w:rPr>
        <w:t xml:space="preserve">. </w:t>
      </w:r>
    </w:p>
    <w:p w:rsidR="006E6780" w:rsidRPr="006E30B6" w:rsidRDefault="001617DE" w:rsidP="00804085">
      <w:pPr>
        <w:pStyle w:val="Default"/>
        <w:numPr>
          <w:ilvl w:val="1"/>
          <w:numId w:val="9"/>
        </w:numPr>
        <w:tabs>
          <w:tab w:val="left" w:pos="567"/>
          <w:tab w:val="left" w:pos="1134"/>
          <w:tab w:val="left" w:pos="1701"/>
          <w:tab w:val="left" w:pos="2268"/>
        </w:tabs>
        <w:spacing w:after="120"/>
        <w:ind w:left="1701" w:hanging="850"/>
        <w:jc w:val="both"/>
        <w:rPr>
          <w:color w:val="auto"/>
          <w:sz w:val="22"/>
          <w:szCs w:val="22"/>
        </w:rPr>
      </w:pPr>
      <w:r w:rsidRPr="006E30B6">
        <w:rPr>
          <w:color w:val="auto"/>
          <w:sz w:val="22"/>
          <w:szCs w:val="22"/>
        </w:rPr>
        <w:t xml:space="preserve">The </w:t>
      </w:r>
      <w:r w:rsidRPr="006E30B6">
        <w:rPr>
          <w:bCs/>
          <w:color w:val="auto"/>
          <w:sz w:val="22"/>
          <w:szCs w:val="22"/>
        </w:rPr>
        <w:t>Chief Executive Officer</w:t>
      </w:r>
      <w:r w:rsidRPr="006E30B6">
        <w:rPr>
          <w:color w:val="auto"/>
          <w:sz w:val="22"/>
          <w:szCs w:val="22"/>
        </w:rPr>
        <w:t xml:space="preserve"> must use his or</w:t>
      </w:r>
      <w:r w:rsidR="006E30B6">
        <w:rPr>
          <w:color w:val="auto"/>
          <w:sz w:val="22"/>
          <w:szCs w:val="22"/>
        </w:rPr>
        <w:t xml:space="preserve"> her best endeavours to produce the </w:t>
      </w:r>
      <w:r w:rsidRPr="006E30B6">
        <w:rPr>
          <w:color w:val="auto"/>
          <w:sz w:val="22"/>
          <w:szCs w:val="22"/>
        </w:rPr>
        <w:t xml:space="preserve">documents at the </w:t>
      </w:r>
      <w:r w:rsidRPr="006E30B6">
        <w:rPr>
          <w:bCs/>
          <w:color w:val="auto"/>
          <w:sz w:val="22"/>
          <w:szCs w:val="22"/>
        </w:rPr>
        <w:t>Meeting</w:t>
      </w:r>
      <w:r w:rsidRPr="006E30B6">
        <w:rPr>
          <w:color w:val="auto"/>
          <w:sz w:val="22"/>
          <w:szCs w:val="22"/>
        </w:rPr>
        <w:t xml:space="preserve"> or, if this is not feasible, as soon as practicable after that time. </w:t>
      </w:r>
    </w:p>
    <w:p w:rsidR="00184B5B" w:rsidRPr="00184B5B" w:rsidRDefault="00184B5B" w:rsidP="00804085">
      <w:pPr>
        <w:spacing w:after="120"/>
      </w:pPr>
    </w:p>
    <w:p w:rsidR="006E6780" w:rsidRDefault="00C6148D" w:rsidP="00804085">
      <w:pPr>
        <w:pStyle w:val="Heading2"/>
        <w:spacing w:before="0" w:after="120"/>
      </w:pPr>
      <w:bookmarkStart w:id="76" w:name="_Toc391549067"/>
      <w:r>
        <w:lastRenderedPageBreak/>
        <w:t xml:space="preserve">Part 8 - </w:t>
      </w:r>
      <w:r w:rsidR="006E6780">
        <w:t>MINUTES</w:t>
      </w:r>
      <w:bookmarkEnd w:id="76"/>
    </w:p>
    <w:p w:rsidR="005630B9" w:rsidRDefault="001617DE" w:rsidP="00804085">
      <w:pPr>
        <w:pStyle w:val="Heading4"/>
        <w:numPr>
          <w:ilvl w:val="0"/>
          <w:numId w:val="9"/>
        </w:numPr>
        <w:spacing w:before="0" w:after="120"/>
        <w:ind w:hanging="720"/>
      </w:pPr>
      <w:bookmarkStart w:id="77" w:name="_Toc391549068"/>
      <w:bookmarkStart w:id="78" w:name="_Toc280701032"/>
      <w:bookmarkStart w:id="79" w:name="_Toc280701929"/>
      <w:bookmarkStart w:id="80" w:name="_Toc280702924"/>
      <w:bookmarkStart w:id="81" w:name="_Toc286927912"/>
      <w:r>
        <w:t>Contents of Minutes</w:t>
      </w:r>
      <w:bookmarkEnd w:id="77"/>
    </w:p>
    <w:p w:rsidR="00624532" w:rsidRPr="006E30B6" w:rsidRDefault="00011DFE" w:rsidP="00804085">
      <w:pPr>
        <w:pStyle w:val="Default"/>
        <w:numPr>
          <w:ilvl w:val="1"/>
          <w:numId w:val="9"/>
        </w:numPr>
        <w:tabs>
          <w:tab w:val="left" w:pos="567"/>
        </w:tabs>
        <w:spacing w:after="120"/>
        <w:ind w:left="1560" w:hanging="709"/>
        <w:jc w:val="both"/>
        <w:rPr>
          <w:sz w:val="22"/>
          <w:szCs w:val="22"/>
        </w:rPr>
      </w:pPr>
      <w:r w:rsidRPr="006E30B6">
        <w:rPr>
          <w:sz w:val="22"/>
          <w:szCs w:val="22"/>
        </w:rPr>
        <w:t>The Chief Executive Officer (or other person authorised by the Chief Executive Officer to attend the meeting and to take the minutes of such meeting) must keep minutes of each Council Meeting and Special Committee Meeting (as the case may be) and these minutes must record:</w:t>
      </w:r>
    </w:p>
    <w:p w:rsidR="00624532" w:rsidRPr="006E30B6" w:rsidRDefault="00624532" w:rsidP="00804085">
      <w:pPr>
        <w:pStyle w:val="Default"/>
        <w:numPr>
          <w:ilvl w:val="2"/>
          <w:numId w:val="9"/>
        </w:numPr>
        <w:tabs>
          <w:tab w:val="left" w:pos="567"/>
        </w:tabs>
        <w:spacing w:after="120"/>
        <w:ind w:left="2552" w:hanging="851"/>
        <w:jc w:val="both"/>
        <w:rPr>
          <w:sz w:val="22"/>
          <w:szCs w:val="22"/>
        </w:rPr>
      </w:pPr>
      <w:r w:rsidRPr="006E30B6">
        <w:rPr>
          <w:sz w:val="22"/>
          <w:szCs w:val="22"/>
        </w:rPr>
        <w:t>the date, place, time and nature of the meeting;</w:t>
      </w:r>
    </w:p>
    <w:p w:rsidR="00624532" w:rsidRPr="006E30B6" w:rsidRDefault="00011DFE" w:rsidP="00804085">
      <w:pPr>
        <w:pStyle w:val="Default"/>
        <w:numPr>
          <w:ilvl w:val="2"/>
          <w:numId w:val="9"/>
        </w:numPr>
        <w:tabs>
          <w:tab w:val="left" w:pos="567"/>
        </w:tabs>
        <w:spacing w:after="120"/>
        <w:ind w:left="2552" w:hanging="851"/>
        <w:jc w:val="both"/>
        <w:rPr>
          <w:sz w:val="22"/>
          <w:szCs w:val="22"/>
        </w:rPr>
      </w:pPr>
      <w:r w:rsidRPr="006E30B6">
        <w:rPr>
          <w:sz w:val="22"/>
          <w:szCs w:val="22"/>
        </w:rPr>
        <w:t>the name of the Councillors and/or members present and the name of the Councillors and or members who have submitted apologies or have been granted leave of absence;</w:t>
      </w:r>
    </w:p>
    <w:p w:rsidR="00624532" w:rsidRPr="00B70BF7" w:rsidRDefault="00011DFE" w:rsidP="00804085">
      <w:pPr>
        <w:pStyle w:val="Default"/>
        <w:numPr>
          <w:ilvl w:val="2"/>
          <w:numId w:val="9"/>
        </w:numPr>
        <w:tabs>
          <w:tab w:val="left" w:pos="567"/>
        </w:tabs>
        <w:spacing w:after="120"/>
        <w:ind w:left="2552" w:hanging="851"/>
        <w:jc w:val="both"/>
        <w:rPr>
          <w:sz w:val="22"/>
          <w:szCs w:val="22"/>
        </w:rPr>
      </w:pPr>
      <w:r w:rsidRPr="006E30B6">
        <w:rPr>
          <w:sz w:val="22"/>
          <w:szCs w:val="22"/>
        </w:rPr>
        <w:t xml:space="preserve">the </w:t>
      </w:r>
      <w:r w:rsidR="00624532" w:rsidRPr="006E30B6">
        <w:rPr>
          <w:sz w:val="22"/>
          <w:szCs w:val="22"/>
        </w:rPr>
        <w:t xml:space="preserve">declaration of any conflict of interest made by a Councillor, </w:t>
      </w:r>
      <w:r w:rsidR="00624532" w:rsidRPr="00B70BF7">
        <w:rPr>
          <w:sz w:val="22"/>
          <w:szCs w:val="22"/>
        </w:rPr>
        <w:t xml:space="preserve">including the classification of the interest under the </w:t>
      </w:r>
      <w:r w:rsidR="00624532" w:rsidRPr="006A772B">
        <w:rPr>
          <w:i/>
          <w:sz w:val="22"/>
          <w:szCs w:val="22"/>
        </w:rPr>
        <w:t>Act</w:t>
      </w:r>
      <w:r w:rsidR="00624532" w:rsidRPr="00B70BF7">
        <w:rPr>
          <w:sz w:val="22"/>
          <w:szCs w:val="22"/>
        </w:rPr>
        <w:t xml:space="preserve"> and the nature of the interest declared;</w:t>
      </w:r>
    </w:p>
    <w:p w:rsidR="00624532" w:rsidRPr="00B70BF7" w:rsidRDefault="00624532" w:rsidP="00804085">
      <w:pPr>
        <w:pStyle w:val="Default"/>
        <w:numPr>
          <w:ilvl w:val="2"/>
          <w:numId w:val="9"/>
        </w:numPr>
        <w:tabs>
          <w:tab w:val="left" w:pos="567"/>
        </w:tabs>
        <w:spacing w:after="120"/>
        <w:ind w:left="2552" w:hanging="851"/>
        <w:jc w:val="both"/>
        <w:rPr>
          <w:sz w:val="22"/>
          <w:szCs w:val="22"/>
        </w:rPr>
      </w:pPr>
      <w:r w:rsidRPr="00B70BF7">
        <w:rPr>
          <w:sz w:val="22"/>
          <w:szCs w:val="22"/>
        </w:rPr>
        <w:t>the declaration of any conflict of interest made by a Council officer or contractor who has provided advice to the Council in relation to a matter being considered at the meeting, including the classification of the interest under the Act and the nature of the interest declared;</w:t>
      </w:r>
    </w:p>
    <w:p w:rsidR="00624532" w:rsidRPr="00B70BF7" w:rsidRDefault="00011DFE" w:rsidP="00804085">
      <w:pPr>
        <w:pStyle w:val="Default"/>
        <w:numPr>
          <w:ilvl w:val="2"/>
          <w:numId w:val="9"/>
        </w:numPr>
        <w:tabs>
          <w:tab w:val="left" w:pos="567"/>
        </w:tabs>
        <w:spacing w:after="120"/>
        <w:ind w:left="2552" w:hanging="851"/>
        <w:jc w:val="both"/>
        <w:rPr>
          <w:sz w:val="22"/>
          <w:szCs w:val="22"/>
        </w:rPr>
      </w:pPr>
      <w:r w:rsidRPr="00B70BF7">
        <w:rPr>
          <w:sz w:val="22"/>
          <w:szCs w:val="22"/>
        </w:rPr>
        <w:t>arrivals and departures (including temporary departures of Councillors and/or members during the course of the meeting);</w:t>
      </w:r>
    </w:p>
    <w:p w:rsidR="00624532" w:rsidRPr="00B70BF7" w:rsidRDefault="00011DFE" w:rsidP="00804085">
      <w:pPr>
        <w:pStyle w:val="Default"/>
        <w:numPr>
          <w:ilvl w:val="2"/>
          <w:numId w:val="9"/>
        </w:numPr>
        <w:tabs>
          <w:tab w:val="left" w:pos="567"/>
        </w:tabs>
        <w:spacing w:after="120"/>
        <w:ind w:left="2552" w:hanging="851"/>
        <w:jc w:val="both"/>
        <w:rPr>
          <w:sz w:val="22"/>
          <w:szCs w:val="22"/>
        </w:rPr>
      </w:pPr>
      <w:r w:rsidRPr="00B70BF7">
        <w:rPr>
          <w:sz w:val="22"/>
          <w:szCs w:val="22"/>
        </w:rPr>
        <w:t>each motion and amendment moved (including motions and amendments that lapse for the want of a seconder) and motions and amendments withdrawn by resolution of by leave of the meeting;</w:t>
      </w:r>
    </w:p>
    <w:p w:rsidR="00624532" w:rsidRPr="00B70BF7" w:rsidRDefault="00624532" w:rsidP="00804085">
      <w:pPr>
        <w:pStyle w:val="Default"/>
        <w:numPr>
          <w:ilvl w:val="2"/>
          <w:numId w:val="9"/>
        </w:numPr>
        <w:tabs>
          <w:tab w:val="left" w:pos="567"/>
        </w:tabs>
        <w:spacing w:after="120"/>
        <w:ind w:left="2552" w:hanging="851"/>
        <w:jc w:val="both"/>
        <w:rPr>
          <w:sz w:val="22"/>
          <w:szCs w:val="22"/>
        </w:rPr>
      </w:pPr>
      <w:r w:rsidRPr="00B70BF7">
        <w:rPr>
          <w:sz w:val="22"/>
          <w:szCs w:val="22"/>
        </w:rPr>
        <w:t>each motion and amendment moved including procedural motions, along with the mover and seconder of each motion and amendment;</w:t>
      </w:r>
    </w:p>
    <w:p w:rsidR="00624532" w:rsidRPr="00B70BF7" w:rsidRDefault="00624532" w:rsidP="00804085">
      <w:pPr>
        <w:pStyle w:val="Default"/>
        <w:numPr>
          <w:ilvl w:val="2"/>
          <w:numId w:val="9"/>
        </w:numPr>
        <w:tabs>
          <w:tab w:val="left" w:pos="567"/>
        </w:tabs>
        <w:spacing w:after="120"/>
        <w:ind w:left="2552" w:hanging="851"/>
        <w:jc w:val="both"/>
        <w:rPr>
          <w:sz w:val="22"/>
          <w:szCs w:val="22"/>
        </w:rPr>
      </w:pPr>
      <w:r w:rsidRPr="00B70BF7">
        <w:rPr>
          <w:sz w:val="22"/>
          <w:szCs w:val="22"/>
        </w:rPr>
        <w:t>where a valid division is called, the names of every Councillor present and the way their vote was cast, either FOR or AGAINST;</w:t>
      </w:r>
    </w:p>
    <w:p w:rsidR="00624532" w:rsidRPr="00B70BF7" w:rsidRDefault="00011DFE" w:rsidP="00804085">
      <w:pPr>
        <w:pStyle w:val="Default"/>
        <w:numPr>
          <w:ilvl w:val="2"/>
          <w:numId w:val="9"/>
        </w:numPr>
        <w:tabs>
          <w:tab w:val="left" w:pos="567"/>
        </w:tabs>
        <w:spacing w:after="120"/>
        <w:ind w:left="2552" w:hanging="851"/>
        <w:jc w:val="both"/>
        <w:rPr>
          <w:sz w:val="22"/>
          <w:szCs w:val="22"/>
        </w:rPr>
      </w:pPr>
      <w:r w:rsidRPr="00B70BF7">
        <w:rPr>
          <w:sz w:val="22"/>
          <w:szCs w:val="22"/>
        </w:rPr>
        <w:t>the failure</w:t>
      </w:r>
      <w:r w:rsidR="00624532" w:rsidRPr="00B70BF7">
        <w:rPr>
          <w:sz w:val="22"/>
          <w:szCs w:val="22"/>
        </w:rPr>
        <w:t xml:space="preserve"> to achieve or maintain</w:t>
      </w:r>
      <w:r w:rsidRPr="00B70BF7">
        <w:rPr>
          <w:sz w:val="22"/>
          <w:szCs w:val="22"/>
        </w:rPr>
        <w:t xml:space="preserve"> a quorum</w:t>
      </w:r>
      <w:r w:rsidR="003F1C22">
        <w:rPr>
          <w:sz w:val="22"/>
          <w:szCs w:val="22"/>
        </w:rPr>
        <w:t>;</w:t>
      </w:r>
    </w:p>
    <w:p w:rsidR="00012A34" w:rsidRDefault="00012A34" w:rsidP="00804085">
      <w:pPr>
        <w:rPr>
          <w:rFonts w:eastAsia="Times New Roman" w:cs="Arial"/>
          <w:color w:val="000000"/>
          <w:lang w:eastAsia="en-AU"/>
        </w:rPr>
      </w:pPr>
    </w:p>
    <w:p w:rsidR="00624532" w:rsidRPr="00B70BF7" w:rsidRDefault="00624532" w:rsidP="00804085">
      <w:pPr>
        <w:pStyle w:val="Default"/>
        <w:numPr>
          <w:ilvl w:val="2"/>
          <w:numId w:val="9"/>
        </w:numPr>
        <w:tabs>
          <w:tab w:val="left" w:pos="567"/>
        </w:tabs>
        <w:spacing w:after="120"/>
        <w:ind w:left="2552" w:hanging="851"/>
        <w:jc w:val="both"/>
        <w:rPr>
          <w:sz w:val="22"/>
          <w:szCs w:val="22"/>
        </w:rPr>
      </w:pPr>
      <w:r w:rsidRPr="00B70BF7">
        <w:rPr>
          <w:sz w:val="22"/>
          <w:szCs w:val="22"/>
        </w:rPr>
        <w:t xml:space="preserve">the time and reason for any adjournment of the meeting or suspension of standing orders, including any adjournment as a result of a failure to gain or maintain a quorum; </w:t>
      </w:r>
    </w:p>
    <w:p w:rsidR="00624532" w:rsidRPr="00B70BF7" w:rsidRDefault="00624532" w:rsidP="00804085">
      <w:pPr>
        <w:pStyle w:val="Default"/>
        <w:numPr>
          <w:ilvl w:val="2"/>
          <w:numId w:val="9"/>
        </w:numPr>
        <w:tabs>
          <w:tab w:val="left" w:pos="567"/>
        </w:tabs>
        <w:spacing w:after="120"/>
        <w:ind w:left="2552" w:hanging="851"/>
        <w:jc w:val="both"/>
        <w:rPr>
          <w:sz w:val="22"/>
          <w:szCs w:val="22"/>
        </w:rPr>
      </w:pPr>
      <w:r w:rsidRPr="00B70BF7">
        <w:rPr>
          <w:sz w:val="22"/>
          <w:szCs w:val="22"/>
        </w:rPr>
        <w:t xml:space="preserve">details of any deputations made to the Council; </w:t>
      </w:r>
    </w:p>
    <w:p w:rsidR="00624532" w:rsidRPr="00B70BF7" w:rsidRDefault="00624532" w:rsidP="00804085">
      <w:pPr>
        <w:pStyle w:val="Default"/>
        <w:numPr>
          <w:ilvl w:val="2"/>
          <w:numId w:val="9"/>
        </w:numPr>
        <w:tabs>
          <w:tab w:val="left" w:pos="567"/>
        </w:tabs>
        <w:spacing w:after="120"/>
        <w:ind w:left="2552" w:hanging="851"/>
        <w:jc w:val="both"/>
        <w:rPr>
          <w:sz w:val="22"/>
          <w:szCs w:val="22"/>
        </w:rPr>
      </w:pPr>
      <w:r w:rsidRPr="00B70BF7">
        <w:rPr>
          <w:sz w:val="22"/>
          <w:szCs w:val="22"/>
        </w:rPr>
        <w:t xml:space="preserve">any advance notice of motion given by a Councillor at the meeting; closure of the meeting to members of the public in accordance with the provisions of section 89(2) of the </w:t>
      </w:r>
      <w:r w:rsidRPr="006A772B">
        <w:rPr>
          <w:i/>
          <w:sz w:val="22"/>
          <w:szCs w:val="22"/>
        </w:rPr>
        <w:t>Act</w:t>
      </w:r>
      <w:r w:rsidR="003F1C22">
        <w:rPr>
          <w:sz w:val="22"/>
          <w:szCs w:val="22"/>
        </w:rPr>
        <w:t>;</w:t>
      </w:r>
    </w:p>
    <w:p w:rsidR="00624532" w:rsidRPr="00B70BF7" w:rsidRDefault="00624532" w:rsidP="00804085">
      <w:pPr>
        <w:pStyle w:val="Default"/>
        <w:numPr>
          <w:ilvl w:val="2"/>
          <w:numId w:val="9"/>
        </w:numPr>
        <w:tabs>
          <w:tab w:val="left" w:pos="567"/>
        </w:tabs>
        <w:spacing w:after="120"/>
        <w:ind w:left="2552" w:hanging="851"/>
        <w:jc w:val="both"/>
        <w:rPr>
          <w:sz w:val="22"/>
          <w:szCs w:val="22"/>
        </w:rPr>
      </w:pPr>
      <w:r w:rsidRPr="00B70BF7">
        <w:rPr>
          <w:sz w:val="22"/>
          <w:szCs w:val="22"/>
        </w:rPr>
        <w:t>the names of Council officers formally in attendance (not including officers who are merely attending as members of the public gallery)</w:t>
      </w:r>
      <w:r w:rsidR="003F1C22">
        <w:rPr>
          <w:sz w:val="22"/>
          <w:szCs w:val="22"/>
        </w:rPr>
        <w:t>;</w:t>
      </w:r>
    </w:p>
    <w:p w:rsidR="00624532" w:rsidRPr="00B70BF7" w:rsidRDefault="00624532" w:rsidP="00804085">
      <w:pPr>
        <w:pStyle w:val="Default"/>
        <w:numPr>
          <w:ilvl w:val="2"/>
          <w:numId w:val="9"/>
        </w:numPr>
        <w:tabs>
          <w:tab w:val="left" w:pos="567"/>
        </w:tabs>
        <w:spacing w:after="120"/>
        <w:ind w:left="2552" w:hanging="851"/>
        <w:jc w:val="both"/>
        <w:rPr>
          <w:sz w:val="22"/>
          <w:szCs w:val="22"/>
        </w:rPr>
      </w:pPr>
      <w:r w:rsidRPr="00B70BF7">
        <w:rPr>
          <w:sz w:val="22"/>
          <w:szCs w:val="22"/>
        </w:rPr>
        <w:t>the names of any persons or groups formally in attendance</w:t>
      </w:r>
      <w:r w:rsidR="003F1C22">
        <w:rPr>
          <w:sz w:val="22"/>
          <w:szCs w:val="22"/>
        </w:rPr>
        <w:t>;</w:t>
      </w:r>
    </w:p>
    <w:p w:rsidR="00624532" w:rsidRPr="00B70BF7" w:rsidRDefault="00624532" w:rsidP="00804085">
      <w:pPr>
        <w:pStyle w:val="Default"/>
        <w:numPr>
          <w:ilvl w:val="2"/>
          <w:numId w:val="9"/>
        </w:numPr>
        <w:tabs>
          <w:tab w:val="left" w:pos="567"/>
        </w:tabs>
        <w:spacing w:after="120"/>
        <w:ind w:left="2552" w:hanging="851"/>
        <w:jc w:val="both"/>
        <w:rPr>
          <w:sz w:val="22"/>
          <w:szCs w:val="22"/>
        </w:rPr>
      </w:pPr>
      <w:r w:rsidRPr="00B70BF7">
        <w:rPr>
          <w:sz w:val="22"/>
          <w:szCs w:val="22"/>
        </w:rPr>
        <w:t>the time at which the meeting was closed; and</w:t>
      </w:r>
    </w:p>
    <w:p w:rsidR="001617DE" w:rsidRPr="000F5B9D" w:rsidRDefault="00624532" w:rsidP="00804085">
      <w:pPr>
        <w:pStyle w:val="Default"/>
        <w:numPr>
          <w:ilvl w:val="2"/>
          <w:numId w:val="9"/>
        </w:numPr>
        <w:tabs>
          <w:tab w:val="left" w:pos="567"/>
        </w:tabs>
        <w:spacing w:after="120"/>
        <w:ind w:left="2552" w:hanging="851"/>
        <w:jc w:val="both"/>
        <w:rPr>
          <w:sz w:val="22"/>
          <w:szCs w:val="22"/>
        </w:rPr>
      </w:pPr>
      <w:proofErr w:type="gramStart"/>
      <w:r w:rsidRPr="00B70BF7">
        <w:rPr>
          <w:sz w:val="22"/>
          <w:szCs w:val="22"/>
        </w:rPr>
        <w:t>any</w:t>
      </w:r>
      <w:proofErr w:type="gramEnd"/>
      <w:r w:rsidRPr="00B70BF7">
        <w:rPr>
          <w:sz w:val="22"/>
          <w:szCs w:val="22"/>
        </w:rPr>
        <w:t xml:space="preserve"> other matter which the Chief Executive Offic</w:t>
      </w:r>
      <w:r w:rsidR="000D1DCB">
        <w:rPr>
          <w:sz w:val="22"/>
          <w:szCs w:val="22"/>
        </w:rPr>
        <w:t xml:space="preserve">er thinks should be recorded to </w:t>
      </w:r>
      <w:r w:rsidR="000D1DCB" w:rsidRPr="00EB2D45">
        <w:rPr>
          <w:sz w:val="22"/>
          <w:szCs w:val="22"/>
        </w:rPr>
        <w:t>reflect questions</w:t>
      </w:r>
      <w:r w:rsidR="00D300B7" w:rsidRPr="00EB2D45">
        <w:rPr>
          <w:sz w:val="22"/>
          <w:szCs w:val="22"/>
        </w:rPr>
        <w:t xml:space="preserve"> and/or matters</w:t>
      </w:r>
      <w:r w:rsidR="000D1DCB">
        <w:rPr>
          <w:sz w:val="22"/>
          <w:szCs w:val="22"/>
        </w:rPr>
        <w:t xml:space="preserve"> raised by Councillors. </w:t>
      </w:r>
    </w:p>
    <w:p w:rsidR="005630B9" w:rsidRPr="00B70BF7" w:rsidRDefault="001617DE" w:rsidP="00804085">
      <w:pPr>
        <w:pStyle w:val="Heading4"/>
        <w:numPr>
          <w:ilvl w:val="0"/>
          <w:numId w:val="9"/>
        </w:numPr>
        <w:spacing w:before="0" w:after="120"/>
        <w:ind w:hanging="720"/>
      </w:pPr>
      <w:bookmarkStart w:id="82" w:name="_Toc391549069"/>
      <w:r w:rsidRPr="00B70BF7">
        <w:lastRenderedPageBreak/>
        <w:t>Recording of Meetings</w:t>
      </w:r>
      <w:bookmarkEnd w:id="82"/>
    </w:p>
    <w:p w:rsidR="000D1DCB" w:rsidRPr="006B321E" w:rsidRDefault="000D1DCB" w:rsidP="00804085">
      <w:pPr>
        <w:pStyle w:val="ListParagraph"/>
        <w:numPr>
          <w:ilvl w:val="1"/>
          <w:numId w:val="9"/>
        </w:numPr>
        <w:autoSpaceDE w:val="0"/>
        <w:autoSpaceDN w:val="0"/>
        <w:adjustRightInd w:val="0"/>
        <w:spacing w:after="120"/>
        <w:ind w:left="1701" w:hanging="850"/>
        <w:contextualSpacing w:val="0"/>
        <w:rPr>
          <w:rFonts w:cs="Arial"/>
          <w:sz w:val="21"/>
          <w:szCs w:val="21"/>
        </w:rPr>
      </w:pPr>
      <w:r w:rsidRPr="006B321E">
        <w:rPr>
          <w:rFonts w:cs="Arial"/>
        </w:rPr>
        <w:t>A</w:t>
      </w:r>
      <w:r w:rsidR="00B70BF7" w:rsidRPr="006B321E">
        <w:rPr>
          <w:rFonts w:cs="Arial"/>
        </w:rPr>
        <w:t xml:space="preserve"> person must not operate photographic, audio or video recording equipment or any other recording device at any Council Meeting without first obtaining the consent of the </w:t>
      </w:r>
      <w:r w:rsidR="00686CFC" w:rsidRPr="006B321E">
        <w:t>Chair</w:t>
      </w:r>
      <w:r w:rsidR="00B70BF7" w:rsidRPr="006B321E">
        <w:rPr>
          <w:rFonts w:cs="Arial"/>
        </w:rPr>
        <w:t xml:space="preserve">. Such consent may at any time during the course of such meeting be revoked by the </w:t>
      </w:r>
      <w:r w:rsidR="00686CFC" w:rsidRPr="006B321E">
        <w:rPr>
          <w:rFonts w:cs="Arial"/>
        </w:rPr>
        <w:t>Chair</w:t>
      </w:r>
      <w:r w:rsidR="00B70BF7" w:rsidRPr="006B321E">
        <w:rPr>
          <w:rFonts w:cs="Arial"/>
          <w:sz w:val="21"/>
          <w:szCs w:val="21"/>
        </w:rPr>
        <w:t>.</w:t>
      </w:r>
    </w:p>
    <w:p w:rsidR="00E450FA" w:rsidRPr="00E450FA" w:rsidRDefault="00E450FA" w:rsidP="00804085">
      <w:pPr>
        <w:pStyle w:val="ListParagraph"/>
        <w:autoSpaceDE w:val="0"/>
        <w:autoSpaceDN w:val="0"/>
        <w:adjustRightInd w:val="0"/>
        <w:spacing w:after="120"/>
        <w:ind w:left="1701"/>
        <w:contextualSpacing w:val="0"/>
        <w:rPr>
          <w:rFonts w:cs="Arial"/>
          <w:sz w:val="21"/>
          <w:szCs w:val="21"/>
        </w:rPr>
      </w:pPr>
    </w:p>
    <w:p w:rsidR="005630B9" w:rsidRPr="00B70BF7" w:rsidRDefault="001617DE" w:rsidP="00804085">
      <w:pPr>
        <w:pStyle w:val="Heading4"/>
        <w:numPr>
          <w:ilvl w:val="0"/>
          <w:numId w:val="9"/>
        </w:numPr>
        <w:spacing w:before="0" w:after="120"/>
        <w:ind w:hanging="720"/>
      </w:pPr>
      <w:bookmarkStart w:id="83" w:name="_Toc391549070"/>
      <w:r w:rsidRPr="00B70BF7">
        <w:t>Confirmation of Minutes</w:t>
      </w:r>
      <w:bookmarkEnd w:id="83"/>
    </w:p>
    <w:p w:rsidR="00DC079F" w:rsidRPr="00B70BF7" w:rsidRDefault="00DC079F" w:rsidP="00804085">
      <w:pPr>
        <w:pStyle w:val="Default"/>
        <w:numPr>
          <w:ilvl w:val="1"/>
          <w:numId w:val="9"/>
        </w:numPr>
        <w:tabs>
          <w:tab w:val="left" w:pos="567"/>
        </w:tabs>
        <w:spacing w:after="120"/>
        <w:ind w:left="1560"/>
        <w:jc w:val="both"/>
        <w:rPr>
          <w:sz w:val="22"/>
          <w:szCs w:val="22"/>
        </w:rPr>
      </w:pPr>
      <w:r w:rsidRPr="00B70BF7">
        <w:rPr>
          <w:sz w:val="22"/>
          <w:szCs w:val="22"/>
        </w:rPr>
        <w:t>At every Ordinary Meeting of the Council the minutes of the preceding meeting(s) shall be confirmed by resolution as follows:</w:t>
      </w:r>
    </w:p>
    <w:p w:rsidR="00DC079F" w:rsidRPr="003F1C22" w:rsidRDefault="00011DFE" w:rsidP="00804085">
      <w:pPr>
        <w:pStyle w:val="Default"/>
        <w:numPr>
          <w:ilvl w:val="2"/>
          <w:numId w:val="9"/>
        </w:numPr>
        <w:tabs>
          <w:tab w:val="left" w:pos="567"/>
        </w:tabs>
        <w:spacing w:after="120"/>
        <w:ind w:left="2552" w:hanging="851"/>
        <w:jc w:val="both"/>
        <w:rPr>
          <w:color w:val="auto"/>
          <w:sz w:val="22"/>
          <w:szCs w:val="22"/>
        </w:rPr>
      </w:pPr>
      <w:r w:rsidRPr="003F1C22">
        <w:rPr>
          <w:color w:val="auto"/>
          <w:sz w:val="22"/>
          <w:szCs w:val="22"/>
        </w:rPr>
        <w:t xml:space="preserve">if the </w:t>
      </w:r>
      <w:r w:rsidRPr="003F1C22">
        <w:rPr>
          <w:bCs/>
          <w:color w:val="auto"/>
          <w:sz w:val="22"/>
          <w:szCs w:val="22"/>
        </w:rPr>
        <w:t>Minutes</w:t>
      </w:r>
      <w:r w:rsidRPr="003F1C22">
        <w:rPr>
          <w:color w:val="auto"/>
          <w:sz w:val="22"/>
          <w:szCs w:val="22"/>
        </w:rPr>
        <w:t xml:space="preserve"> have been delivered to each </w:t>
      </w:r>
      <w:r w:rsidRPr="003F1C22">
        <w:rPr>
          <w:bCs/>
          <w:color w:val="auto"/>
          <w:sz w:val="22"/>
          <w:szCs w:val="22"/>
        </w:rPr>
        <w:t>Councillor</w:t>
      </w:r>
      <w:r w:rsidRPr="003F1C22">
        <w:rPr>
          <w:color w:val="auto"/>
          <w:sz w:val="22"/>
          <w:szCs w:val="22"/>
        </w:rPr>
        <w:t xml:space="preserve"> at least 48 hours before the </w:t>
      </w:r>
      <w:r w:rsidRPr="003F1C22">
        <w:rPr>
          <w:bCs/>
          <w:color w:val="auto"/>
          <w:sz w:val="22"/>
          <w:szCs w:val="22"/>
        </w:rPr>
        <w:t>Meeting</w:t>
      </w:r>
      <w:r w:rsidRPr="003F1C22">
        <w:rPr>
          <w:color w:val="auto"/>
          <w:sz w:val="22"/>
          <w:szCs w:val="22"/>
        </w:rPr>
        <w:t xml:space="preserve">, a motion can be passed for confirmation of the </w:t>
      </w:r>
      <w:r w:rsidRPr="003F1C22">
        <w:rPr>
          <w:bCs/>
          <w:color w:val="auto"/>
          <w:sz w:val="22"/>
          <w:szCs w:val="22"/>
        </w:rPr>
        <w:t>Minutes</w:t>
      </w:r>
      <w:r w:rsidRPr="003F1C22">
        <w:rPr>
          <w:color w:val="auto"/>
          <w:sz w:val="22"/>
          <w:szCs w:val="22"/>
        </w:rPr>
        <w:t xml:space="preserve">; or </w:t>
      </w:r>
    </w:p>
    <w:p w:rsidR="006B49CB" w:rsidRPr="006B49CB" w:rsidRDefault="00011DFE" w:rsidP="00804085">
      <w:pPr>
        <w:pStyle w:val="Default"/>
        <w:numPr>
          <w:ilvl w:val="2"/>
          <w:numId w:val="9"/>
        </w:numPr>
        <w:tabs>
          <w:tab w:val="left" w:pos="567"/>
        </w:tabs>
        <w:spacing w:after="120"/>
        <w:ind w:left="2835"/>
        <w:jc w:val="both"/>
        <w:rPr>
          <w:sz w:val="22"/>
          <w:szCs w:val="22"/>
        </w:rPr>
      </w:pPr>
      <w:proofErr w:type="gramStart"/>
      <w:r w:rsidRPr="003F1C22">
        <w:rPr>
          <w:color w:val="auto"/>
          <w:sz w:val="22"/>
          <w:szCs w:val="22"/>
        </w:rPr>
        <w:t>if</w:t>
      </w:r>
      <w:proofErr w:type="gramEnd"/>
      <w:r w:rsidRPr="003F1C22">
        <w:rPr>
          <w:color w:val="auto"/>
          <w:sz w:val="22"/>
          <w:szCs w:val="22"/>
        </w:rPr>
        <w:t xml:space="preserve"> the </w:t>
      </w:r>
      <w:r w:rsidRPr="003F1C22">
        <w:rPr>
          <w:bCs/>
          <w:color w:val="auto"/>
          <w:sz w:val="22"/>
          <w:szCs w:val="22"/>
        </w:rPr>
        <w:t>Minutes</w:t>
      </w:r>
      <w:r w:rsidRPr="003F1C22">
        <w:rPr>
          <w:color w:val="auto"/>
          <w:sz w:val="22"/>
          <w:szCs w:val="22"/>
        </w:rPr>
        <w:t xml:space="preserve"> have not been so delivered, a motion may be proposed to allow any adjournment to allow time for the </w:t>
      </w:r>
      <w:r w:rsidRPr="003F1C22">
        <w:rPr>
          <w:bCs/>
          <w:color w:val="auto"/>
          <w:sz w:val="22"/>
          <w:szCs w:val="22"/>
        </w:rPr>
        <w:t>Minutes</w:t>
      </w:r>
      <w:r w:rsidRPr="003F1C22">
        <w:rPr>
          <w:color w:val="auto"/>
          <w:sz w:val="22"/>
          <w:szCs w:val="22"/>
        </w:rPr>
        <w:t xml:space="preserve"> to be read after which a motion can be passed for confirmation of the </w:t>
      </w:r>
      <w:r w:rsidRPr="003F1C22">
        <w:rPr>
          <w:bCs/>
          <w:color w:val="auto"/>
          <w:sz w:val="22"/>
          <w:szCs w:val="22"/>
        </w:rPr>
        <w:t>Minutes</w:t>
      </w:r>
      <w:r w:rsidRPr="003F1C22">
        <w:rPr>
          <w:color w:val="auto"/>
          <w:sz w:val="22"/>
          <w:szCs w:val="22"/>
        </w:rPr>
        <w:t xml:space="preserve">. </w:t>
      </w:r>
    </w:p>
    <w:p w:rsidR="00DC079F" w:rsidRPr="003F1C22" w:rsidRDefault="00DC079F" w:rsidP="00804085">
      <w:pPr>
        <w:pStyle w:val="Default"/>
        <w:numPr>
          <w:ilvl w:val="2"/>
          <w:numId w:val="9"/>
        </w:numPr>
        <w:tabs>
          <w:tab w:val="left" w:pos="567"/>
        </w:tabs>
        <w:spacing w:after="120"/>
        <w:ind w:left="2835"/>
        <w:jc w:val="both"/>
        <w:rPr>
          <w:sz w:val="22"/>
          <w:szCs w:val="22"/>
        </w:rPr>
      </w:pPr>
      <w:r w:rsidRPr="003F1C22">
        <w:rPr>
          <w:sz w:val="22"/>
          <w:szCs w:val="22"/>
        </w:rPr>
        <w:t xml:space="preserve">When the confirmation of minutes is called on, the </w:t>
      </w:r>
      <w:r w:rsidR="00686CFC">
        <w:rPr>
          <w:sz w:val="22"/>
          <w:szCs w:val="22"/>
        </w:rPr>
        <w:t>Chair</w:t>
      </w:r>
      <w:r w:rsidRPr="003F1C22">
        <w:rPr>
          <w:sz w:val="22"/>
          <w:szCs w:val="22"/>
        </w:rPr>
        <w:t xml:space="preserve"> shall ask:</w:t>
      </w:r>
    </w:p>
    <w:p w:rsidR="00DC079F" w:rsidRPr="003F1C22" w:rsidRDefault="00DC079F" w:rsidP="00804085">
      <w:pPr>
        <w:pStyle w:val="Default"/>
        <w:tabs>
          <w:tab w:val="left" w:pos="567"/>
        </w:tabs>
        <w:spacing w:after="120"/>
        <w:ind w:left="2835"/>
        <w:jc w:val="both"/>
        <w:rPr>
          <w:sz w:val="22"/>
          <w:szCs w:val="22"/>
        </w:rPr>
      </w:pPr>
      <w:r w:rsidRPr="003F1C22">
        <w:rPr>
          <w:sz w:val="22"/>
          <w:szCs w:val="22"/>
        </w:rPr>
        <w:t>“Is any item of the minutes opposed?”</w:t>
      </w:r>
    </w:p>
    <w:p w:rsidR="00DC079F" w:rsidRPr="003F1C22" w:rsidRDefault="00DC079F" w:rsidP="00804085">
      <w:pPr>
        <w:pStyle w:val="Default"/>
        <w:numPr>
          <w:ilvl w:val="2"/>
          <w:numId w:val="9"/>
        </w:numPr>
        <w:tabs>
          <w:tab w:val="left" w:pos="567"/>
        </w:tabs>
        <w:spacing w:after="120"/>
        <w:ind w:left="2835"/>
        <w:jc w:val="both"/>
        <w:rPr>
          <w:sz w:val="22"/>
          <w:szCs w:val="22"/>
        </w:rPr>
      </w:pPr>
      <w:r w:rsidRPr="003F1C22">
        <w:rPr>
          <w:sz w:val="22"/>
          <w:szCs w:val="22"/>
        </w:rPr>
        <w:t xml:space="preserve">Where no Councillor indicates opposition, the </w:t>
      </w:r>
      <w:r w:rsidR="00686CFC">
        <w:rPr>
          <w:sz w:val="22"/>
          <w:szCs w:val="22"/>
        </w:rPr>
        <w:t>Chair</w:t>
      </w:r>
      <w:r w:rsidRPr="003F1C22">
        <w:rPr>
          <w:sz w:val="22"/>
          <w:szCs w:val="22"/>
        </w:rPr>
        <w:t xml:space="preserve"> shall seek a mover and seconder for the confirmation of the minutes.  </w:t>
      </w:r>
    </w:p>
    <w:p w:rsidR="00DC079F" w:rsidRPr="003F1C22" w:rsidRDefault="00DC079F" w:rsidP="00804085">
      <w:pPr>
        <w:pStyle w:val="Default"/>
        <w:numPr>
          <w:ilvl w:val="2"/>
          <w:numId w:val="9"/>
        </w:numPr>
        <w:tabs>
          <w:tab w:val="left" w:pos="567"/>
        </w:tabs>
        <w:spacing w:after="120"/>
        <w:ind w:left="2835"/>
        <w:jc w:val="both"/>
        <w:rPr>
          <w:sz w:val="22"/>
          <w:szCs w:val="22"/>
        </w:rPr>
      </w:pPr>
      <w:r w:rsidRPr="003F1C22">
        <w:rPr>
          <w:sz w:val="22"/>
          <w:szCs w:val="22"/>
        </w:rPr>
        <w:t>No discussion or debate on the confirmation of minutes is permitted except where their accuracy as a record of the proceedings of the meeting to which they relate is questioned.</w:t>
      </w:r>
    </w:p>
    <w:p w:rsidR="00DC079F" w:rsidRPr="003F1C22" w:rsidRDefault="00011DFE" w:rsidP="00804085">
      <w:pPr>
        <w:pStyle w:val="Default"/>
        <w:numPr>
          <w:ilvl w:val="2"/>
          <w:numId w:val="9"/>
        </w:numPr>
        <w:tabs>
          <w:tab w:val="left" w:pos="567"/>
        </w:tabs>
        <w:spacing w:after="120"/>
        <w:ind w:left="2835"/>
        <w:jc w:val="both"/>
        <w:rPr>
          <w:sz w:val="22"/>
          <w:szCs w:val="22"/>
        </w:rPr>
      </w:pPr>
      <w:r w:rsidRPr="003F1C22">
        <w:rPr>
          <w:color w:val="auto"/>
          <w:sz w:val="22"/>
          <w:szCs w:val="22"/>
        </w:rPr>
        <w:t xml:space="preserve">If a </w:t>
      </w:r>
      <w:r w:rsidRPr="003F1C22">
        <w:rPr>
          <w:bCs/>
          <w:color w:val="auto"/>
          <w:sz w:val="22"/>
          <w:szCs w:val="22"/>
        </w:rPr>
        <w:t>Councillor</w:t>
      </w:r>
      <w:r w:rsidRPr="003F1C22">
        <w:rPr>
          <w:color w:val="auto"/>
          <w:sz w:val="22"/>
          <w:szCs w:val="22"/>
        </w:rPr>
        <w:t xml:space="preserve"> is dissatisfied with the accuracy of the </w:t>
      </w:r>
      <w:r w:rsidRPr="003F1C22">
        <w:rPr>
          <w:bCs/>
          <w:color w:val="auto"/>
          <w:sz w:val="22"/>
          <w:szCs w:val="22"/>
        </w:rPr>
        <w:t>Minutes</w:t>
      </w:r>
      <w:r w:rsidRPr="003F1C22">
        <w:rPr>
          <w:color w:val="auto"/>
          <w:sz w:val="22"/>
          <w:szCs w:val="22"/>
        </w:rPr>
        <w:t xml:space="preserve">, then the </w:t>
      </w:r>
      <w:r w:rsidRPr="003F1C22">
        <w:rPr>
          <w:bCs/>
          <w:color w:val="auto"/>
          <w:sz w:val="22"/>
          <w:szCs w:val="22"/>
        </w:rPr>
        <w:t xml:space="preserve">Councillor </w:t>
      </w:r>
      <w:r w:rsidRPr="003F1C22">
        <w:rPr>
          <w:color w:val="auto"/>
          <w:sz w:val="22"/>
          <w:szCs w:val="22"/>
        </w:rPr>
        <w:t xml:space="preserve">must: </w:t>
      </w:r>
    </w:p>
    <w:p w:rsidR="00DC079F" w:rsidRPr="00B70BF7" w:rsidRDefault="00011DFE" w:rsidP="00804085">
      <w:pPr>
        <w:pStyle w:val="Default"/>
        <w:numPr>
          <w:ilvl w:val="3"/>
          <w:numId w:val="9"/>
        </w:numPr>
        <w:tabs>
          <w:tab w:val="left" w:pos="3969"/>
          <w:tab w:val="left" w:pos="4111"/>
        </w:tabs>
        <w:spacing w:after="120"/>
        <w:ind w:left="3544" w:hanging="992"/>
        <w:jc w:val="both"/>
        <w:rPr>
          <w:sz w:val="22"/>
          <w:szCs w:val="22"/>
        </w:rPr>
      </w:pPr>
      <w:r w:rsidRPr="00B70BF7">
        <w:rPr>
          <w:color w:val="auto"/>
          <w:sz w:val="22"/>
          <w:szCs w:val="22"/>
        </w:rPr>
        <w:t xml:space="preserve">state the item or items with which he or she is dissatisfied; and </w:t>
      </w:r>
    </w:p>
    <w:p w:rsidR="000F5B9D" w:rsidRPr="000F5B9D" w:rsidRDefault="00011DFE" w:rsidP="000F5B9D">
      <w:pPr>
        <w:pStyle w:val="Default"/>
        <w:numPr>
          <w:ilvl w:val="3"/>
          <w:numId w:val="9"/>
        </w:numPr>
        <w:tabs>
          <w:tab w:val="left" w:pos="3969"/>
          <w:tab w:val="left" w:pos="4111"/>
        </w:tabs>
        <w:spacing w:after="120"/>
        <w:ind w:left="3544" w:hanging="992"/>
        <w:jc w:val="both"/>
        <w:rPr>
          <w:sz w:val="22"/>
          <w:szCs w:val="22"/>
        </w:rPr>
      </w:pPr>
      <w:r w:rsidRPr="00B70BF7">
        <w:rPr>
          <w:color w:val="auto"/>
          <w:sz w:val="22"/>
          <w:szCs w:val="22"/>
        </w:rPr>
        <w:t>propose a motion clearly outlining the alternative wording to amend the Minute</w:t>
      </w:r>
      <w:r w:rsidR="003F1C22">
        <w:rPr>
          <w:color w:val="auto"/>
          <w:sz w:val="22"/>
          <w:szCs w:val="22"/>
        </w:rPr>
        <w:t>s;</w:t>
      </w:r>
    </w:p>
    <w:p w:rsidR="00DC079F" w:rsidRPr="00B70BF7" w:rsidRDefault="00DC079F" w:rsidP="000F5B9D">
      <w:pPr>
        <w:pStyle w:val="Default"/>
        <w:numPr>
          <w:ilvl w:val="3"/>
          <w:numId w:val="9"/>
        </w:numPr>
        <w:tabs>
          <w:tab w:val="left" w:pos="3969"/>
          <w:tab w:val="left" w:pos="4111"/>
        </w:tabs>
        <w:spacing w:after="120"/>
        <w:ind w:left="3544" w:hanging="992"/>
        <w:jc w:val="both"/>
        <w:rPr>
          <w:sz w:val="22"/>
          <w:szCs w:val="22"/>
        </w:rPr>
      </w:pPr>
      <w:r w:rsidRPr="00B70BF7">
        <w:rPr>
          <w:sz w:val="22"/>
          <w:szCs w:val="22"/>
        </w:rPr>
        <w:t>the Councillor objecting must move a motion clearly outlining the proposed alternative wording to amend the minutes</w:t>
      </w:r>
      <w:r w:rsidR="003F1C22">
        <w:rPr>
          <w:sz w:val="22"/>
          <w:szCs w:val="22"/>
        </w:rPr>
        <w:t>;</w:t>
      </w:r>
    </w:p>
    <w:p w:rsidR="00011DFE" w:rsidRPr="00B70BF7" w:rsidRDefault="00011DFE" w:rsidP="00804085">
      <w:pPr>
        <w:pStyle w:val="Default"/>
        <w:numPr>
          <w:ilvl w:val="3"/>
          <w:numId w:val="9"/>
        </w:numPr>
        <w:tabs>
          <w:tab w:val="left" w:pos="3969"/>
          <w:tab w:val="left" w:pos="4111"/>
        </w:tabs>
        <w:spacing w:after="120"/>
        <w:ind w:left="3544" w:hanging="992"/>
        <w:jc w:val="both"/>
        <w:rPr>
          <w:sz w:val="22"/>
          <w:szCs w:val="22"/>
        </w:rPr>
      </w:pPr>
      <w:r w:rsidRPr="00B70BF7">
        <w:rPr>
          <w:color w:val="auto"/>
          <w:sz w:val="22"/>
          <w:szCs w:val="22"/>
        </w:rPr>
        <w:t xml:space="preserve"> </w:t>
      </w:r>
      <w:r w:rsidR="00DC079F" w:rsidRPr="00B70BF7">
        <w:rPr>
          <w:sz w:val="22"/>
          <w:szCs w:val="22"/>
        </w:rPr>
        <w:t>a seconder for the motion of objection must be sought and found;</w:t>
      </w:r>
    </w:p>
    <w:p w:rsidR="00DC079F" w:rsidRPr="00B70BF7" w:rsidRDefault="00DC079F" w:rsidP="00804085">
      <w:pPr>
        <w:pStyle w:val="Default"/>
        <w:numPr>
          <w:ilvl w:val="3"/>
          <w:numId w:val="9"/>
        </w:numPr>
        <w:tabs>
          <w:tab w:val="left" w:pos="3969"/>
          <w:tab w:val="left" w:pos="4111"/>
        </w:tabs>
        <w:spacing w:after="120"/>
        <w:ind w:left="3544" w:hanging="992"/>
        <w:jc w:val="both"/>
        <w:rPr>
          <w:sz w:val="22"/>
          <w:szCs w:val="22"/>
        </w:rPr>
      </w:pPr>
      <w:r w:rsidRPr="00B70BF7">
        <w:rPr>
          <w:sz w:val="22"/>
          <w:szCs w:val="22"/>
        </w:rPr>
        <w:t>the mover of the motion of objection may then speak;</w:t>
      </w:r>
    </w:p>
    <w:p w:rsidR="00DC079F" w:rsidRPr="00B70BF7" w:rsidRDefault="00DC079F" w:rsidP="00804085">
      <w:pPr>
        <w:pStyle w:val="Default"/>
        <w:numPr>
          <w:ilvl w:val="3"/>
          <w:numId w:val="9"/>
        </w:numPr>
        <w:tabs>
          <w:tab w:val="left" w:pos="3969"/>
          <w:tab w:val="left" w:pos="4111"/>
        </w:tabs>
        <w:spacing w:after="120"/>
        <w:ind w:left="3544" w:hanging="992"/>
        <w:jc w:val="both"/>
        <w:rPr>
          <w:sz w:val="22"/>
          <w:szCs w:val="22"/>
        </w:rPr>
      </w:pPr>
      <w:r w:rsidRPr="00B70BF7">
        <w:rPr>
          <w:sz w:val="22"/>
          <w:szCs w:val="22"/>
        </w:rPr>
        <w:t>the seconder of the motion may then speak, or defer his or her right to speak until later in the debate;</w:t>
      </w:r>
    </w:p>
    <w:p w:rsidR="00DC079F" w:rsidRPr="00B70BF7" w:rsidRDefault="00DC079F" w:rsidP="00804085">
      <w:pPr>
        <w:pStyle w:val="Default"/>
        <w:numPr>
          <w:ilvl w:val="3"/>
          <w:numId w:val="9"/>
        </w:numPr>
        <w:tabs>
          <w:tab w:val="left" w:pos="567"/>
        </w:tabs>
        <w:spacing w:after="120"/>
        <w:ind w:left="3544" w:hanging="992"/>
        <w:jc w:val="both"/>
        <w:rPr>
          <w:sz w:val="22"/>
          <w:szCs w:val="22"/>
        </w:rPr>
      </w:pPr>
      <w:r w:rsidRPr="00B70BF7">
        <w:rPr>
          <w:sz w:val="22"/>
          <w:szCs w:val="22"/>
        </w:rPr>
        <w:t>the motion shall then be opened to debate; and</w:t>
      </w:r>
    </w:p>
    <w:p w:rsidR="000F5B9D" w:rsidRDefault="00DC079F" w:rsidP="000F5B9D">
      <w:pPr>
        <w:pStyle w:val="Default"/>
        <w:numPr>
          <w:ilvl w:val="3"/>
          <w:numId w:val="9"/>
        </w:numPr>
        <w:tabs>
          <w:tab w:val="left" w:pos="567"/>
        </w:tabs>
        <w:spacing w:after="120"/>
        <w:ind w:left="3544" w:hanging="992"/>
        <w:jc w:val="both"/>
        <w:rPr>
          <w:sz w:val="22"/>
          <w:szCs w:val="22"/>
        </w:rPr>
      </w:pPr>
      <w:r w:rsidRPr="00B70BF7">
        <w:rPr>
          <w:sz w:val="22"/>
          <w:szCs w:val="22"/>
        </w:rPr>
        <w:t>at the conclusion of debate, the</w:t>
      </w:r>
      <w:r w:rsidR="003F1C22">
        <w:rPr>
          <w:sz w:val="22"/>
          <w:szCs w:val="22"/>
        </w:rPr>
        <w:t xml:space="preserve"> motion must be put to the vote;</w:t>
      </w:r>
    </w:p>
    <w:p w:rsidR="000F5B9D" w:rsidRDefault="000F5B9D">
      <w:pPr>
        <w:rPr>
          <w:rFonts w:eastAsia="Times New Roman" w:cs="Arial"/>
          <w:color w:val="000000"/>
          <w:lang w:eastAsia="en-AU"/>
        </w:rPr>
      </w:pPr>
      <w:r>
        <w:br w:type="page"/>
      </w:r>
    </w:p>
    <w:p w:rsidR="00DC079F" w:rsidRPr="000F5B9D" w:rsidRDefault="00DC079F" w:rsidP="000F5B9D">
      <w:pPr>
        <w:pStyle w:val="Default"/>
        <w:numPr>
          <w:ilvl w:val="2"/>
          <w:numId w:val="9"/>
        </w:numPr>
        <w:tabs>
          <w:tab w:val="left" w:pos="567"/>
        </w:tabs>
        <w:spacing w:after="120"/>
        <w:ind w:left="2835" w:hanging="708"/>
        <w:jc w:val="both"/>
        <w:rPr>
          <w:sz w:val="22"/>
          <w:szCs w:val="22"/>
        </w:rPr>
      </w:pPr>
      <w:r w:rsidRPr="000F5B9D">
        <w:rPr>
          <w:sz w:val="22"/>
          <w:szCs w:val="22"/>
        </w:rPr>
        <w:lastRenderedPageBreak/>
        <w:t xml:space="preserve">When all objections to the minutes have been determined, the </w:t>
      </w:r>
      <w:r w:rsidR="00686CFC" w:rsidRPr="000F5B9D">
        <w:rPr>
          <w:sz w:val="22"/>
          <w:szCs w:val="22"/>
        </w:rPr>
        <w:t>Chair</w:t>
      </w:r>
      <w:r w:rsidRPr="000F5B9D">
        <w:rPr>
          <w:sz w:val="22"/>
          <w:szCs w:val="22"/>
        </w:rPr>
        <w:t xml:space="preserve"> shall say as necessary:</w:t>
      </w:r>
    </w:p>
    <w:p w:rsidR="00DC079F" w:rsidRPr="00B70BF7" w:rsidRDefault="00DC079F" w:rsidP="00804085">
      <w:pPr>
        <w:pStyle w:val="ListParagraph"/>
        <w:autoSpaceDE w:val="0"/>
        <w:autoSpaceDN w:val="0"/>
        <w:adjustRightInd w:val="0"/>
        <w:spacing w:after="120"/>
        <w:ind w:left="3544"/>
        <w:contextualSpacing w:val="0"/>
        <w:rPr>
          <w:rFonts w:cs="Arial"/>
        </w:rPr>
      </w:pPr>
      <w:r w:rsidRPr="00B70BF7">
        <w:rPr>
          <w:rFonts w:cs="Arial"/>
        </w:rPr>
        <w:t>"The question is that the minutes be confirmed" or</w:t>
      </w:r>
    </w:p>
    <w:p w:rsidR="00DC079F" w:rsidRPr="003F1C22" w:rsidRDefault="00DC079F" w:rsidP="00804085">
      <w:pPr>
        <w:pStyle w:val="ListParagraph"/>
        <w:autoSpaceDE w:val="0"/>
        <w:autoSpaceDN w:val="0"/>
        <w:adjustRightInd w:val="0"/>
        <w:spacing w:after="120"/>
        <w:ind w:left="3544"/>
        <w:contextualSpacing w:val="0"/>
        <w:rPr>
          <w:rFonts w:cs="Arial"/>
        </w:rPr>
      </w:pPr>
      <w:r w:rsidRPr="00B70BF7">
        <w:rPr>
          <w:rFonts w:cs="Arial"/>
        </w:rPr>
        <w:t xml:space="preserve">"The question is that the minutes, as amended, be </w:t>
      </w:r>
      <w:r w:rsidRPr="003F1C22">
        <w:rPr>
          <w:rFonts w:cs="Arial"/>
        </w:rPr>
        <w:t>confirmed", and shall put the question to the vote.</w:t>
      </w:r>
    </w:p>
    <w:p w:rsidR="00011DFE" w:rsidRDefault="00011DFE" w:rsidP="00804085">
      <w:pPr>
        <w:pStyle w:val="ListParagraph"/>
        <w:numPr>
          <w:ilvl w:val="1"/>
          <w:numId w:val="9"/>
        </w:numPr>
        <w:autoSpaceDE w:val="0"/>
        <w:autoSpaceDN w:val="0"/>
        <w:adjustRightInd w:val="0"/>
        <w:spacing w:after="120"/>
        <w:ind w:left="1560"/>
        <w:contextualSpacing w:val="0"/>
      </w:pPr>
      <w:r w:rsidRPr="003F1C22">
        <w:t xml:space="preserve">Once the </w:t>
      </w:r>
      <w:r w:rsidRPr="003F1C22">
        <w:rPr>
          <w:bCs/>
        </w:rPr>
        <w:t>Minutes</w:t>
      </w:r>
      <w:r w:rsidRPr="003F1C22">
        <w:t xml:space="preserve"> are confirmed, the last page must be certified by the </w:t>
      </w:r>
      <w:r w:rsidR="00686CFC">
        <w:rPr>
          <w:bCs/>
        </w:rPr>
        <w:t>Chair</w:t>
      </w:r>
      <w:r w:rsidRPr="003F1C22">
        <w:t xml:space="preserve">. </w:t>
      </w:r>
    </w:p>
    <w:p w:rsidR="00CF3C41" w:rsidRPr="003F1C22" w:rsidRDefault="00CF3C41" w:rsidP="00804085">
      <w:pPr>
        <w:pStyle w:val="ListParagraph"/>
        <w:autoSpaceDE w:val="0"/>
        <w:autoSpaceDN w:val="0"/>
        <w:adjustRightInd w:val="0"/>
        <w:spacing w:after="120"/>
        <w:ind w:left="1560"/>
        <w:contextualSpacing w:val="0"/>
      </w:pPr>
    </w:p>
    <w:p w:rsidR="005630B9" w:rsidRPr="00B70BF7" w:rsidRDefault="001617DE" w:rsidP="00804085">
      <w:pPr>
        <w:pStyle w:val="Heading4"/>
        <w:numPr>
          <w:ilvl w:val="0"/>
          <w:numId w:val="9"/>
        </w:numPr>
        <w:spacing w:before="0" w:after="120"/>
        <w:ind w:hanging="720"/>
      </w:pPr>
      <w:bookmarkStart w:id="84" w:name="_Toc391549071"/>
      <w:r w:rsidRPr="00B70BF7">
        <w:t>Deferral of Confirmation of Minutes</w:t>
      </w:r>
      <w:bookmarkEnd w:id="84"/>
    </w:p>
    <w:p w:rsidR="000F2D50" w:rsidRDefault="000F2D50" w:rsidP="00804085">
      <w:pPr>
        <w:autoSpaceDE w:val="0"/>
        <w:autoSpaceDN w:val="0"/>
        <w:adjustRightInd w:val="0"/>
        <w:spacing w:after="120"/>
        <w:rPr>
          <w:rFonts w:cs="Arial"/>
        </w:rPr>
      </w:pPr>
      <w:r w:rsidRPr="00B70BF7">
        <w:rPr>
          <w:rFonts w:cs="Arial"/>
        </w:rPr>
        <w:t>The Council may defer the confirmation of minutes until later in the meeting or until the next meeting as appropriate.</w:t>
      </w:r>
    </w:p>
    <w:p w:rsidR="00177266" w:rsidRPr="00B70BF7" w:rsidRDefault="00177266" w:rsidP="00804085">
      <w:pPr>
        <w:autoSpaceDE w:val="0"/>
        <w:autoSpaceDN w:val="0"/>
        <w:adjustRightInd w:val="0"/>
        <w:spacing w:after="120"/>
        <w:rPr>
          <w:rFonts w:cs="Arial"/>
        </w:rPr>
      </w:pPr>
    </w:p>
    <w:p w:rsidR="006E6780" w:rsidRDefault="00C6148D" w:rsidP="00804085">
      <w:pPr>
        <w:pStyle w:val="Heading2"/>
        <w:spacing w:before="0" w:after="120"/>
      </w:pPr>
      <w:bookmarkStart w:id="85" w:name="_Toc391549072"/>
      <w:bookmarkEnd w:id="78"/>
      <w:bookmarkEnd w:id="79"/>
      <w:bookmarkEnd w:id="80"/>
      <w:bookmarkEnd w:id="81"/>
      <w:r>
        <w:t xml:space="preserve">Part 9 - </w:t>
      </w:r>
      <w:r w:rsidR="006E6780">
        <w:t>MOTIONS AND DEBATE</w:t>
      </w:r>
      <w:bookmarkEnd w:id="85"/>
    </w:p>
    <w:p w:rsidR="005630B9" w:rsidRPr="00177266" w:rsidRDefault="00686CFC" w:rsidP="00804085">
      <w:pPr>
        <w:pStyle w:val="Heading4"/>
        <w:numPr>
          <w:ilvl w:val="0"/>
          <w:numId w:val="9"/>
        </w:numPr>
        <w:spacing w:before="0" w:after="120"/>
        <w:ind w:hanging="720"/>
        <w:rPr>
          <w:lang w:eastAsia="en-AU"/>
        </w:rPr>
      </w:pPr>
      <w:bookmarkStart w:id="86" w:name="_Toc391549073"/>
      <w:bookmarkStart w:id="87" w:name="_Toc280701047"/>
      <w:bookmarkStart w:id="88" w:name="_Toc286927927"/>
      <w:r>
        <w:rPr>
          <w:lang w:eastAsia="en-AU"/>
        </w:rPr>
        <w:t>Chair</w:t>
      </w:r>
      <w:r w:rsidR="000F2D50" w:rsidRPr="00177266">
        <w:rPr>
          <w:lang w:eastAsia="en-AU"/>
        </w:rPr>
        <w:t>s Duty</w:t>
      </w:r>
      <w:bookmarkEnd w:id="86"/>
    </w:p>
    <w:p w:rsidR="000D00AF" w:rsidRPr="00177266" w:rsidRDefault="000D00AF" w:rsidP="00804085">
      <w:pPr>
        <w:pStyle w:val="ListParagraph"/>
        <w:numPr>
          <w:ilvl w:val="1"/>
          <w:numId w:val="9"/>
        </w:numPr>
        <w:autoSpaceDE w:val="0"/>
        <w:autoSpaceDN w:val="0"/>
        <w:adjustRightInd w:val="0"/>
        <w:spacing w:after="120"/>
        <w:ind w:left="1701" w:hanging="850"/>
        <w:contextualSpacing w:val="0"/>
        <w:rPr>
          <w:rFonts w:cs="Arial"/>
          <w:color w:val="000000"/>
        </w:rPr>
      </w:pPr>
      <w:r w:rsidRPr="00177266">
        <w:rPr>
          <w:rFonts w:cs="Arial"/>
          <w:color w:val="000000"/>
        </w:rPr>
        <w:t xml:space="preserve">The </w:t>
      </w:r>
      <w:r w:rsidR="00686CFC">
        <w:rPr>
          <w:rFonts w:cs="Arial"/>
          <w:color w:val="000000"/>
        </w:rPr>
        <w:t>Chair</w:t>
      </w:r>
      <w:r w:rsidRPr="00177266">
        <w:rPr>
          <w:rFonts w:cs="Arial"/>
          <w:color w:val="000000"/>
        </w:rPr>
        <w:t xml:space="preserve"> must not accept any motion or amendment</w:t>
      </w:r>
      <w:r w:rsidRPr="00177266">
        <w:rPr>
          <w:rFonts w:cs="Arial"/>
          <w:color w:val="0000FF"/>
        </w:rPr>
        <w:t xml:space="preserve">, </w:t>
      </w:r>
      <w:r w:rsidRPr="00177266">
        <w:rPr>
          <w:rFonts w:cs="Arial"/>
          <w:color w:val="000000"/>
        </w:rPr>
        <w:t>which is:</w:t>
      </w:r>
    </w:p>
    <w:p w:rsidR="000D00AF" w:rsidRPr="00177266" w:rsidRDefault="00177266" w:rsidP="00804085">
      <w:pPr>
        <w:pStyle w:val="ListParagraph"/>
        <w:numPr>
          <w:ilvl w:val="2"/>
          <w:numId w:val="9"/>
        </w:numPr>
        <w:autoSpaceDE w:val="0"/>
        <w:autoSpaceDN w:val="0"/>
        <w:adjustRightInd w:val="0"/>
        <w:spacing w:after="120"/>
        <w:ind w:left="2552" w:hanging="851"/>
        <w:contextualSpacing w:val="0"/>
        <w:rPr>
          <w:rFonts w:cs="Arial"/>
          <w:color w:val="000000"/>
        </w:rPr>
      </w:pPr>
      <w:r>
        <w:rPr>
          <w:rFonts w:cs="Arial"/>
          <w:color w:val="000000"/>
        </w:rPr>
        <w:t>D</w:t>
      </w:r>
      <w:r w:rsidR="000D00AF" w:rsidRPr="00177266">
        <w:rPr>
          <w:rFonts w:cs="Arial"/>
          <w:color w:val="000000"/>
        </w:rPr>
        <w:t>efamatory;</w:t>
      </w:r>
      <w:r w:rsidR="00CF3C41">
        <w:rPr>
          <w:rFonts w:cs="Arial"/>
          <w:color w:val="000000"/>
        </w:rPr>
        <w:t xml:space="preserve"> or</w:t>
      </w:r>
    </w:p>
    <w:p w:rsidR="000D00AF" w:rsidRPr="00177266" w:rsidRDefault="00177266" w:rsidP="00804085">
      <w:pPr>
        <w:pStyle w:val="ListParagraph"/>
        <w:numPr>
          <w:ilvl w:val="2"/>
          <w:numId w:val="9"/>
        </w:numPr>
        <w:autoSpaceDE w:val="0"/>
        <w:autoSpaceDN w:val="0"/>
        <w:adjustRightInd w:val="0"/>
        <w:spacing w:after="120"/>
        <w:ind w:left="2552" w:hanging="851"/>
        <w:contextualSpacing w:val="0"/>
        <w:rPr>
          <w:rFonts w:cs="Arial"/>
          <w:color w:val="000000"/>
        </w:rPr>
      </w:pPr>
      <w:r>
        <w:rPr>
          <w:rFonts w:cs="Arial"/>
          <w:color w:val="000000"/>
        </w:rPr>
        <w:t>O</w:t>
      </w:r>
      <w:r w:rsidR="000D00AF" w:rsidRPr="00177266">
        <w:rPr>
          <w:rFonts w:cs="Arial"/>
          <w:color w:val="000000"/>
        </w:rPr>
        <w:t>bjectionable in language or nature;</w:t>
      </w:r>
      <w:r w:rsidR="00CF3C41">
        <w:rPr>
          <w:rFonts w:cs="Arial"/>
          <w:color w:val="000000"/>
        </w:rPr>
        <w:t xml:space="preserve"> or</w:t>
      </w:r>
    </w:p>
    <w:p w:rsidR="000D00AF" w:rsidRPr="00177266" w:rsidRDefault="00177266" w:rsidP="00804085">
      <w:pPr>
        <w:pStyle w:val="ListParagraph"/>
        <w:numPr>
          <w:ilvl w:val="2"/>
          <w:numId w:val="9"/>
        </w:numPr>
        <w:autoSpaceDE w:val="0"/>
        <w:autoSpaceDN w:val="0"/>
        <w:adjustRightInd w:val="0"/>
        <w:spacing w:after="120"/>
        <w:ind w:left="2552" w:hanging="851"/>
        <w:contextualSpacing w:val="0"/>
        <w:rPr>
          <w:rFonts w:cs="Arial"/>
          <w:color w:val="000000"/>
        </w:rPr>
      </w:pPr>
      <w:r>
        <w:rPr>
          <w:rFonts w:cs="Arial"/>
          <w:color w:val="000000"/>
        </w:rPr>
        <w:t>V</w:t>
      </w:r>
      <w:r w:rsidR="000D00AF" w:rsidRPr="00177266">
        <w:rPr>
          <w:rFonts w:cs="Arial"/>
          <w:color w:val="000000"/>
        </w:rPr>
        <w:t xml:space="preserve">ague or unclear in intention; </w:t>
      </w:r>
      <w:r w:rsidR="00CF3C41">
        <w:rPr>
          <w:rFonts w:cs="Arial"/>
          <w:color w:val="000000"/>
        </w:rPr>
        <w:t>or</w:t>
      </w:r>
    </w:p>
    <w:p w:rsidR="000D00AF" w:rsidRPr="00177266" w:rsidRDefault="00177266" w:rsidP="00804085">
      <w:pPr>
        <w:pStyle w:val="ListParagraph"/>
        <w:numPr>
          <w:ilvl w:val="2"/>
          <w:numId w:val="9"/>
        </w:numPr>
        <w:autoSpaceDE w:val="0"/>
        <w:autoSpaceDN w:val="0"/>
        <w:adjustRightInd w:val="0"/>
        <w:spacing w:after="120"/>
        <w:ind w:left="2552" w:hanging="851"/>
        <w:contextualSpacing w:val="0"/>
        <w:rPr>
          <w:rFonts w:cs="Arial"/>
          <w:color w:val="000000"/>
        </w:rPr>
      </w:pPr>
      <w:r>
        <w:rPr>
          <w:rFonts w:cs="Arial"/>
          <w:color w:val="000000"/>
        </w:rPr>
        <w:t>O</w:t>
      </w:r>
      <w:r w:rsidR="000D00AF" w:rsidRPr="00177266">
        <w:rPr>
          <w:rFonts w:cs="Arial"/>
          <w:color w:val="000000"/>
        </w:rPr>
        <w:t xml:space="preserve">utside the powers of the Council; or </w:t>
      </w:r>
    </w:p>
    <w:p w:rsidR="000D00AF" w:rsidRPr="00177266" w:rsidRDefault="00177266" w:rsidP="00804085">
      <w:pPr>
        <w:pStyle w:val="ListParagraph"/>
        <w:numPr>
          <w:ilvl w:val="2"/>
          <w:numId w:val="9"/>
        </w:numPr>
        <w:autoSpaceDE w:val="0"/>
        <w:autoSpaceDN w:val="0"/>
        <w:adjustRightInd w:val="0"/>
        <w:spacing w:after="120"/>
        <w:ind w:left="2552" w:hanging="851"/>
        <w:contextualSpacing w:val="0"/>
        <w:rPr>
          <w:rFonts w:cs="Arial"/>
          <w:color w:val="000000"/>
        </w:rPr>
      </w:pPr>
      <w:r>
        <w:rPr>
          <w:rFonts w:cs="Arial"/>
          <w:color w:val="000000"/>
        </w:rPr>
        <w:t>I</w:t>
      </w:r>
      <w:r w:rsidR="000D00AF" w:rsidRPr="00177266">
        <w:rPr>
          <w:rFonts w:cs="Arial"/>
          <w:color w:val="000000"/>
        </w:rPr>
        <w:t>rrelevant to the item of business on the agenda and has not been admitted as urgent or other business; or</w:t>
      </w:r>
    </w:p>
    <w:p w:rsidR="000D00AF" w:rsidRDefault="00177266" w:rsidP="00804085">
      <w:pPr>
        <w:pStyle w:val="ListParagraph"/>
        <w:numPr>
          <w:ilvl w:val="2"/>
          <w:numId w:val="9"/>
        </w:numPr>
        <w:autoSpaceDE w:val="0"/>
        <w:autoSpaceDN w:val="0"/>
        <w:adjustRightInd w:val="0"/>
        <w:spacing w:after="120"/>
        <w:ind w:left="2552" w:hanging="851"/>
        <w:contextualSpacing w:val="0"/>
        <w:rPr>
          <w:rFonts w:cs="Arial"/>
          <w:color w:val="000000"/>
        </w:rPr>
      </w:pPr>
      <w:r>
        <w:rPr>
          <w:rFonts w:cs="Arial"/>
          <w:color w:val="000000"/>
        </w:rPr>
        <w:t>P</w:t>
      </w:r>
      <w:r w:rsidR="000D00AF" w:rsidRPr="00177266">
        <w:rPr>
          <w:rFonts w:cs="Arial"/>
          <w:color w:val="000000"/>
        </w:rPr>
        <w:t>urports to be an amendment but is not.</w:t>
      </w:r>
    </w:p>
    <w:p w:rsidR="00177266" w:rsidRPr="00177266" w:rsidRDefault="00177266" w:rsidP="00804085">
      <w:pPr>
        <w:pStyle w:val="ListParagraph"/>
        <w:autoSpaceDE w:val="0"/>
        <w:autoSpaceDN w:val="0"/>
        <w:adjustRightInd w:val="0"/>
        <w:spacing w:after="120"/>
        <w:ind w:left="2552"/>
        <w:contextualSpacing w:val="0"/>
        <w:rPr>
          <w:rFonts w:cs="Arial"/>
          <w:color w:val="000000"/>
        </w:rPr>
      </w:pPr>
    </w:p>
    <w:p w:rsidR="005630B9" w:rsidRPr="00177266" w:rsidRDefault="001617DE" w:rsidP="00804085">
      <w:pPr>
        <w:pStyle w:val="Heading4"/>
        <w:numPr>
          <w:ilvl w:val="0"/>
          <w:numId w:val="9"/>
        </w:numPr>
        <w:spacing w:before="0" w:after="120"/>
        <w:ind w:hanging="720"/>
        <w:rPr>
          <w:lang w:eastAsia="en-AU"/>
        </w:rPr>
      </w:pPr>
      <w:bookmarkStart w:id="89" w:name="_Toc391549074"/>
      <w:r w:rsidRPr="00177266">
        <w:rPr>
          <w:lang w:eastAsia="en-AU"/>
        </w:rPr>
        <w:t>Addressing the Meeting</w:t>
      </w:r>
      <w:bookmarkEnd w:id="89"/>
    </w:p>
    <w:p w:rsidR="001617DE" w:rsidRDefault="001617DE" w:rsidP="00804085">
      <w:pPr>
        <w:spacing w:after="120"/>
        <w:jc w:val="both"/>
      </w:pPr>
      <w:r w:rsidRPr="00177266">
        <w:t xml:space="preserve">Except for the </w:t>
      </w:r>
      <w:r w:rsidR="00686CFC">
        <w:rPr>
          <w:bCs/>
        </w:rPr>
        <w:t>Chair</w:t>
      </w:r>
      <w:r w:rsidRPr="00177266">
        <w:t xml:space="preserve">, any </w:t>
      </w:r>
      <w:r w:rsidRPr="00177266">
        <w:rPr>
          <w:bCs/>
        </w:rPr>
        <w:t>Councillor</w:t>
      </w:r>
      <w:r w:rsidRPr="00177266">
        <w:t xml:space="preserve"> or person who addresses the </w:t>
      </w:r>
      <w:r w:rsidRPr="00177266">
        <w:rPr>
          <w:bCs/>
        </w:rPr>
        <w:t xml:space="preserve">Meeting </w:t>
      </w:r>
      <w:r w:rsidRPr="00177266">
        <w:t xml:space="preserve">must direct all remarks through the Chair. </w:t>
      </w:r>
    </w:p>
    <w:p w:rsidR="00177266" w:rsidRPr="00177266" w:rsidRDefault="00177266" w:rsidP="00804085">
      <w:pPr>
        <w:spacing w:after="120"/>
        <w:jc w:val="both"/>
      </w:pPr>
    </w:p>
    <w:p w:rsidR="005630B9" w:rsidRPr="00177266" w:rsidRDefault="00FC1C75" w:rsidP="00804085">
      <w:pPr>
        <w:pStyle w:val="Heading4"/>
        <w:numPr>
          <w:ilvl w:val="0"/>
          <w:numId w:val="9"/>
        </w:numPr>
        <w:spacing w:before="0" w:after="120"/>
        <w:ind w:hanging="720"/>
      </w:pPr>
      <w:bookmarkStart w:id="90" w:name="_Toc280701061"/>
      <w:bookmarkStart w:id="91" w:name="_Toc286927940"/>
      <w:bookmarkStart w:id="92" w:name="_Toc391549075"/>
      <w:r w:rsidRPr="00177266">
        <w:t>Speaking to Subject Matter</w:t>
      </w:r>
      <w:bookmarkEnd w:id="90"/>
      <w:bookmarkEnd w:id="91"/>
      <w:bookmarkEnd w:id="92"/>
      <w:r w:rsidRPr="00177266">
        <w:t xml:space="preserve"> </w:t>
      </w:r>
    </w:p>
    <w:p w:rsidR="00FC1C75" w:rsidRDefault="00FC1C75" w:rsidP="00804085">
      <w:pPr>
        <w:spacing w:after="120"/>
        <w:jc w:val="both"/>
      </w:pPr>
      <w:r w:rsidRPr="00177266">
        <w:rPr>
          <w:rFonts w:cs="Arial"/>
        </w:rPr>
        <w:t xml:space="preserve">A </w:t>
      </w:r>
      <w:r w:rsidRPr="00177266">
        <w:rPr>
          <w:rFonts w:cs="Arial"/>
          <w:bCs/>
        </w:rPr>
        <w:t>Councillor</w:t>
      </w:r>
      <w:r w:rsidRPr="00177266">
        <w:rPr>
          <w:rFonts w:cs="Arial"/>
        </w:rPr>
        <w:t xml:space="preserve"> must not digress from the subjec</w:t>
      </w:r>
      <w:r w:rsidRPr="00177266">
        <w:t xml:space="preserve">t matter of the motion, amendment or business under discussion. </w:t>
      </w:r>
    </w:p>
    <w:p w:rsidR="000F5B9D" w:rsidRPr="00177266" w:rsidRDefault="000F5B9D" w:rsidP="00804085">
      <w:pPr>
        <w:spacing w:after="120"/>
        <w:jc w:val="both"/>
      </w:pPr>
    </w:p>
    <w:p w:rsidR="005630B9" w:rsidRPr="00177266" w:rsidRDefault="001617DE" w:rsidP="00804085">
      <w:pPr>
        <w:pStyle w:val="Heading4"/>
        <w:numPr>
          <w:ilvl w:val="0"/>
          <w:numId w:val="9"/>
        </w:numPr>
        <w:spacing w:before="0" w:after="120"/>
        <w:ind w:hanging="720"/>
        <w:rPr>
          <w:lang w:eastAsia="en-AU"/>
        </w:rPr>
      </w:pPr>
      <w:bookmarkStart w:id="93" w:name="_Toc391549076"/>
      <w:r w:rsidRPr="00177266">
        <w:rPr>
          <w:lang w:eastAsia="en-AU"/>
        </w:rPr>
        <w:t>Public Addressing the Meeting</w:t>
      </w:r>
      <w:bookmarkEnd w:id="93"/>
    </w:p>
    <w:p w:rsidR="00012EFD" w:rsidRDefault="000D00AF" w:rsidP="00804085">
      <w:pPr>
        <w:tabs>
          <w:tab w:val="left" w:pos="567"/>
          <w:tab w:val="left" w:pos="1134"/>
          <w:tab w:val="left" w:pos="1701"/>
          <w:tab w:val="left" w:pos="2268"/>
        </w:tabs>
        <w:spacing w:after="120"/>
        <w:jc w:val="both"/>
        <w:rPr>
          <w:rFonts w:cs="Arial"/>
        </w:rPr>
      </w:pPr>
      <w:r w:rsidRPr="00177266">
        <w:rPr>
          <w:rFonts w:cs="Arial"/>
        </w:rPr>
        <w:t>A</w:t>
      </w:r>
      <w:r w:rsidR="00012EFD" w:rsidRPr="00177266">
        <w:rPr>
          <w:rFonts w:cs="Arial"/>
        </w:rPr>
        <w:t xml:space="preserve"> person other than a </w:t>
      </w:r>
      <w:r w:rsidR="00012EFD" w:rsidRPr="00177266">
        <w:rPr>
          <w:rFonts w:cs="Arial"/>
          <w:bCs/>
        </w:rPr>
        <w:t>Councillor</w:t>
      </w:r>
      <w:r w:rsidR="00012EFD" w:rsidRPr="00177266">
        <w:rPr>
          <w:rFonts w:cs="Arial"/>
        </w:rPr>
        <w:t xml:space="preserve"> or </w:t>
      </w:r>
      <w:r w:rsidR="00012EFD" w:rsidRPr="00177266">
        <w:rPr>
          <w:rFonts w:cs="Arial"/>
          <w:bCs/>
        </w:rPr>
        <w:t>Officer</w:t>
      </w:r>
      <w:r w:rsidR="00012EFD" w:rsidRPr="00177266">
        <w:rPr>
          <w:rFonts w:cs="Arial"/>
        </w:rPr>
        <w:t xml:space="preserve"> must not address the </w:t>
      </w:r>
      <w:r w:rsidR="00012EFD" w:rsidRPr="00177266">
        <w:rPr>
          <w:rFonts w:cs="Arial"/>
          <w:bCs/>
        </w:rPr>
        <w:t>Council Meeting</w:t>
      </w:r>
      <w:r w:rsidR="00012EFD" w:rsidRPr="00177266">
        <w:rPr>
          <w:rFonts w:cs="Arial"/>
        </w:rPr>
        <w:t xml:space="preserve"> until a resolution approving such has been carried by a majority of </w:t>
      </w:r>
      <w:r w:rsidR="00012EFD" w:rsidRPr="00177266">
        <w:rPr>
          <w:rFonts w:cs="Arial"/>
          <w:bCs/>
        </w:rPr>
        <w:t>Councillors</w:t>
      </w:r>
      <w:r w:rsidR="00012EFD" w:rsidRPr="00177266">
        <w:rPr>
          <w:rFonts w:cs="Arial"/>
        </w:rPr>
        <w:t xml:space="preserve"> present at the </w:t>
      </w:r>
      <w:r w:rsidR="00012EFD" w:rsidRPr="00177266">
        <w:rPr>
          <w:rFonts w:cs="Arial"/>
          <w:bCs/>
        </w:rPr>
        <w:t>Meeting</w:t>
      </w:r>
      <w:r w:rsidR="00177266">
        <w:rPr>
          <w:rFonts w:cs="Arial"/>
          <w:bCs/>
        </w:rPr>
        <w:t xml:space="preserve"> or as a deputation or public question preapproved by the Chief Executive Officer</w:t>
      </w:r>
      <w:r w:rsidR="00012EFD" w:rsidRPr="00177266">
        <w:rPr>
          <w:rFonts w:cs="Arial"/>
        </w:rPr>
        <w:t xml:space="preserve">. </w:t>
      </w:r>
    </w:p>
    <w:p w:rsidR="00177266" w:rsidRPr="00177266" w:rsidRDefault="00177266" w:rsidP="00804085">
      <w:pPr>
        <w:tabs>
          <w:tab w:val="left" w:pos="567"/>
          <w:tab w:val="left" w:pos="1134"/>
          <w:tab w:val="left" w:pos="1701"/>
          <w:tab w:val="left" w:pos="2268"/>
        </w:tabs>
        <w:spacing w:after="120"/>
        <w:jc w:val="both"/>
        <w:rPr>
          <w:rFonts w:cs="Arial"/>
        </w:rPr>
      </w:pPr>
    </w:p>
    <w:p w:rsidR="000F5B9D" w:rsidRDefault="000F5B9D">
      <w:pPr>
        <w:rPr>
          <w:rFonts w:eastAsiaTheme="majorEastAsia" w:cstheme="majorBidi"/>
          <w:b/>
          <w:bCs/>
          <w:i/>
          <w:iCs/>
        </w:rPr>
      </w:pPr>
      <w:bookmarkStart w:id="94" w:name="_Toc280701063"/>
      <w:bookmarkStart w:id="95" w:name="_Toc286927942"/>
      <w:r>
        <w:br w:type="page"/>
      </w:r>
    </w:p>
    <w:p w:rsidR="005630B9" w:rsidRPr="00177266" w:rsidRDefault="00FC1C75" w:rsidP="00804085">
      <w:pPr>
        <w:pStyle w:val="Heading4"/>
        <w:numPr>
          <w:ilvl w:val="0"/>
          <w:numId w:val="9"/>
        </w:numPr>
        <w:spacing w:before="0" w:after="120"/>
        <w:ind w:hanging="720"/>
      </w:pPr>
      <w:bookmarkStart w:id="96" w:name="_Toc391549077"/>
      <w:r w:rsidRPr="00177266">
        <w:lastRenderedPageBreak/>
        <w:t>Interruptions, Interjections and Relevance</w:t>
      </w:r>
      <w:bookmarkEnd w:id="94"/>
      <w:bookmarkEnd w:id="95"/>
      <w:bookmarkEnd w:id="96"/>
      <w:r w:rsidRPr="00177266">
        <w:t xml:space="preserve"> </w:t>
      </w:r>
    </w:p>
    <w:p w:rsidR="000D00AF" w:rsidRPr="00177266" w:rsidRDefault="00FC1C75" w:rsidP="00804085">
      <w:pPr>
        <w:pStyle w:val="Default"/>
        <w:numPr>
          <w:ilvl w:val="1"/>
          <w:numId w:val="9"/>
        </w:numPr>
        <w:tabs>
          <w:tab w:val="left" w:pos="567"/>
          <w:tab w:val="left" w:pos="1134"/>
          <w:tab w:val="left" w:pos="1701"/>
          <w:tab w:val="left" w:pos="2268"/>
        </w:tabs>
        <w:spacing w:after="120"/>
        <w:ind w:left="1701" w:hanging="850"/>
        <w:jc w:val="both"/>
        <w:rPr>
          <w:color w:val="auto"/>
          <w:sz w:val="22"/>
          <w:szCs w:val="22"/>
        </w:rPr>
      </w:pPr>
      <w:r w:rsidRPr="00177266">
        <w:rPr>
          <w:color w:val="auto"/>
          <w:sz w:val="22"/>
          <w:szCs w:val="22"/>
        </w:rPr>
        <w:t xml:space="preserve">A </w:t>
      </w:r>
      <w:r w:rsidRPr="00177266">
        <w:rPr>
          <w:bCs/>
          <w:color w:val="auto"/>
          <w:sz w:val="22"/>
          <w:szCs w:val="22"/>
        </w:rPr>
        <w:t>Councillor</w:t>
      </w:r>
      <w:r w:rsidRPr="00177266">
        <w:rPr>
          <w:color w:val="auto"/>
          <w:sz w:val="22"/>
          <w:szCs w:val="22"/>
        </w:rPr>
        <w:t xml:space="preserve"> must not be interrupted except by the </w:t>
      </w:r>
      <w:r w:rsidR="00686CFC">
        <w:rPr>
          <w:bCs/>
          <w:color w:val="auto"/>
          <w:sz w:val="22"/>
          <w:szCs w:val="22"/>
        </w:rPr>
        <w:t>Chair</w:t>
      </w:r>
      <w:r w:rsidRPr="00177266">
        <w:rPr>
          <w:color w:val="auto"/>
          <w:sz w:val="22"/>
          <w:szCs w:val="22"/>
        </w:rPr>
        <w:t xml:space="preserve"> or upon a </w:t>
      </w:r>
      <w:r w:rsidRPr="00177266">
        <w:rPr>
          <w:bCs/>
          <w:color w:val="auto"/>
          <w:sz w:val="22"/>
          <w:szCs w:val="22"/>
        </w:rPr>
        <w:t>point of order</w:t>
      </w:r>
      <w:r w:rsidRPr="00177266">
        <w:rPr>
          <w:color w:val="auto"/>
          <w:sz w:val="22"/>
          <w:szCs w:val="22"/>
        </w:rPr>
        <w:t xml:space="preserve">. </w:t>
      </w:r>
    </w:p>
    <w:p w:rsidR="000D00AF" w:rsidRPr="00177266" w:rsidRDefault="00FC1C75" w:rsidP="00804085">
      <w:pPr>
        <w:pStyle w:val="Default"/>
        <w:numPr>
          <w:ilvl w:val="1"/>
          <w:numId w:val="9"/>
        </w:numPr>
        <w:tabs>
          <w:tab w:val="left" w:pos="567"/>
          <w:tab w:val="left" w:pos="1134"/>
          <w:tab w:val="left" w:pos="1701"/>
          <w:tab w:val="left" w:pos="2268"/>
        </w:tabs>
        <w:spacing w:after="120"/>
        <w:ind w:left="1701" w:hanging="850"/>
        <w:jc w:val="both"/>
        <w:rPr>
          <w:color w:val="auto"/>
          <w:sz w:val="22"/>
          <w:szCs w:val="22"/>
        </w:rPr>
      </w:pPr>
      <w:r w:rsidRPr="00177266">
        <w:rPr>
          <w:color w:val="auto"/>
          <w:sz w:val="22"/>
          <w:szCs w:val="22"/>
        </w:rPr>
        <w:t xml:space="preserve">If a </w:t>
      </w:r>
      <w:r w:rsidRPr="00177266">
        <w:rPr>
          <w:bCs/>
          <w:color w:val="auto"/>
          <w:sz w:val="22"/>
          <w:szCs w:val="22"/>
        </w:rPr>
        <w:t>Councillor</w:t>
      </w:r>
      <w:r w:rsidRPr="00177266">
        <w:rPr>
          <w:color w:val="auto"/>
          <w:sz w:val="22"/>
          <w:szCs w:val="22"/>
        </w:rPr>
        <w:t xml:space="preserve"> is interrupted by the </w:t>
      </w:r>
      <w:r w:rsidR="00686CFC">
        <w:rPr>
          <w:bCs/>
          <w:color w:val="auto"/>
          <w:sz w:val="22"/>
          <w:szCs w:val="22"/>
        </w:rPr>
        <w:t>Chair</w:t>
      </w:r>
      <w:r w:rsidRPr="00177266">
        <w:rPr>
          <w:color w:val="auto"/>
          <w:sz w:val="22"/>
          <w:szCs w:val="22"/>
        </w:rPr>
        <w:t xml:space="preserve"> or upon a </w:t>
      </w:r>
      <w:r w:rsidRPr="00177266">
        <w:rPr>
          <w:bCs/>
          <w:color w:val="auto"/>
          <w:sz w:val="22"/>
          <w:szCs w:val="22"/>
        </w:rPr>
        <w:t>point of order</w:t>
      </w:r>
      <w:r w:rsidRPr="00177266">
        <w:rPr>
          <w:color w:val="auto"/>
          <w:sz w:val="22"/>
          <w:szCs w:val="22"/>
        </w:rPr>
        <w:t xml:space="preserve">, he or she must remain silent until the </w:t>
      </w:r>
      <w:r w:rsidR="00686CFC">
        <w:rPr>
          <w:bCs/>
          <w:color w:val="auto"/>
          <w:sz w:val="22"/>
          <w:szCs w:val="22"/>
        </w:rPr>
        <w:t>Chair</w:t>
      </w:r>
      <w:r w:rsidRPr="00177266">
        <w:rPr>
          <w:color w:val="auto"/>
          <w:sz w:val="22"/>
          <w:szCs w:val="22"/>
        </w:rPr>
        <w:t xml:space="preserve"> has ceased speaking, or the </w:t>
      </w:r>
      <w:r w:rsidRPr="00177266">
        <w:rPr>
          <w:bCs/>
          <w:color w:val="auto"/>
          <w:sz w:val="22"/>
          <w:szCs w:val="22"/>
        </w:rPr>
        <w:t xml:space="preserve">point of order </w:t>
      </w:r>
      <w:r w:rsidRPr="00177266">
        <w:rPr>
          <w:color w:val="auto"/>
          <w:sz w:val="22"/>
          <w:szCs w:val="22"/>
        </w:rPr>
        <w:t xml:space="preserve">has been determined. </w:t>
      </w:r>
    </w:p>
    <w:p w:rsidR="000D00AF" w:rsidRPr="00177266" w:rsidRDefault="00FC1C75" w:rsidP="00804085">
      <w:pPr>
        <w:pStyle w:val="Default"/>
        <w:numPr>
          <w:ilvl w:val="1"/>
          <w:numId w:val="9"/>
        </w:numPr>
        <w:tabs>
          <w:tab w:val="left" w:pos="567"/>
          <w:tab w:val="left" w:pos="1134"/>
          <w:tab w:val="left" w:pos="1701"/>
          <w:tab w:val="left" w:pos="2268"/>
        </w:tabs>
        <w:spacing w:after="120"/>
        <w:ind w:left="1701" w:hanging="850"/>
        <w:jc w:val="both"/>
        <w:rPr>
          <w:color w:val="auto"/>
          <w:sz w:val="22"/>
          <w:szCs w:val="22"/>
        </w:rPr>
      </w:pPr>
      <w:r w:rsidRPr="00177266">
        <w:rPr>
          <w:color w:val="auto"/>
          <w:sz w:val="22"/>
          <w:szCs w:val="22"/>
        </w:rPr>
        <w:t>A Councillor must not digress from the subject-matter of the motion or business under discussion.</w:t>
      </w:r>
    </w:p>
    <w:p w:rsidR="000D00AF" w:rsidRPr="00177266" w:rsidRDefault="00FC1C75" w:rsidP="00804085">
      <w:pPr>
        <w:pStyle w:val="Default"/>
        <w:numPr>
          <w:ilvl w:val="1"/>
          <w:numId w:val="9"/>
        </w:numPr>
        <w:tabs>
          <w:tab w:val="left" w:pos="567"/>
          <w:tab w:val="left" w:pos="1134"/>
          <w:tab w:val="left" w:pos="1701"/>
          <w:tab w:val="left" w:pos="2268"/>
        </w:tabs>
        <w:spacing w:after="120"/>
        <w:ind w:left="1701" w:hanging="850"/>
        <w:jc w:val="both"/>
        <w:rPr>
          <w:sz w:val="22"/>
          <w:szCs w:val="22"/>
        </w:rPr>
      </w:pPr>
      <w:r w:rsidRPr="00177266">
        <w:rPr>
          <w:color w:val="auto"/>
          <w:sz w:val="22"/>
          <w:szCs w:val="22"/>
        </w:rPr>
        <w:t>The mover of a motion must not introduce fresh matter when exercising any right of reply.</w:t>
      </w:r>
    </w:p>
    <w:p w:rsidR="00FC1C75" w:rsidRDefault="00FC1C75" w:rsidP="00804085">
      <w:pPr>
        <w:pStyle w:val="Default"/>
        <w:numPr>
          <w:ilvl w:val="1"/>
          <w:numId w:val="9"/>
        </w:numPr>
        <w:tabs>
          <w:tab w:val="left" w:pos="567"/>
          <w:tab w:val="left" w:pos="1134"/>
          <w:tab w:val="left" w:pos="1701"/>
          <w:tab w:val="left" w:pos="2268"/>
        </w:tabs>
        <w:spacing w:after="120"/>
        <w:ind w:left="1701" w:hanging="850"/>
        <w:jc w:val="both"/>
        <w:rPr>
          <w:sz w:val="22"/>
          <w:szCs w:val="22"/>
        </w:rPr>
      </w:pPr>
      <w:r w:rsidRPr="00177266">
        <w:rPr>
          <w:sz w:val="22"/>
          <w:szCs w:val="22"/>
        </w:rPr>
        <w:t xml:space="preserve">At the discretion of the </w:t>
      </w:r>
      <w:r w:rsidR="00686CFC">
        <w:rPr>
          <w:sz w:val="22"/>
          <w:szCs w:val="22"/>
        </w:rPr>
        <w:t>Chair</w:t>
      </w:r>
      <w:r w:rsidRPr="00177266">
        <w:rPr>
          <w:sz w:val="22"/>
          <w:szCs w:val="22"/>
        </w:rPr>
        <w:t xml:space="preserve"> questions from Councillors to Council Officers or to other Councillors may be disallowed if it is considered they are asked for purposed other than the simple soliciting of information.</w:t>
      </w:r>
    </w:p>
    <w:p w:rsidR="00012A34" w:rsidRDefault="00012A34" w:rsidP="00804085">
      <w:pPr>
        <w:rPr>
          <w:rFonts w:eastAsiaTheme="majorEastAsia" w:cstheme="majorBidi"/>
          <w:b/>
          <w:bCs/>
          <w:i/>
          <w:iCs/>
        </w:rPr>
      </w:pPr>
    </w:p>
    <w:p w:rsidR="000D00AF" w:rsidRPr="00177266" w:rsidRDefault="000D00AF" w:rsidP="00804085">
      <w:pPr>
        <w:pStyle w:val="Heading4"/>
        <w:numPr>
          <w:ilvl w:val="0"/>
          <w:numId w:val="9"/>
        </w:numPr>
        <w:spacing w:before="0" w:after="120"/>
        <w:ind w:hanging="720"/>
      </w:pPr>
      <w:bookmarkStart w:id="97" w:name="_Toc391549078"/>
      <w:r w:rsidRPr="00177266">
        <w:t>Form of Motion</w:t>
      </w:r>
      <w:bookmarkEnd w:id="97"/>
    </w:p>
    <w:p w:rsidR="000D00AF" w:rsidRPr="00177266" w:rsidRDefault="000D00AF" w:rsidP="00804085">
      <w:pPr>
        <w:pStyle w:val="ListParagraph"/>
        <w:numPr>
          <w:ilvl w:val="1"/>
          <w:numId w:val="9"/>
        </w:numPr>
        <w:autoSpaceDE w:val="0"/>
        <w:autoSpaceDN w:val="0"/>
        <w:adjustRightInd w:val="0"/>
        <w:spacing w:after="120"/>
        <w:ind w:left="1701" w:hanging="850"/>
        <w:contextualSpacing w:val="0"/>
        <w:rPr>
          <w:rFonts w:cs="Arial"/>
        </w:rPr>
      </w:pPr>
      <w:r w:rsidRPr="00177266">
        <w:rPr>
          <w:rFonts w:cs="Arial"/>
        </w:rPr>
        <w:t>A motion or amendment must:</w:t>
      </w:r>
    </w:p>
    <w:p w:rsidR="000D00AF" w:rsidRPr="00177266" w:rsidRDefault="00177266" w:rsidP="00804085">
      <w:pPr>
        <w:pStyle w:val="ListParagraph"/>
        <w:numPr>
          <w:ilvl w:val="2"/>
          <w:numId w:val="9"/>
        </w:numPr>
        <w:autoSpaceDE w:val="0"/>
        <w:autoSpaceDN w:val="0"/>
        <w:adjustRightInd w:val="0"/>
        <w:spacing w:after="120"/>
        <w:ind w:left="2552" w:hanging="851"/>
        <w:contextualSpacing w:val="0"/>
        <w:rPr>
          <w:rFonts w:cs="Arial"/>
        </w:rPr>
      </w:pPr>
      <w:r>
        <w:rPr>
          <w:rFonts w:cs="Arial"/>
        </w:rPr>
        <w:t>R</w:t>
      </w:r>
      <w:r w:rsidR="000D00AF" w:rsidRPr="00177266">
        <w:rPr>
          <w:rFonts w:cs="Arial"/>
        </w:rPr>
        <w:t>elate to the powers or functions of Council;</w:t>
      </w:r>
    </w:p>
    <w:p w:rsidR="00CF3C41" w:rsidRPr="000D1DCB" w:rsidRDefault="000D00AF" w:rsidP="00804085">
      <w:pPr>
        <w:pStyle w:val="ListParagraph"/>
        <w:numPr>
          <w:ilvl w:val="2"/>
          <w:numId w:val="9"/>
        </w:numPr>
        <w:autoSpaceDE w:val="0"/>
        <w:autoSpaceDN w:val="0"/>
        <w:adjustRightInd w:val="0"/>
        <w:spacing w:after="120"/>
        <w:ind w:left="2552" w:hanging="851"/>
        <w:contextualSpacing w:val="0"/>
        <w:rPr>
          <w:rFonts w:cs="Arial"/>
        </w:rPr>
      </w:pPr>
      <w:r w:rsidRPr="00177266">
        <w:rPr>
          <w:rFonts w:cs="Arial"/>
        </w:rPr>
        <w:t xml:space="preserve">Be in writing, if requested by the </w:t>
      </w:r>
      <w:r w:rsidR="00686CFC">
        <w:rPr>
          <w:rFonts w:cs="Arial"/>
        </w:rPr>
        <w:t>Chair</w:t>
      </w:r>
      <w:r w:rsidR="000D1DCB">
        <w:rPr>
          <w:rFonts w:cs="Arial"/>
        </w:rPr>
        <w:t>, e</w:t>
      </w:r>
      <w:r w:rsidRPr="000D1DCB">
        <w:rPr>
          <w:rFonts w:cs="Arial"/>
        </w:rPr>
        <w:t xml:space="preserve">xcept in the case of Urgent Business; </w:t>
      </w:r>
      <w:r w:rsidR="000D1DCB">
        <w:rPr>
          <w:rFonts w:cs="Arial"/>
        </w:rPr>
        <w:t>and</w:t>
      </w:r>
    </w:p>
    <w:p w:rsidR="000D00AF" w:rsidRPr="00177266" w:rsidRDefault="00CF3C41" w:rsidP="00804085">
      <w:pPr>
        <w:pStyle w:val="ListParagraph"/>
        <w:numPr>
          <w:ilvl w:val="2"/>
          <w:numId w:val="9"/>
        </w:numPr>
        <w:autoSpaceDE w:val="0"/>
        <w:autoSpaceDN w:val="0"/>
        <w:adjustRightInd w:val="0"/>
        <w:spacing w:after="120"/>
        <w:ind w:left="2552" w:hanging="851"/>
        <w:contextualSpacing w:val="0"/>
        <w:rPr>
          <w:rFonts w:cs="Arial"/>
        </w:rPr>
      </w:pPr>
      <w:r>
        <w:rPr>
          <w:rFonts w:cs="Arial"/>
        </w:rPr>
        <w:t>B</w:t>
      </w:r>
      <w:r w:rsidR="000D00AF" w:rsidRPr="00177266">
        <w:rPr>
          <w:rFonts w:cs="Arial"/>
        </w:rPr>
        <w:t>e relevant to an item of business on the agenda.</w:t>
      </w:r>
    </w:p>
    <w:p w:rsidR="000D00AF" w:rsidRPr="00177266" w:rsidRDefault="000D00AF" w:rsidP="00804085">
      <w:pPr>
        <w:spacing w:after="120"/>
      </w:pPr>
    </w:p>
    <w:p w:rsidR="005630B9" w:rsidRPr="00177266" w:rsidRDefault="00FC1C75" w:rsidP="00804085">
      <w:pPr>
        <w:pStyle w:val="Heading4"/>
        <w:numPr>
          <w:ilvl w:val="0"/>
          <w:numId w:val="9"/>
        </w:numPr>
        <w:spacing w:before="0" w:after="120"/>
        <w:ind w:hanging="720"/>
        <w:rPr>
          <w:lang w:eastAsia="en-AU"/>
        </w:rPr>
      </w:pPr>
      <w:bookmarkStart w:id="98" w:name="_Toc391549079"/>
      <w:r w:rsidRPr="00177266">
        <w:rPr>
          <w:lang w:eastAsia="en-AU"/>
        </w:rPr>
        <w:t>Moving a Motion</w:t>
      </w:r>
      <w:bookmarkEnd w:id="98"/>
    </w:p>
    <w:p w:rsidR="00EC5F39" w:rsidRPr="00177266" w:rsidRDefault="00CF3C41" w:rsidP="00804085">
      <w:pPr>
        <w:pStyle w:val="ListParagraph"/>
        <w:numPr>
          <w:ilvl w:val="1"/>
          <w:numId w:val="9"/>
        </w:numPr>
        <w:autoSpaceDE w:val="0"/>
        <w:autoSpaceDN w:val="0"/>
        <w:adjustRightInd w:val="0"/>
        <w:spacing w:after="120"/>
        <w:ind w:left="1701" w:hanging="850"/>
        <w:contextualSpacing w:val="0"/>
        <w:rPr>
          <w:rFonts w:cs="Arial"/>
        </w:rPr>
      </w:pPr>
      <w:r>
        <w:rPr>
          <w:rFonts w:cs="Arial"/>
        </w:rPr>
        <w:t>The procedure for any motion is:</w:t>
      </w:r>
    </w:p>
    <w:p w:rsidR="00EC5F39" w:rsidRPr="00177266" w:rsidRDefault="00EC5F39" w:rsidP="00804085">
      <w:pPr>
        <w:pStyle w:val="ListParagraph"/>
        <w:numPr>
          <w:ilvl w:val="2"/>
          <w:numId w:val="9"/>
        </w:numPr>
        <w:autoSpaceDE w:val="0"/>
        <w:autoSpaceDN w:val="0"/>
        <w:adjustRightInd w:val="0"/>
        <w:spacing w:after="120"/>
        <w:ind w:left="2552" w:hanging="851"/>
        <w:contextualSpacing w:val="0"/>
        <w:rPr>
          <w:rFonts w:cs="Arial"/>
        </w:rPr>
      </w:pPr>
      <w:r w:rsidRPr="00177266">
        <w:rPr>
          <w:rFonts w:cs="Arial"/>
        </w:rPr>
        <w:t>The mover must state the motion without speaking to it;</w:t>
      </w:r>
    </w:p>
    <w:p w:rsidR="00EC5F39" w:rsidRPr="00177266" w:rsidRDefault="00EC5F39" w:rsidP="00804085">
      <w:pPr>
        <w:pStyle w:val="ListParagraph"/>
        <w:numPr>
          <w:ilvl w:val="2"/>
          <w:numId w:val="9"/>
        </w:numPr>
        <w:autoSpaceDE w:val="0"/>
        <w:autoSpaceDN w:val="0"/>
        <w:adjustRightInd w:val="0"/>
        <w:spacing w:after="120"/>
        <w:ind w:left="2552" w:hanging="851"/>
        <w:contextualSpacing w:val="0"/>
        <w:rPr>
          <w:rFonts w:cs="Arial"/>
        </w:rPr>
      </w:pPr>
      <w:r w:rsidRPr="00177266">
        <w:t xml:space="preserve">The </w:t>
      </w:r>
      <w:r w:rsidR="00686CFC">
        <w:rPr>
          <w:bCs/>
        </w:rPr>
        <w:t>Chair</w:t>
      </w:r>
      <w:r w:rsidRPr="00177266">
        <w:rPr>
          <w:bCs/>
        </w:rPr>
        <w:t xml:space="preserve"> </w:t>
      </w:r>
      <w:r w:rsidRPr="00177266">
        <w:t xml:space="preserve">must call for a seconder unless the </w:t>
      </w:r>
      <w:r w:rsidRPr="00177266">
        <w:rPr>
          <w:bCs/>
        </w:rPr>
        <w:t xml:space="preserve">motion </w:t>
      </w:r>
      <w:r w:rsidRPr="00177266">
        <w:t xml:space="preserve">is a call to enforce a </w:t>
      </w:r>
      <w:r w:rsidRPr="00177266">
        <w:rPr>
          <w:bCs/>
        </w:rPr>
        <w:t xml:space="preserve">point of order </w:t>
      </w:r>
      <w:r w:rsidRPr="00177266">
        <w:t xml:space="preserve">or a </w:t>
      </w:r>
      <w:r w:rsidRPr="00177266">
        <w:rPr>
          <w:bCs/>
        </w:rPr>
        <w:t xml:space="preserve">formal motion </w:t>
      </w:r>
      <w:r w:rsidRPr="00177266">
        <w:t>that does not require a seconder</w:t>
      </w:r>
      <w:r w:rsidR="00CF3C41">
        <w:t>;</w:t>
      </w:r>
      <w:r w:rsidRPr="00177266">
        <w:t xml:space="preserve"> </w:t>
      </w:r>
    </w:p>
    <w:p w:rsidR="00EC5F39" w:rsidRPr="006B321E" w:rsidRDefault="00EC5F39" w:rsidP="00804085">
      <w:pPr>
        <w:pStyle w:val="ListParagraph"/>
        <w:numPr>
          <w:ilvl w:val="2"/>
          <w:numId w:val="9"/>
        </w:numPr>
        <w:autoSpaceDE w:val="0"/>
        <w:autoSpaceDN w:val="0"/>
        <w:adjustRightInd w:val="0"/>
        <w:spacing w:after="120"/>
        <w:ind w:left="2552" w:hanging="851"/>
        <w:contextualSpacing w:val="0"/>
        <w:rPr>
          <w:rFonts w:cs="Arial"/>
        </w:rPr>
      </w:pPr>
      <w:r w:rsidRPr="006B321E">
        <w:rPr>
          <w:rFonts w:cs="Arial"/>
        </w:rPr>
        <w:t>If a motion is not seconded and is not a formal motion, the motion will lapse for want of a seconder;</w:t>
      </w:r>
    </w:p>
    <w:p w:rsidR="00526CD3" w:rsidRPr="00177266" w:rsidRDefault="00526CD3" w:rsidP="00804085">
      <w:pPr>
        <w:pStyle w:val="ListParagraph"/>
        <w:numPr>
          <w:ilvl w:val="2"/>
          <w:numId w:val="9"/>
        </w:numPr>
        <w:autoSpaceDE w:val="0"/>
        <w:autoSpaceDN w:val="0"/>
        <w:adjustRightInd w:val="0"/>
        <w:spacing w:after="120"/>
        <w:ind w:left="2552" w:hanging="851"/>
        <w:contextualSpacing w:val="0"/>
        <w:rPr>
          <w:rFonts w:cs="Arial"/>
        </w:rPr>
      </w:pPr>
      <w:r>
        <w:rPr>
          <w:rFonts w:cs="Arial"/>
        </w:rPr>
        <w:t xml:space="preserve">The </w:t>
      </w:r>
      <w:r w:rsidR="00686CFC">
        <w:rPr>
          <w:rFonts w:cs="Arial"/>
        </w:rPr>
        <w:t>Chair</w:t>
      </w:r>
      <w:r>
        <w:rPr>
          <w:rFonts w:cs="Arial"/>
        </w:rPr>
        <w:t xml:space="preserve"> may call for discussion</w:t>
      </w:r>
      <w:r w:rsidR="000F5B9D">
        <w:rPr>
          <w:rFonts w:cs="Arial"/>
        </w:rPr>
        <w:t>;</w:t>
      </w:r>
    </w:p>
    <w:p w:rsidR="00EC5F39" w:rsidRPr="00177266" w:rsidRDefault="00EC5F39" w:rsidP="00804085">
      <w:pPr>
        <w:pStyle w:val="ListParagraph"/>
        <w:numPr>
          <w:ilvl w:val="2"/>
          <w:numId w:val="9"/>
        </w:numPr>
        <w:autoSpaceDE w:val="0"/>
        <w:autoSpaceDN w:val="0"/>
        <w:adjustRightInd w:val="0"/>
        <w:spacing w:after="120"/>
        <w:ind w:left="2552" w:hanging="851"/>
        <w:contextualSpacing w:val="0"/>
        <w:rPr>
          <w:rFonts w:cs="Arial"/>
        </w:rPr>
      </w:pPr>
      <w:r w:rsidRPr="00177266">
        <w:rPr>
          <w:rFonts w:cs="Arial"/>
        </w:rPr>
        <w:t xml:space="preserve">If the motion is seconded, the </w:t>
      </w:r>
      <w:r w:rsidR="00686CFC">
        <w:rPr>
          <w:rFonts w:cs="Arial"/>
        </w:rPr>
        <w:t>Chair</w:t>
      </w:r>
      <w:r w:rsidRPr="00177266">
        <w:rPr>
          <w:rFonts w:cs="Arial"/>
        </w:rPr>
        <w:t xml:space="preserve"> must ask: "Is the motion opposed";</w:t>
      </w:r>
    </w:p>
    <w:p w:rsidR="00EB2D45" w:rsidRDefault="00EC5F39" w:rsidP="00EB2D45">
      <w:pPr>
        <w:pStyle w:val="ListParagraph"/>
        <w:numPr>
          <w:ilvl w:val="2"/>
          <w:numId w:val="9"/>
        </w:numPr>
        <w:autoSpaceDE w:val="0"/>
        <w:autoSpaceDN w:val="0"/>
        <w:adjustRightInd w:val="0"/>
        <w:spacing w:after="120"/>
        <w:ind w:left="2552" w:hanging="851"/>
        <w:contextualSpacing w:val="0"/>
        <w:rPr>
          <w:rFonts w:cs="Arial"/>
        </w:rPr>
      </w:pPr>
      <w:r w:rsidRPr="00177266">
        <w:rPr>
          <w:rFonts w:cs="Arial"/>
        </w:rPr>
        <w:t>If no Councillor indicates opposition, the motion must be declared to be carried without being voted on and will be treated as being passed unanimously;</w:t>
      </w:r>
    </w:p>
    <w:p w:rsidR="005836A1" w:rsidRPr="00EB2D45" w:rsidRDefault="00EC5F39" w:rsidP="00EB2D45">
      <w:pPr>
        <w:pStyle w:val="ListParagraph"/>
        <w:numPr>
          <w:ilvl w:val="2"/>
          <w:numId w:val="9"/>
        </w:numPr>
        <w:autoSpaceDE w:val="0"/>
        <w:autoSpaceDN w:val="0"/>
        <w:adjustRightInd w:val="0"/>
        <w:spacing w:after="120"/>
        <w:ind w:left="2552" w:hanging="851"/>
        <w:contextualSpacing w:val="0"/>
        <w:rPr>
          <w:rFonts w:cs="Arial"/>
        </w:rPr>
      </w:pPr>
      <w:r w:rsidRPr="00EB2D45">
        <w:rPr>
          <w:rFonts w:cs="Arial"/>
        </w:rPr>
        <w:t>If a Councillor indicates opposition, th</w:t>
      </w:r>
      <w:r w:rsidR="00CF3C41" w:rsidRPr="00EB2D45">
        <w:rPr>
          <w:rFonts w:cs="Arial"/>
        </w:rPr>
        <w:t xml:space="preserve">en the </w:t>
      </w:r>
      <w:r w:rsidR="00686CFC" w:rsidRPr="00EB2D45">
        <w:rPr>
          <w:rFonts w:cs="Arial"/>
        </w:rPr>
        <w:t>Chair</w:t>
      </w:r>
      <w:r w:rsidR="00CF3C41" w:rsidRPr="00EB2D45">
        <w:rPr>
          <w:rFonts w:cs="Arial"/>
        </w:rPr>
        <w:t xml:space="preserve"> must request:</w:t>
      </w:r>
    </w:p>
    <w:p w:rsidR="005836A1" w:rsidRPr="00177266" w:rsidRDefault="00177266" w:rsidP="00804085">
      <w:pPr>
        <w:pStyle w:val="ListParagraph"/>
        <w:numPr>
          <w:ilvl w:val="3"/>
          <w:numId w:val="9"/>
        </w:numPr>
        <w:autoSpaceDE w:val="0"/>
        <w:autoSpaceDN w:val="0"/>
        <w:adjustRightInd w:val="0"/>
        <w:spacing w:after="120"/>
        <w:ind w:left="3119" w:hanging="851"/>
        <w:contextualSpacing w:val="0"/>
        <w:rPr>
          <w:rFonts w:cs="Arial"/>
        </w:rPr>
      </w:pPr>
      <w:r>
        <w:t>T</w:t>
      </w:r>
      <w:r w:rsidR="00EC5F39" w:rsidRPr="00177266">
        <w:t>he mover to address the Council on the motion  (who may, without speaking on the motion, reserve his or her address until later in debate); and</w:t>
      </w:r>
    </w:p>
    <w:p w:rsidR="005836A1" w:rsidRPr="00177266" w:rsidRDefault="00177266" w:rsidP="00804085">
      <w:pPr>
        <w:pStyle w:val="ListParagraph"/>
        <w:numPr>
          <w:ilvl w:val="3"/>
          <w:numId w:val="9"/>
        </w:numPr>
        <w:autoSpaceDE w:val="0"/>
        <w:autoSpaceDN w:val="0"/>
        <w:adjustRightInd w:val="0"/>
        <w:spacing w:after="120"/>
        <w:ind w:left="3119" w:hanging="851"/>
        <w:contextualSpacing w:val="0"/>
        <w:rPr>
          <w:rFonts w:cs="Arial"/>
        </w:rPr>
      </w:pPr>
      <w:r>
        <w:rPr>
          <w:rFonts w:cs="Arial"/>
        </w:rPr>
        <w:t>T</w:t>
      </w:r>
      <w:r w:rsidR="00EC5F39" w:rsidRPr="00177266">
        <w:rPr>
          <w:rFonts w:cs="Arial"/>
        </w:rPr>
        <w:t>he seconder to address the Council on the motion (who may, without speaking on the motion, reserve his or her address until later in debate); and</w:t>
      </w:r>
    </w:p>
    <w:p w:rsidR="005836A1" w:rsidRPr="00177266" w:rsidRDefault="00177266" w:rsidP="00804085">
      <w:pPr>
        <w:pStyle w:val="ListParagraph"/>
        <w:numPr>
          <w:ilvl w:val="3"/>
          <w:numId w:val="9"/>
        </w:numPr>
        <w:autoSpaceDE w:val="0"/>
        <w:autoSpaceDN w:val="0"/>
        <w:adjustRightInd w:val="0"/>
        <w:spacing w:after="120"/>
        <w:ind w:left="3119" w:hanging="851"/>
        <w:contextualSpacing w:val="0"/>
        <w:rPr>
          <w:rFonts w:cs="Arial"/>
        </w:rPr>
      </w:pPr>
      <w:r>
        <w:rPr>
          <w:rFonts w:cs="Arial"/>
        </w:rPr>
        <w:t xml:space="preserve"> A</w:t>
      </w:r>
      <w:r w:rsidR="00EC5F39" w:rsidRPr="00177266">
        <w:rPr>
          <w:rFonts w:cs="Arial"/>
        </w:rPr>
        <w:t>ny Councillor opposed to debate the motion; and</w:t>
      </w:r>
    </w:p>
    <w:p w:rsidR="00EC5F39" w:rsidRPr="00EB2D45" w:rsidRDefault="00177266" w:rsidP="00804085">
      <w:pPr>
        <w:pStyle w:val="ListParagraph"/>
        <w:numPr>
          <w:ilvl w:val="3"/>
          <w:numId w:val="9"/>
        </w:numPr>
        <w:autoSpaceDE w:val="0"/>
        <w:autoSpaceDN w:val="0"/>
        <w:adjustRightInd w:val="0"/>
        <w:spacing w:after="120"/>
        <w:ind w:left="3119" w:hanging="851"/>
        <w:contextualSpacing w:val="0"/>
        <w:rPr>
          <w:rFonts w:cs="Arial"/>
        </w:rPr>
      </w:pPr>
      <w:r>
        <w:rPr>
          <w:rFonts w:cs="Arial"/>
        </w:rPr>
        <w:lastRenderedPageBreak/>
        <w:t>A</w:t>
      </w:r>
      <w:r w:rsidR="00EC5F39" w:rsidRPr="00177266">
        <w:rPr>
          <w:rFonts w:cs="Arial"/>
        </w:rPr>
        <w:t xml:space="preserve">ny other Councillors for and against the motion to debate in </w:t>
      </w:r>
      <w:r w:rsidR="00EC5F39" w:rsidRPr="00EB2D45">
        <w:rPr>
          <w:rFonts w:cs="Arial"/>
        </w:rPr>
        <w:t>turn.</w:t>
      </w:r>
    </w:p>
    <w:p w:rsidR="00EC5F39" w:rsidRPr="00EB2D45" w:rsidRDefault="00177266" w:rsidP="00804085">
      <w:pPr>
        <w:pStyle w:val="ListParagraph"/>
        <w:numPr>
          <w:ilvl w:val="2"/>
          <w:numId w:val="9"/>
        </w:numPr>
        <w:autoSpaceDE w:val="0"/>
        <w:autoSpaceDN w:val="0"/>
        <w:adjustRightInd w:val="0"/>
        <w:spacing w:after="120"/>
        <w:ind w:left="2552" w:hanging="851"/>
        <w:contextualSpacing w:val="0"/>
        <w:rPr>
          <w:rFonts w:cs="Arial"/>
        </w:rPr>
      </w:pPr>
      <w:r w:rsidRPr="00EB2D45">
        <w:rPr>
          <w:rFonts w:cs="Arial"/>
        </w:rPr>
        <w:t xml:space="preserve">Except for </w:t>
      </w:r>
      <w:r w:rsidR="00EC5F39" w:rsidRPr="00EB2D45">
        <w:rPr>
          <w:rFonts w:cs="Arial"/>
        </w:rPr>
        <w:t>the raising of a point of order</w:t>
      </w:r>
      <w:r w:rsidR="00446820" w:rsidRPr="00EB2D45">
        <w:rPr>
          <w:rFonts w:cs="Arial"/>
        </w:rPr>
        <w:t>, ri</w:t>
      </w:r>
      <w:r w:rsidR="00C05885" w:rsidRPr="00EB2D45">
        <w:rPr>
          <w:rFonts w:cs="Arial"/>
        </w:rPr>
        <w:t>ght of reply or closing comment</w:t>
      </w:r>
      <w:r w:rsidR="00EC5F39" w:rsidRPr="00EB2D45">
        <w:rPr>
          <w:rFonts w:cs="Arial"/>
        </w:rPr>
        <w:t xml:space="preserve"> or with leave of the </w:t>
      </w:r>
      <w:r w:rsidR="00686CFC" w:rsidRPr="00EB2D45">
        <w:rPr>
          <w:rFonts w:cs="Arial"/>
        </w:rPr>
        <w:t>Chair</w:t>
      </w:r>
      <w:r w:rsidR="00EC5F39" w:rsidRPr="00EB2D45">
        <w:rPr>
          <w:rFonts w:cs="Arial"/>
        </w:rPr>
        <w:t>, no Councillor may speak more than once on any motion.</w:t>
      </w:r>
    </w:p>
    <w:p w:rsidR="000D1DCB" w:rsidRPr="00177266" w:rsidRDefault="000D1DCB" w:rsidP="00804085">
      <w:pPr>
        <w:pStyle w:val="ListParagraph"/>
        <w:autoSpaceDE w:val="0"/>
        <w:autoSpaceDN w:val="0"/>
        <w:adjustRightInd w:val="0"/>
        <w:spacing w:after="120"/>
        <w:ind w:left="2552"/>
        <w:contextualSpacing w:val="0"/>
        <w:rPr>
          <w:rFonts w:cs="Arial"/>
        </w:rPr>
      </w:pPr>
    </w:p>
    <w:p w:rsidR="005630B9" w:rsidRPr="00177266" w:rsidRDefault="00FC1C75" w:rsidP="00804085">
      <w:pPr>
        <w:pStyle w:val="Heading4"/>
        <w:numPr>
          <w:ilvl w:val="0"/>
          <w:numId w:val="9"/>
        </w:numPr>
        <w:spacing w:before="0" w:after="120"/>
        <w:ind w:hanging="720"/>
        <w:rPr>
          <w:lang w:eastAsia="en-AU"/>
        </w:rPr>
      </w:pPr>
      <w:bookmarkStart w:id="99" w:name="_Toc391549080"/>
      <w:r w:rsidRPr="00177266">
        <w:rPr>
          <w:lang w:eastAsia="en-AU"/>
        </w:rPr>
        <w:t>Moving an amendment</w:t>
      </w:r>
      <w:bookmarkEnd w:id="99"/>
    </w:p>
    <w:p w:rsidR="005836A1" w:rsidRPr="00177266" w:rsidRDefault="005836A1" w:rsidP="00804085">
      <w:pPr>
        <w:pStyle w:val="ListParagraph"/>
        <w:numPr>
          <w:ilvl w:val="1"/>
          <w:numId w:val="9"/>
        </w:numPr>
        <w:autoSpaceDE w:val="0"/>
        <w:autoSpaceDN w:val="0"/>
        <w:adjustRightInd w:val="0"/>
        <w:spacing w:after="120"/>
        <w:ind w:left="1701" w:hanging="850"/>
        <w:contextualSpacing w:val="0"/>
        <w:rPr>
          <w:rFonts w:cs="Arial"/>
        </w:rPr>
      </w:pPr>
      <w:r w:rsidRPr="00177266">
        <w:rPr>
          <w:rFonts w:cs="Arial"/>
        </w:rPr>
        <w:t xml:space="preserve">A motion having been moved and seconded may be amended by leaving out, inserting or adding words which must be relevant to the original motion and framed so as to complement it as an intelligible and consistent whole. </w:t>
      </w:r>
    </w:p>
    <w:p w:rsidR="005836A1" w:rsidRPr="00177266" w:rsidRDefault="005836A1" w:rsidP="00804085">
      <w:pPr>
        <w:pStyle w:val="ListParagraph"/>
        <w:numPr>
          <w:ilvl w:val="1"/>
          <w:numId w:val="9"/>
        </w:numPr>
        <w:tabs>
          <w:tab w:val="left" w:pos="567"/>
          <w:tab w:val="left" w:pos="1134"/>
        </w:tabs>
        <w:autoSpaceDE w:val="0"/>
        <w:autoSpaceDN w:val="0"/>
        <w:adjustRightInd w:val="0"/>
        <w:spacing w:after="120"/>
        <w:ind w:left="1701" w:hanging="850"/>
        <w:contextualSpacing w:val="0"/>
        <w:jc w:val="both"/>
      </w:pPr>
      <w:r w:rsidRPr="00177266">
        <w:rPr>
          <w:rFonts w:cs="Arial"/>
        </w:rPr>
        <w:t xml:space="preserve">An amendment should only seek to make the original motion clearer to the meeting and must not change the intent of the original motion. The </w:t>
      </w:r>
      <w:r w:rsidR="00686CFC">
        <w:rPr>
          <w:rFonts w:cs="Arial"/>
        </w:rPr>
        <w:t>Chair</w:t>
      </w:r>
      <w:r w:rsidRPr="00177266">
        <w:rPr>
          <w:rFonts w:cs="Arial"/>
        </w:rPr>
        <w:t xml:space="preserve"> may offer to treat a proposed amendment which changes the intent of the original motion as a foreshadowed motion</w:t>
      </w:r>
      <w:r w:rsidR="00E07B37">
        <w:rPr>
          <w:rFonts w:cs="Arial"/>
        </w:rPr>
        <w:t>.</w:t>
      </w:r>
    </w:p>
    <w:p w:rsidR="005836A1" w:rsidRPr="00177266" w:rsidRDefault="005836A1" w:rsidP="00804085">
      <w:pPr>
        <w:pStyle w:val="ListParagraph"/>
        <w:numPr>
          <w:ilvl w:val="1"/>
          <w:numId w:val="9"/>
        </w:numPr>
        <w:tabs>
          <w:tab w:val="left" w:pos="567"/>
          <w:tab w:val="left" w:pos="1134"/>
        </w:tabs>
        <w:autoSpaceDE w:val="0"/>
        <w:autoSpaceDN w:val="0"/>
        <w:adjustRightInd w:val="0"/>
        <w:spacing w:after="120"/>
        <w:ind w:left="1701" w:hanging="850"/>
        <w:contextualSpacing w:val="0"/>
        <w:jc w:val="both"/>
      </w:pPr>
      <w:r w:rsidRPr="00177266">
        <w:t xml:space="preserve">An amendment must be relevant to the motion upon which it is moved and not negate the original motion. </w:t>
      </w:r>
    </w:p>
    <w:p w:rsidR="005836A1" w:rsidRPr="00177266" w:rsidRDefault="005836A1" w:rsidP="00804085">
      <w:pPr>
        <w:pStyle w:val="ListParagraph"/>
        <w:numPr>
          <w:ilvl w:val="1"/>
          <w:numId w:val="9"/>
        </w:numPr>
        <w:tabs>
          <w:tab w:val="left" w:pos="567"/>
          <w:tab w:val="left" w:pos="1134"/>
        </w:tabs>
        <w:autoSpaceDE w:val="0"/>
        <w:autoSpaceDN w:val="0"/>
        <w:adjustRightInd w:val="0"/>
        <w:spacing w:after="120"/>
        <w:ind w:left="1701" w:hanging="850"/>
        <w:contextualSpacing w:val="0"/>
        <w:jc w:val="both"/>
        <w:rPr>
          <w:lang w:eastAsia="en-AU"/>
        </w:rPr>
      </w:pPr>
      <w:r w:rsidRPr="00177266">
        <w:t>An amendment may be moved at any time prior to a motion being put to the vote.</w:t>
      </w:r>
    </w:p>
    <w:p w:rsidR="00FC1C75" w:rsidRPr="00177266" w:rsidRDefault="005836A1" w:rsidP="00804085">
      <w:pPr>
        <w:pStyle w:val="ListParagraph"/>
        <w:numPr>
          <w:ilvl w:val="1"/>
          <w:numId w:val="9"/>
        </w:numPr>
        <w:tabs>
          <w:tab w:val="left" w:pos="567"/>
          <w:tab w:val="left" w:pos="1134"/>
        </w:tabs>
        <w:autoSpaceDE w:val="0"/>
        <w:autoSpaceDN w:val="0"/>
        <w:adjustRightInd w:val="0"/>
        <w:spacing w:after="120"/>
        <w:ind w:left="1701" w:hanging="850"/>
        <w:contextualSpacing w:val="0"/>
        <w:jc w:val="both"/>
        <w:rPr>
          <w:b/>
          <w:lang w:eastAsia="en-AU"/>
        </w:rPr>
      </w:pPr>
      <w:r w:rsidRPr="00177266">
        <w:rPr>
          <w:rFonts w:cs="Arial"/>
        </w:rPr>
        <w:t>A motion to confirm a previous resolution of the Council cannot be amended</w:t>
      </w:r>
      <w:r w:rsidR="00E07B37">
        <w:rPr>
          <w:rFonts w:cs="Arial"/>
        </w:rPr>
        <w:t>.</w:t>
      </w:r>
    </w:p>
    <w:p w:rsidR="00177266" w:rsidRPr="00177266" w:rsidRDefault="00177266" w:rsidP="00804085">
      <w:pPr>
        <w:pStyle w:val="ListParagraph"/>
        <w:tabs>
          <w:tab w:val="left" w:pos="567"/>
          <w:tab w:val="left" w:pos="1134"/>
        </w:tabs>
        <w:autoSpaceDE w:val="0"/>
        <w:autoSpaceDN w:val="0"/>
        <w:adjustRightInd w:val="0"/>
        <w:spacing w:after="120"/>
        <w:ind w:left="1701"/>
        <w:contextualSpacing w:val="0"/>
        <w:jc w:val="both"/>
        <w:rPr>
          <w:b/>
          <w:lang w:eastAsia="en-AU"/>
        </w:rPr>
      </w:pPr>
    </w:p>
    <w:p w:rsidR="005630B9" w:rsidRPr="00177266" w:rsidRDefault="00FC1C75" w:rsidP="00804085">
      <w:pPr>
        <w:pStyle w:val="Heading4"/>
        <w:numPr>
          <w:ilvl w:val="0"/>
          <w:numId w:val="9"/>
        </w:numPr>
        <w:spacing w:before="0" w:after="120"/>
        <w:ind w:hanging="720"/>
        <w:rPr>
          <w:lang w:eastAsia="en-AU"/>
        </w:rPr>
      </w:pPr>
      <w:bookmarkStart w:id="100" w:name="_Toc391549081"/>
      <w:r w:rsidRPr="00177266">
        <w:rPr>
          <w:lang w:eastAsia="en-AU"/>
        </w:rPr>
        <w:t>Who may propose an amendment</w:t>
      </w:r>
      <w:bookmarkEnd w:id="100"/>
    </w:p>
    <w:p w:rsidR="00120C59" w:rsidRDefault="00120C59" w:rsidP="00804085">
      <w:pPr>
        <w:autoSpaceDE w:val="0"/>
        <w:autoSpaceDN w:val="0"/>
        <w:adjustRightInd w:val="0"/>
        <w:spacing w:after="120"/>
        <w:rPr>
          <w:rFonts w:cs="Arial"/>
        </w:rPr>
      </w:pPr>
      <w:r w:rsidRPr="00177266">
        <w:rPr>
          <w:rFonts w:cs="Arial"/>
        </w:rPr>
        <w:t>An amendment may be proposed or seconded by any Councillor, other than the mover or seconder of the original motion.</w:t>
      </w:r>
    </w:p>
    <w:p w:rsidR="00177266" w:rsidRPr="00177266" w:rsidRDefault="00177266" w:rsidP="00804085">
      <w:pPr>
        <w:autoSpaceDE w:val="0"/>
        <w:autoSpaceDN w:val="0"/>
        <w:adjustRightInd w:val="0"/>
        <w:spacing w:after="120"/>
        <w:rPr>
          <w:rFonts w:cs="Arial"/>
        </w:rPr>
      </w:pPr>
    </w:p>
    <w:p w:rsidR="005630B9" w:rsidRPr="00177266" w:rsidRDefault="00FC1C75" w:rsidP="00804085">
      <w:pPr>
        <w:pStyle w:val="Heading4"/>
        <w:numPr>
          <w:ilvl w:val="0"/>
          <w:numId w:val="9"/>
        </w:numPr>
        <w:spacing w:before="0" w:after="120"/>
        <w:ind w:hanging="720"/>
        <w:rPr>
          <w:lang w:eastAsia="en-AU"/>
        </w:rPr>
      </w:pPr>
      <w:bookmarkStart w:id="101" w:name="_Toc391549082"/>
      <w:r w:rsidRPr="00177266">
        <w:rPr>
          <w:lang w:eastAsia="en-AU"/>
        </w:rPr>
        <w:t>Who may debate an amendment</w:t>
      </w:r>
      <w:bookmarkEnd w:id="101"/>
    </w:p>
    <w:p w:rsidR="00120C59" w:rsidRDefault="00120C59" w:rsidP="00804085">
      <w:pPr>
        <w:autoSpaceDE w:val="0"/>
        <w:autoSpaceDN w:val="0"/>
        <w:adjustRightInd w:val="0"/>
        <w:spacing w:after="120"/>
        <w:rPr>
          <w:rFonts w:cs="Arial"/>
        </w:rPr>
      </w:pPr>
      <w:r w:rsidRPr="00177266">
        <w:rPr>
          <w:rFonts w:cs="Arial"/>
        </w:rPr>
        <w:t>A Councillor may address the meeting once on any amendment, whether or not he or she has spoken to the original motion but debate must be confined to the terms of the amendment.</w:t>
      </w:r>
    </w:p>
    <w:p w:rsidR="00177266" w:rsidRPr="00177266" w:rsidRDefault="00177266" w:rsidP="00804085">
      <w:pPr>
        <w:autoSpaceDE w:val="0"/>
        <w:autoSpaceDN w:val="0"/>
        <w:adjustRightInd w:val="0"/>
        <w:spacing w:after="120"/>
        <w:rPr>
          <w:rFonts w:cs="Arial"/>
        </w:rPr>
      </w:pPr>
    </w:p>
    <w:p w:rsidR="005630B9" w:rsidRPr="00177266" w:rsidRDefault="00FC1C75" w:rsidP="00804085">
      <w:pPr>
        <w:pStyle w:val="Heading4"/>
        <w:numPr>
          <w:ilvl w:val="0"/>
          <w:numId w:val="9"/>
        </w:numPr>
        <w:spacing w:before="0" w:after="120"/>
        <w:ind w:hanging="720"/>
        <w:rPr>
          <w:lang w:eastAsia="en-AU"/>
        </w:rPr>
      </w:pPr>
      <w:bookmarkStart w:id="102" w:name="_Toc391549083"/>
      <w:r w:rsidRPr="00177266">
        <w:rPr>
          <w:lang w:eastAsia="en-AU"/>
        </w:rPr>
        <w:t>How many amendments may be proposed</w:t>
      </w:r>
      <w:bookmarkEnd w:id="102"/>
    </w:p>
    <w:p w:rsidR="00177266" w:rsidRPr="00177266" w:rsidRDefault="00120C59" w:rsidP="00804085">
      <w:pPr>
        <w:pStyle w:val="ListParagraph"/>
        <w:numPr>
          <w:ilvl w:val="1"/>
          <w:numId w:val="9"/>
        </w:numPr>
        <w:autoSpaceDE w:val="0"/>
        <w:autoSpaceDN w:val="0"/>
        <w:adjustRightInd w:val="0"/>
        <w:spacing w:after="120"/>
        <w:ind w:left="1701" w:hanging="850"/>
        <w:contextualSpacing w:val="0"/>
        <w:rPr>
          <w:rFonts w:cs="Arial"/>
        </w:rPr>
      </w:pPr>
      <w:r w:rsidRPr="00177266">
        <w:rPr>
          <w:rFonts w:cs="Arial"/>
        </w:rPr>
        <w:t xml:space="preserve">Any number of amendments may be proposed to a motion but only one amendment may be accepted by the </w:t>
      </w:r>
      <w:r w:rsidR="00686CFC">
        <w:rPr>
          <w:rFonts w:cs="Arial"/>
        </w:rPr>
        <w:t>Chair</w:t>
      </w:r>
      <w:r w:rsidRPr="00177266">
        <w:rPr>
          <w:rFonts w:cs="Arial"/>
        </w:rPr>
        <w:t xml:space="preserve"> at any one time. </w:t>
      </w:r>
    </w:p>
    <w:p w:rsidR="00177266" w:rsidRPr="00EB2D45" w:rsidRDefault="00120C59" w:rsidP="00804085">
      <w:pPr>
        <w:pStyle w:val="ListParagraph"/>
        <w:numPr>
          <w:ilvl w:val="1"/>
          <w:numId w:val="9"/>
        </w:numPr>
        <w:autoSpaceDE w:val="0"/>
        <w:autoSpaceDN w:val="0"/>
        <w:adjustRightInd w:val="0"/>
        <w:spacing w:after="120"/>
        <w:ind w:left="1701" w:hanging="850"/>
        <w:contextualSpacing w:val="0"/>
        <w:rPr>
          <w:rFonts w:cs="Arial"/>
        </w:rPr>
      </w:pPr>
      <w:r w:rsidRPr="00177266">
        <w:rPr>
          <w:rFonts w:cs="Arial"/>
        </w:rPr>
        <w:t>No second or subsequent amendment, whether to the original motion or an amendment of it, can be taken into consideration until the previous amendment has been dealt with.</w:t>
      </w:r>
    </w:p>
    <w:p w:rsidR="005630B9" w:rsidRPr="00177266" w:rsidRDefault="00FC1C75" w:rsidP="00804085">
      <w:pPr>
        <w:pStyle w:val="Heading4"/>
        <w:numPr>
          <w:ilvl w:val="0"/>
          <w:numId w:val="9"/>
        </w:numPr>
        <w:spacing w:before="0" w:after="120"/>
        <w:ind w:hanging="720"/>
        <w:rPr>
          <w:lang w:eastAsia="en-AU"/>
        </w:rPr>
      </w:pPr>
      <w:bookmarkStart w:id="103" w:name="_Toc391549084"/>
      <w:r w:rsidRPr="00177266">
        <w:rPr>
          <w:lang w:eastAsia="en-AU"/>
        </w:rPr>
        <w:t>An amendment once carried</w:t>
      </w:r>
      <w:bookmarkEnd w:id="103"/>
    </w:p>
    <w:p w:rsidR="00120C59" w:rsidRDefault="00120C59" w:rsidP="00804085">
      <w:pPr>
        <w:autoSpaceDE w:val="0"/>
        <w:autoSpaceDN w:val="0"/>
        <w:adjustRightInd w:val="0"/>
        <w:spacing w:after="120"/>
        <w:rPr>
          <w:rFonts w:cs="Arial"/>
        </w:rPr>
      </w:pPr>
      <w:r w:rsidRPr="00177266">
        <w:rPr>
          <w:rFonts w:cs="Arial"/>
        </w:rPr>
        <w:t xml:space="preserve">If the amended motion is carried, it then becomes the question before the </w:t>
      </w:r>
      <w:r w:rsidR="00686CFC">
        <w:rPr>
          <w:rFonts w:cs="Arial"/>
        </w:rPr>
        <w:t>Chair</w:t>
      </w:r>
      <w:r w:rsidRPr="00177266">
        <w:rPr>
          <w:rFonts w:cs="Arial"/>
        </w:rPr>
        <w:t>.</w:t>
      </w:r>
    </w:p>
    <w:p w:rsidR="00177266" w:rsidRPr="00177266" w:rsidRDefault="00177266" w:rsidP="00804085">
      <w:pPr>
        <w:autoSpaceDE w:val="0"/>
        <w:autoSpaceDN w:val="0"/>
        <w:adjustRightInd w:val="0"/>
        <w:spacing w:after="120"/>
        <w:rPr>
          <w:rFonts w:cs="Arial"/>
        </w:rPr>
      </w:pPr>
    </w:p>
    <w:p w:rsidR="00F240F8" w:rsidRDefault="00F240F8">
      <w:pPr>
        <w:rPr>
          <w:rFonts w:eastAsiaTheme="majorEastAsia" w:cstheme="majorBidi"/>
          <w:b/>
          <w:bCs/>
          <w:i/>
          <w:iCs/>
          <w:lang w:eastAsia="en-AU"/>
        </w:rPr>
      </w:pPr>
      <w:r>
        <w:rPr>
          <w:lang w:eastAsia="en-AU"/>
        </w:rPr>
        <w:br w:type="page"/>
      </w:r>
    </w:p>
    <w:p w:rsidR="005630B9" w:rsidRPr="00177266" w:rsidRDefault="00FC1C75" w:rsidP="00804085">
      <w:pPr>
        <w:pStyle w:val="Heading4"/>
        <w:numPr>
          <w:ilvl w:val="0"/>
          <w:numId w:val="9"/>
        </w:numPr>
        <w:spacing w:before="0" w:after="120"/>
        <w:ind w:hanging="720"/>
        <w:rPr>
          <w:lang w:eastAsia="en-AU"/>
        </w:rPr>
      </w:pPr>
      <w:bookmarkStart w:id="104" w:name="_Toc391549085"/>
      <w:r w:rsidRPr="00177266">
        <w:rPr>
          <w:lang w:eastAsia="en-AU"/>
        </w:rPr>
        <w:lastRenderedPageBreak/>
        <w:t>Speaking to a motion or amendment</w:t>
      </w:r>
      <w:bookmarkEnd w:id="104"/>
    </w:p>
    <w:p w:rsidR="00120C59" w:rsidRPr="00177266" w:rsidRDefault="00120C59" w:rsidP="00804085">
      <w:pPr>
        <w:pStyle w:val="ListParagraph"/>
        <w:numPr>
          <w:ilvl w:val="1"/>
          <w:numId w:val="9"/>
        </w:numPr>
        <w:tabs>
          <w:tab w:val="left" w:pos="851"/>
        </w:tabs>
        <w:autoSpaceDE w:val="0"/>
        <w:autoSpaceDN w:val="0"/>
        <w:adjustRightInd w:val="0"/>
        <w:spacing w:after="120"/>
        <w:ind w:left="1701" w:hanging="850"/>
        <w:contextualSpacing w:val="0"/>
        <w:rPr>
          <w:rFonts w:cs="Arial"/>
        </w:rPr>
      </w:pPr>
      <w:r w:rsidRPr="00177266">
        <w:rPr>
          <w:rFonts w:cs="Arial"/>
        </w:rPr>
        <w:t>Councillors may only speak once on any motion or amendment, except that the mover of a motion may:</w:t>
      </w:r>
    </w:p>
    <w:p w:rsidR="00120C59" w:rsidRPr="00177266" w:rsidRDefault="00120C59" w:rsidP="00804085">
      <w:pPr>
        <w:pStyle w:val="ListParagraph"/>
        <w:numPr>
          <w:ilvl w:val="2"/>
          <w:numId w:val="9"/>
        </w:numPr>
        <w:autoSpaceDE w:val="0"/>
        <w:autoSpaceDN w:val="0"/>
        <w:adjustRightInd w:val="0"/>
        <w:spacing w:after="120"/>
        <w:ind w:left="2552" w:hanging="851"/>
        <w:contextualSpacing w:val="0"/>
        <w:rPr>
          <w:rFonts w:cs="Arial"/>
        </w:rPr>
      </w:pPr>
      <w:r w:rsidRPr="00177266">
        <w:rPr>
          <w:rFonts w:cs="Arial"/>
        </w:rPr>
        <w:t xml:space="preserve"> make a closing comment where the motion or amendment is unopposed</w:t>
      </w:r>
      <w:r w:rsidR="00E07B37">
        <w:rPr>
          <w:rFonts w:cs="Arial"/>
        </w:rPr>
        <w:t>;</w:t>
      </w:r>
      <w:r w:rsidRPr="00177266">
        <w:rPr>
          <w:rFonts w:cs="Arial"/>
        </w:rPr>
        <w:t xml:space="preserve"> or</w:t>
      </w:r>
    </w:p>
    <w:p w:rsidR="00120C59" w:rsidRPr="00177266" w:rsidRDefault="00120C59" w:rsidP="00804085">
      <w:pPr>
        <w:pStyle w:val="ListParagraph"/>
        <w:numPr>
          <w:ilvl w:val="2"/>
          <w:numId w:val="9"/>
        </w:numPr>
        <w:autoSpaceDE w:val="0"/>
        <w:autoSpaceDN w:val="0"/>
        <w:adjustRightInd w:val="0"/>
        <w:spacing w:after="120"/>
        <w:ind w:left="2552" w:hanging="851"/>
        <w:contextualSpacing w:val="0"/>
        <w:rPr>
          <w:rFonts w:cs="Arial"/>
        </w:rPr>
      </w:pPr>
      <w:proofErr w:type="gramStart"/>
      <w:r w:rsidRPr="00177266">
        <w:rPr>
          <w:rFonts w:cs="Arial"/>
        </w:rPr>
        <w:t>exercise</w:t>
      </w:r>
      <w:proofErr w:type="gramEnd"/>
      <w:r w:rsidRPr="00177266">
        <w:rPr>
          <w:rFonts w:cs="Arial"/>
        </w:rPr>
        <w:t xml:space="preserve"> a right of reply after debate on a motion, but not an amendment.</w:t>
      </w:r>
    </w:p>
    <w:p w:rsidR="00120C59" w:rsidRPr="00177266" w:rsidRDefault="00120C59" w:rsidP="00804085">
      <w:pPr>
        <w:pStyle w:val="ListParagraph"/>
        <w:numPr>
          <w:ilvl w:val="1"/>
          <w:numId w:val="9"/>
        </w:numPr>
        <w:autoSpaceDE w:val="0"/>
        <w:autoSpaceDN w:val="0"/>
        <w:adjustRightInd w:val="0"/>
        <w:spacing w:after="120"/>
        <w:ind w:left="1701" w:hanging="850"/>
        <w:contextualSpacing w:val="0"/>
        <w:rPr>
          <w:rFonts w:cs="Arial"/>
        </w:rPr>
      </w:pPr>
      <w:r w:rsidRPr="00177266">
        <w:rPr>
          <w:rFonts w:cs="Arial"/>
        </w:rPr>
        <w:t xml:space="preserve">Nothing in </w:t>
      </w:r>
      <w:r w:rsidRPr="001F2BCC">
        <w:rPr>
          <w:rFonts w:cs="Arial"/>
        </w:rPr>
        <w:t>clau</w:t>
      </w:r>
      <w:r w:rsidR="00446820" w:rsidRPr="001F2BCC">
        <w:rPr>
          <w:rFonts w:cs="Arial"/>
        </w:rPr>
        <w:t xml:space="preserve">se </w:t>
      </w:r>
      <w:r w:rsidR="001F2BCC" w:rsidRPr="001F2BCC">
        <w:rPr>
          <w:rFonts w:cs="Arial"/>
        </w:rPr>
        <w:t>57</w:t>
      </w:r>
      <w:r w:rsidRPr="001F2BCC">
        <w:rPr>
          <w:rFonts w:cs="Arial"/>
        </w:rPr>
        <w:t>.1</w:t>
      </w:r>
      <w:r w:rsidRPr="00177266">
        <w:rPr>
          <w:rFonts w:cs="Arial"/>
        </w:rPr>
        <w:t xml:space="preserve"> prevents a Councillor from calling a point of order or seeking to offer a personal explanation.</w:t>
      </w:r>
    </w:p>
    <w:p w:rsidR="00FC1C75" w:rsidRPr="00177266" w:rsidRDefault="00FC1C75" w:rsidP="00804085">
      <w:pPr>
        <w:spacing w:after="120"/>
        <w:rPr>
          <w:lang w:eastAsia="en-AU"/>
        </w:rPr>
      </w:pPr>
    </w:p>
    <w:p w:rsidR="005630B9" w:rsidRPr="00177266" w:rsidRDefault="00FC1C75" w:rsidP="00804085">
      <w:pPr>
        <w:pStyle w:val="Heading4"/>
        <w:numPr>
          <w:ilvl w:val="0"/>
          <w:numId w:val="9"/>
        </w:numPr>
        <w:spacing w:before="0" w:after="120"/>
        <w:ind w:hanging="720"/>
        <w:rPr>
          <w:lang w:eastAsia="en-AU"/>
        </w:rPr>
      </w:pPr>
      <w:bookmarkStart w:id="105" w:name="_Toc391549086"/>
      <w:r w:rsidRPr="00177266">
        <w:rPr>
          <w:lang w:eastAsia="en-AU"/>
        </w:rPr>
        <w:t>Priority of address</w:t>
      </w:r>
      <w:bookmarkEnd w:id="105"/>
    </w:p>
    <w:p w:rsidR="00FC1C75" w:rsidRPr="00177266" w:rsidRDefault="00FC1C75" w:rsidP="00804085">
      <w:pPr>
        <w:spacing w:after="120"/>
        <w:jc w:val="both"/>
        <w:rPr>
          <w:rFonts w:cs="Arial"/>
        </w:rPr>
      </w:pPr>
      <w:r w:rsidRPr="00177266">
        <w:rPr>
          <w:rFonts w:cs="Arial"/>
        </w:rPr>
        <w:t xml:space="preserve">If two or more </w:t>
      </w:r>
      <w:r w:rsidRPr="00177266">
        <w:rPr>
          <w:rFonts w:cs="Arial"/>
          <w:bCs/>
        </w:rPr>
        <w:t>Councillors</w:t>
      </w:r>
      <w:r w:rsidRPr="00177266">
        <w:rPr>
          <w:rFonts w:cs="Arial"/>
        </w:rPr>
        <w:t xml:space="preserve"> wish to speak at the same time, the </w:t>
      </w:r>
      <w:r w:rsidR="00686CFC">
        <w:rPr>
          <w:rFonts w:cs="Arial"/>
          <w:bCs/>
        </w:rPr>
        <w:t>Chair</w:t>
      </w:r>
      <w:r w:rsidRPr="00177266">
        <w:rPr>
          <w:rFonts w:cs="Arial"/>
        </w:rPr>
        <w:t xml:space="preserve"> will determine the order of speakers. </w:t>
      </w:r>
    </w:p>
    <w:p w:rsidR="00FC1C75" w:rsidRPr="00177266" w:rsidRDefault="00FC1C75" w:rsidP="00804085">
      <w:pPr>
        <w:spacing w:after="120"/>
        <w:rPr>
          <w:b/>
          <w:lang w:eastAsia="en-AU"/>
        </w:rPr>
      </w:pPr>
    </w:p>
    <w:p w:rsidR="005630B9" w:rsidRPr="00177266" w:rsidRDefault="00FC1C75" w:rsidP="00804085">
      <w:pPr>
        <w:pStyle w:val="Heading4"/>
        <w:numPr>
          <w:ilvl w:val="0"/>
          <w:numId w:val="9"/>
        </w:numPr>
        <w:spacing w:before="0" w:after="120"/>
        <w:ind w:hanging="720"/>
        <w:rPr>
          <w:lang w:eastAsia="en-AU"/>
        </w:rPr>
      </w:pPr>
      <w:bookmarkStart w:id="106" w:name="_Toc391549087"/>
      <w:r w:rsidRPr="00177266">
        <w:rPr>
          <w:lang w:eastAsia="en-AU"/>
        </w:rPr>
        <w:t>Right of Reply or Closing Comment</w:t>
      </w:r>
      <w:bookmarkEnd w:id="106"/>
    </w:p>
    <w:p w:rsidR="000B3BAE" w:rsidRPr="000B3BAE" w:rsidRDefault="003700CA" w:rsidP="00804085">
      <w:pPr>
        <w:pStyle w:val="ListParagraph"/>
        <w:numPr>
          <w:ilvl w:val="1"/>
          <w:numId w:val="9"/>
        </w:numPr>
        <w:ind w:left="1701" w:hanging="850"/>
        <w:contextualSpacing w:val="0"/>
        <w:rPr>
          <w:rFonts w:cs="Arial"/>
        </w:rPr>
      </w:pPr>
      <w:r w:rsidRPr="00177266">
        <w:t>The mover of an original motion which has not been amended may, once debate has been exhausted, has a right of reply to matters raised during debate</w:t>
      </w:r>
      <w:r w:rsidRPr="000B3BAE">
        <w:rPr>
          <w:rFonts w:cs="Arial"/>
        </w:rPr>
        <w:t>.</w:t>
      </w:r>
    </w:p>
    <w:p w:rsidR="003700CA" w:rsidRPr="00177266" w:rsidRDefault="003700CA" w:rsidP="00804085">
      <w:pPr>
        <w:pStyle w:val="ListParagraph"/>
        <w:numPr>
          <w:ilvl w:val="1"/>
          <w:numId w:val="9"/>
        </w:numPr>
        <w:ind w:left="1701" w:hanging="850"/>
        <w:contextualSpacing w:val="0"/>
      </w:pPr>
      <w:r w:rsidRPr="000B3BAE">
        <w:rPr>
          <w:rFonts w:cs="Arial"/>
        </w:rPr>
        <w:t>After the right of reply has been taken, the motion must be immediately put to the vote without any further discussion or debate</w:t>
      </w:r>
      <w:r w:rsidR="00C12957">
        <w:rPr>
          <w:rFonts w:cs="Arial"/>
        </w:rPr>
        <w:t>.</w:t>
      </w:r>
    </w:p>
    <w:p w:rsidR="00177266" w:rsidRPr="00177266" w:rsidRDefault="00177266" w:rsidP="00804085">
      <w:pPr>
        <w:pStyle w:val="ListParagraph"/>
        <w:spacing w:after="120"/>
        <w:ind w:left="1701"/>
        <w:contextualSpacing w:val="0"/>
      </w:pPr>
    </w:p>
    <w:p w:rsidR="003700CA" w:rsidRPr="00177266" w:rsidRDefault="003700CA" w:rsidP="00804085">
      <w:pPr>
        <w:pStyle w:val="Heading4"/>
        <w:numPr>
          <w:ilvl w:val="0"/>
          <w:numId w:val="9"/>
        </w:numPr>
        <w:spacing w:before="0" w:after="120"/>
        <w:ind w:hanging="720"/>
      </w:pPr>
      <w:bookmarkStart w:id="107" w:name="_Toc391549088"/>
      <w:r w:rsidRPr="00177266">
        <w:t>No Right of Reply for Amendments</w:t>
      </w:r>
      <w:bookmarkEnd w:id="107"/>
    </w:p>
    <w:p w:rsidR="003700CA" w:rsidRDefault="003700CA" w:rsidP="00804085">
      <w:pPr>
        <w:autoSpaceDE w:val="0"/>
        <w:autoSpaceDN w:val="0"/>
        <w:adjustRightInd w:val="0"/>
        <w:spacing w:after="120"/>
        <w:rPr>
          <w:rFonts w:cs="Arial"/>
        </w:rPr>
      </w:pPr>
      <w:r w:rsidRPr="00177266">
        <w:rPr>
          <w:rFonts w:cs="Arial"/>
        </w:rPr>
        <w:t>No right of reply is available where an amendment is before the Council</w:t>
      </w:r>
      <w:r w:rsidR="00C12957">
        <w:rPr>
          <w:rFonts w:cs="Arial"/>
        </w:rPr>
        <w:t>.</w:t>
      </w:r>
    </w:p>
    <w:p w:rsidR="00DA6199" w:rsidRPr="00177266" w:rsidRDefault="00DA6199" w:rsidP="00804085">
      <w:pPr>
        <w:autoSpaceDE w:val="0"/>
        <w:autoSpaceDN w:val="0"/>
        <w:adjustRightInd w:val="0"/>
        <w:spacing w:after="120"/>
        <w:rPr>
          <w:rFonts w:cs="Arial"/>
        </w:rPr>
      </w:pPr>
    </w:p>
    <w:p w:rsidR="005630B9" w:rsidRPr="00177266" w:rsidRDefault="00FC1C75" w:rsidP="00804085">
      <w:pPr>
        <w:pStyle w:val="Heading4"/>
        <w:numPr>
          <w:ilvl w:val="0"/>
          <w:numId w:val="9"/>
        </w:numPr>
        <w:spacing w:before="0" w:after="120"/>
        <w:ind w:hanging="720"/>
        <w:rPr>
          <w:lang w:eastAsia="en-AU"/>
        </w:rPr>
      </w:pPr>
      <w:bookmarkStart w:id="108" w:name="_Toc391549089"/>
      <w:r w:rsidRPr="00177266">
        <w:rPr>
          <w:lang w:eastAsia="en-AU"/>
        </w:rPr>
        <w:t>Alteration of Motions</w:t>
      </w:r>
      <w:bookmarkEnd w:id="108"/>
    </w:p>
    <w:p w:rsidR="003700CA" w:rsidRPr="00177266" w:rsidRDefault="003700CA" w:rsidP="00804085">
      <w:pPr>
        <w:pStyle w:val="ListParagraph"/>
        <w:numPr>
          <w:ilvl w:val="1"/>
          <w:numId w:val="9"/>
        </w:numPr>
        <w:autoSpaceDE w:val="0"/>
        <w:autoSpaceDN w:val="0"/>
        <w:adjustRightInd w:val="0"/>
        <w:spacing w:after="120"/>
        <w:ind w:left="1701" w:hanging="850"/>
        <w:contextualSpacing w:val="0"/>
        <w:rPr>
          <w:rFonts w:cs="Arial"/>
        </w:rPr>
      </w:pPr>
      <w:r w:rsidRPr="00177266">
        <w:rPr>
          <w:rFonts w:cs="Arial"/>
        </w:rPr>
        <w:t xml:space="preserve">The wording of a motion before the </w:t>
      </w:r>
      <w:r w:rsidR="00686CFC">
        <w:rPr>
          <w:rFonts w:cs="Arial"/>
        </w:rPr>
        <w:t>Chair</w:t>
      </w:r>
      <w:r w:rsidRPr="00177266">
        <w:rPr>
          <w:rFonts w:cs="Arial"/>
        </w:rPr>
        <w:t xml:space="preserve"> may be modified, with the approval of the mover and seconder and the leave of the Council.</w:t>
      </w:r>
    </w:p>
    <w:p w:rsidR="003700CA" w:rsidRPr="00177266" w:rsidRDefault="003700CA" w:rsidP="00804085">
      <w:pPr>
        <w:pStyle w:val="ListParagraph"/>
        <w:numPr>
          <w:ilvl w:val="1"/>
          <w:numId w:val="9"/>
        </w:numPr>
        <w:autoSpaceDE w:val="0"/>
        <w:autoSpaceDN w:val="0"/>
        <w:adjustRightInd w:val="0"/>
        <w:spacing w:after="120"/>
        <w:ind w:left="1701" w:hanging="850"/>
        <w:contextualSpacing w:val="0"/>
        <w:rPr>
          <w:rFonts w:cs="Arial"/>
        </w:rPr>
      </w:pPr>
      <w:r w:rsidRPr="00177266">
        <w:rPr>
          <w:rFonts w:cs="Arial"/>
        </w:rPr>
        <w:t xml:space="preserve">Such modification will not be treated as an amendment to the motion and the modified motion will be recorded in the Minutes of the meeting as the motion put by the </w:t>
      </w:r>
      <w:r w:rsidR="00686CFC">
        <w:rPr>
          <w:rFonts w:cs="Arial"/>
        </w:rPr>
        <w:t>Chair</w:t>
      </w:r>
      <w:r w:rsidRPr="00177266">
        <w:rPr>
          <w:rFonts w:cs="Arial"/>
        </w:rPr>
        <w:t>.</w:t>
      </w:r>
    </w:p>
    <w:p w:rsidR="00FC1C75" w:rsidRPr="00177266" w:rsidRDefault="00FC1C75" w:rsidP="00804085">
      <w:pPr>
        <w:spacing w:after="120"/>
        <w:rPr>
          <w:b/>
          <w:lang w:eastAsia="en-AU"/>
        </w:rPr>
      </w:pPr>
    </w:p>
    <w:p w:rsidR="005630B9" w:rsidRPr="00177266" w:rsidRDefault="00FC1C75" w:rsidP="00804085">
      <w:pPr>
        <w:pStyle w:val="Heading4"/>
        <w:numPr>
          <w:ilvl w:val="0"/>
          <w:numId w:val="9"/>
        </w:numPr>
        <w:spacing w:before="0" w:after="120"/>
        <w:ind w:hanging="720"/>
        <w:rPr>
          <w:lang w:eastAsia="en-AU"/>
        </w:rPr>
      </w:pPr>
      <w:bookmarkStart w:id="109" w:name="_Toc391549090"/>
      <w:r w:rsidRPr="00177266">
        <w:rPr>
          <w:lang w:eastAsia="en-AU"/>
        </w:rPr>
        <w:t>Withdrawal of Motions</w:t>
      </w:r>
      <w:bookmarkEnd w:id="109"/>
    </w:p>
    <w:p w:rsidR="00177038" w:rsidRPr="00177266" w:rsidRDefault="00177038" w:rsidP="00804085">
      <w:pPr>
        <w:tabs>
          <w:tab w:val="left" w:pos="567"/>
        </w:tabs>
        <w:spacing w:after="120"/>
        <w:jc w:val="both"/>
        <w:rPr>
          <w:rFonts w:cs="Arial"/>
        </w:rPr>
      </w:pPr>
      <w:r w:rsidRPr="00177266">
        <w:rPr>
          <w:rFonts w:cs="Arial"/>
        </w:rPr>
        <w:t>Before any motion is put to the vote, it may be wit</w:t>
      </w:r>
      <w:r w:rsidRPr="00177266">
        <w:t xml:space="preserve">hdrawn with leave of the </w:t>
      </w:r>
      <w:r w:rsidRPr="00177266">
        <w:rPr>
          <w:rFonts w:cs="Arial"/>
          <w:bCs/>
        </w:rPr>
        <w:t>Meeting</w:t>
      </w:r>
      <w:r w:rsidRPr="00177266">
        <w:rPr>
          <w:rFonts w:cs="Arial"/>
        </w:rPr>
        <w:t xml:space="preserve">. </w:t>
      </w:r>
    </w:p>
    <w:p w:rsidR="00177038" w:rsidRPr="00177266" w:rsidRDefault="00177038" w:rsidP="00804085">
      <w:pPr>
        <w:tabs>
          <w:tab w:val="left" w:pos="567"/>
        </w:tabs>
        <w:spacing w:after="120"/>
        <w:jc w:val="both"/>
        <w:rPr>
          <w:rFonts w:cs="Arial"/>
        </w:rPr>
      </w:pPr>
    </w:p>
    <w:p w:rsidR="00177038" w:rsidRPr="00AF4017" w:rsidRDefault="00686CFC" w:rsidP="00804085">
      <w:pPr>
        <w:pStyle w:val="Heading4"/>
        <w:numPr>
          <w:ilvl w:val="0"/>
          <w:numId w:val="9"/>
        </w:numPr>
        <w:spacing w:before="0" w:after="120"/>
        <w:ind w:hanging="720"/>
        <w:rPr>
          <w:lang w:eastAsia="en-AU"/>
        </w:rPr>
      </w:pPr>
      <w:bookmarkStart w:id="110" w:name="_Toc391549091"/>
      <w:r>
        <w:rPr>
          <w:lang w:eastAsia="en-AU"/>
        </w:rPr>
        <w:t>Chair</w:t>
      </w:r>
      <w:r w:rsidR="00FC1C75" w:rsidRPr="00177266">
        <w:rPr>
          <w:lang w:eastAsia="en-AU"/>
        </w:rPr>
        <w:t xml:space="preserve"> May </w:t>
      </w:r>
      <w:r w:rsidR="00C6148D" w:rsidRPr="00177266">
        <w:rPr>
          <w:lang w:eastAsia="en-AU"/>
        </w:rPr>
        <w:t>Separate</w:t>
      </w:r>
      <w:r w:rsidR="00FC1C75" w:rsidRPr="00177266">
        <w:rPr>
          <w:lang w:eastAsia="en-AU"/>
        </w:rPr>
        <w:t xml:space="preserve"> motions</w:t>
      </w:r>
      <w:bookmarkEnd w:id="110"/>
      <w:r w:rsidR="00177038" w:rsidRPr="00177266">
        <w:t xml:space="preserve"> </w:t>
      </w:r>
    </w:p>
    <w:p w:rsidR="00177038" w:rsidRDefault="00177038" w:rsidP="00804085">
      <w:pPr>
        <w:tabs>
          <w:tab w:val="left" w:pos="567"/>
        </w:tabs>
        <w:autoSpaceDE w:val="0"/>
        <w:autoSpaceDN w:val="0"/>
        <w:adjustRightInd w:val="0"/>
        <w:spacing w:after="120"/>
        <w:jc w:val="both"/>
      </w:pPr>
      <w:r w:rsidRPr="00177266">
        <w:t xml:space="preserve">Where a motion contains more than one part, a </w:t>
      </w:r>
      <w:r w:rsidRPr="00177266">
        <w:rPr>
          <w:bCs/>
        </w:rPr>
        <w:t xml:space="preserve">Councillor </w:t>
      </w:r>
      <w:r w:rsidRPr="00177266">
        <w:t xml:space="preserve">may request the </w:t>
      </w:r>
      <w:r w:rsidR="00686CFC">
        <w:rPr>
          <w:bCs/>
        </w:rPr>
        <w:t>Chair</w:t>
      </w:r>
      <w:r w:rsidRPr="00177266">
        <w:rPr>
          <w:bCs/>
        </w:rPr>
        <w:t xml:space="preserve"> </w:t>
      </w:r>
      <w:r w:rsidRPr="00177266">
        <w:t>to put the motion to the vote in separate parts.</w:t>
      </w:r>
    </w:p>
    <w:p w:rsidR="00DA6199" w:rsidRPr="00177266" w:rsidRDefault="00DA6199" w:rsidP="00804085">
      <w:pPr>
        <w:tabs>
          <w:tab w:val="left" w:pos="567"/>
        </w:tabs>
        <w:autoSpaceDE w:val="0"/>
        <w:autoSpaceDN w:val="0"/>
        <w:adjustRightInd w:val="0"/>
        <w:spacing w:after="120"/>
        <w:jc w:val="both"/>
      </w:pPr>
    </w:p>
    <w:p w:rsidR="00DB219F" w:rsidRDefault="00DB219F">
      <w:pPr>
        <w:rPr>
          <w:rFonts w:eastAsiaTheme="majorEastAsia" w:cstheme="majorBidi"/>
          <w:b/>
          <w:bCs/>
          <w:i/>
          <w:iCs/>
          <w:lang w:eastAsia="en-AU"/>
        </w:rPr>
      </w:pPr>
      <w:r>
        <w:rPr>
          <w:lang w:eastAsia="en-AU"/>
        </w:rPr>
        <w:br w:type="page"/>
      </w:r>
    </w:p>
    <w:p w:rsidR="005630B9" w:rsidRPr="00177266" w:rsidRDefault="00FC1C75" w:rsidP="00804085">
      <w:pPr>
        <w:pStyle w:val="Heading4"/>
        <w:numPr>
          <w:ilvl w:val="0"/>
          <w:numId w:val="9"/>
        </w:numPr>
        <w:spacing w:before="0" w:after="120"/>
        <w:ind w:hanging="720"/>
        <w:rPr>
          <w:lang w:eastAsia="en-AU"/>
        </w:rPr>
      </w:pPr>
      <w:bookmarkStart w:id="111" w:name="_Toc391549092"/>
      <w:r w:rsidRPr="00177266">
        <w:rPr>
          <w:lang w:eastAsia="en-AU"/>
        </w:rPr>
        <w:lastRenderedPageBreak/>
        <w:t>Motions and Amendments in Writing</w:t>
      </w:r>
      <w:bookmarkEnd w:id="111"/>
    </w:p>
    <w:p w:rsidR="00D230AA" w:rsidRDefault="0015565E" w:rsidP="00804085">
      <w:pPr>
        <w:pStyle w:val="ListParagraph"/>
        <w:numPr>
          <w:ilvl w:val="1"/>
          <w:numId w:val="9"/>
        </w:numPr>
        <w:autoSpaceDE w:val="0"/>
        <w:autoSpaceDN w:val="0"/>
        <w:adjustRightInd w:val="0"/>
        <w:spacing w:after="120"/>
        <w:ind w:left="1701" w:hanging="850"/>
        <w:contextualSpacing w:val="0"/>
        <w:rPr>
          <w:rFonts w:cs="Arial"/>
        </w:rPr>
      </w:pPr>
      <w:r w:rsidRPr="00177266">
        <w:rPr>
          <w:rFonts w:cs="Arial"/>
        </w:rPr>
        <w:t xml:space="preserve">All motions and amendments, except procedural motions, must be in writing, when requested by the </w:t>
      </w:r>
      <w:r w:rsidR="00686CFC">
        <w:rPr>
          <w:rFonts w:cs="Arial"/>
        </w:rPr>
        <w:t>Chair</w:t>
      </w:r>
      <w:r w:rsidRPr="00177266">
        <w:rPr>
          <w:rFonts w:cs="Arial"/>
        </w:rPr>
        <w:t>.</w:t>
      </w:r>
    </w:p>
    <w:p w:rsidR="00D230AA" w:rsidRDefault="0015565E" w:rsidP="00804085">
      <w:pPr>
        <w:pStyle w:val="ListParagraph"/>
        <w:numPr>
          <w:ilvl w:val="1"/>
          <w:numId w:val="9"/>
        </w:numPr>
        <w:autoSpaceDE w:val="0"/>
        <w:autoSpaceDN w:val="0"/>
        <w:adjustRightInd w:val="0"/>
        <w:spacing w:after="120"/>
        <w:ind w:left="1701" w:hanging="850"/>
        <w:contextualSpacing w:val="0"/>
        <w:rPr>
          <w:rFonts w:cs="Arial"/>
        </w:rPr>
      </w:pPr>
      <w:r w:rsidRPr="00D230AA">
        <w:rPr>
          <w:rFonts w:cs="Arial"/>
        </w:rPr>
        <w:t xml:space="preserve">Where a recommendation in an agenda is to be moved as the actual motion, the motion will be deemed </w:t>
      </w:r>
      <w:r w:rsidR="00D230AA" w:rsidRPr="00D230AA">
        <w:rPr>
          <w:rFonts w:cs="Arial"/>
        </w:rPr>
        <w:t>to have been put in writing</w:t>
      </w:r>
      <w:r w:rsidR="00C12957">
        <w:rPr>
          <w:rFonts w:cs="Arial"/>
        </w:rPr>
        <w:t>.</w:t>
      </w:r>
    </w:p>
    <w:p w:rsidR="0015565E" w:rsidRPr="00EB2D45" w:rsidRDefault="0015565E" w:rsidP="00804085">
      <w:pPr>
        <w:pStyle w:val="ListParagraph"/>
        <w:numPr>
          <w:ilvl w:val="1"/>
          <w:numId w:val="9"/>
        </w:numPr>
        <w:autoSpaceDE w:val="0"/>
        <w:autoSpaceDN w:val="0"/>
        <w:adjustRightInd w:val="0"/>
        <w:spacing w:after="120"/>
        <w:ind w:left="1701" w:hanging="850"/>
        <w:contextualSpacing w:val="0"/>
        <w:rPr>
          <w:rFonts w:cs="Arial"/>
        </w:rPr>
      </w:pPr>
      <w:r w:rsidRPr="00D230AA">
        <w:rPr>
          <w:rFonts w:cs="Arial"/>
        </w:rPr>
        <w:t xml:space="preserve">Where a Councillor intends to move a motion which is not substantially the same as a recommendation in an agenda, the motion to be moved shall be </w:t>
      </w:r>
      <w:r w:rsidRPr="00EB2D45">
        <w:rPr>
          <w:rFonts w:cs="Arial"/>
        </w:rPr>
        <w:t>in writing.</w:t>
      </w:r>
    </w:p>
    <w:p w:rsidR="0015565E" w:rsidRPr="00EB2D45" w:rsidRDefault="0015565E" w:rsidP="00804085">
      <w:pPr>
        <w:pStyle w:val="ListParagraph"/>
        <w:numPr>
          <w:ilvl w:val="1"/>
          <w:numId w:val="9"/>
        </w:numPr>
        <w:autoSpaceDE w:val="0"/>
        <w:autoSpaceDN w:val="0"/>
        <w:adjustRightInd w:val="0"/>
        <w:spacing w:after="120"/>
        <w:ind w:left="1701" w:hanging="850"/>
        <w:contextualSpacing w:val="0"/>
        <w:rPr>
          <w:rFonts w:cs="Arial"/>
        </w:rPr>
      </w:pPr>
      <w:r w:rsidRPr="00EB2D45">
        <w:rPr>
          <w:rFonts w:cs="Arial"/>
        </w:rPr>
        <w:t xml:space="preserve">The </w:t>
      </w:r>
      <w:r w:rsidR="00686CFC" w:rsidRPr="00EB2D45">
        <w:rPr>
          <w:rFonts w:cs="Arial"/>
        </w:rPr>
        <w:t>Chair</w:t>
      </w:r>
      <w:r w:rsidRPr="00EB2D45">
        <w:rPr>
          <w:rFonts w:cs="Arial"/>
        </w:rPr>
        <w:t xml:space="preserve"> may suspend the meeting while a motion or amendment is being written or may request the Council to defer the matter until the motion or amendment has been written, allowing the meeting to proceed</w:t>
      </w:r>
      <w:r w:rsidR="00446820" w:rsidRPr="00EB2D45">
        <w:rPr>
          <w:rFonts w:cs="Arial"/>
        </w:rPr>
        <w:t>.</w:t>
      </w:r>
    </w:p>
    <w:p w:rsidR="00D230AA" w:rsidRPr="00177266" w:rsidRDefault="00D230AA" w:rsidP="00804085">
      <w:pPr>
        <w:pStyle w:val="ListParagraph"/>
        <w:autoSpaceDE w:val="0"/>
        <w:autoSpaceDN w:val="0"/>
        <w:adjustRightInd w:val="0"/>
        <w:spacing w:after="120"/>
        <w:ind w:left="1701"/>
        <w:contextualSpacing w:val="0"/>
        <w:rPr>
          <w:rFonts w:cs="Arial"/>
        </w:rPr>
      </w:pPr>
    </w:p>
    <w:p w:rsidR="005630B9" w:rsidRPr="00177266" w:rsidRDefault="00FC1C75" w:rsidP="00804085">
      <w:pPr>
        <w:pStyle w:val="Heading4"/>
        <w:numPr>
          <w:ilvl w:val="0"/>
          <w:numId w:val="9"/>
        </w:numPr>
        <w:spacing w:before="0" w:after="120"/>
        <w:ind w:hanging="720"/>
        <w:rPr>
          <w:lang w:eastAsia="en-AU"/>
        </w:rPr>
      </w:pPr>
      <w:bookmarkStart w:id="112" w:name="_Toc391549093"/>
      <w:r w:rsidRPr="00177266">
        <w:rPr>
          <w:lang w:eastAsia="en-AU"/>
        </w:rPr>
        <w:t>Repeating a motion and/or Amendment</w:t>
      </w:r>
      <w:bookmarkEnd w:id="112"/>
    </w:p>
    <w:p w:rsidR="00677F2C" w:rsidRDefault="00677F2C" w:rsidP="00804085">
      <w:pPr>
        <w:autoSpaceDE w:val="0"/>
        <w:autoSpaceDN w:val="0"/>
        <w:adjustRightInd w:val="0"/>
        <w:spacing w:after="120"/>
        <w:rPr>
          <w:rFonts w:cs="Arial"/>
        </w:rPr>
      </w:pPr>
      <w:r w:rsidRPr="00177266">
        <w:rPr>
          <w:rFonts w:cs="Arial"/>
        </w:rPr>
        <w:t xml:space="preserve">The </w:t>
      </w:r>
      <w:r w:rsidR="00686CFC">
        <w:rPr>
          <w:rFonts w:cs="Arial"/>
        </w:rPr>
        <w:t>Chair</w:t>
      </w:r>
      <w:r w:rsidRPr="00177266">
        <w:rPr>
          <w:rFonts w:cs="Arial"/>
        </w:rPr>
        <w:t xml:space="preserve"> may request a Councillor to read and confirm the motion or amendment to the meeting before the vote is taken.</w:t>
      </w:r>
    </w:p>
    <w:p w:rsidR="00DA6199" w:rsidRPr="00177266" w:rsidRDefault="00DA6199" w:rsidP="00804085">
      <w:pPr>
        <w:autoSpaceDE w:val="0"/>
        <w:autoSpaceDN w:val="0"/>
        <w:adjustRightInd w:val="0"/>
        <w:spacing w:after="120"/>
        <w:rPr>
          <w:rFonts w:cs="Arial"/>
        </w:rPr>
      </w:pPr>
    </w:p>
    <w:p w:rsidR="005630B9" w:rsidRPr="00177266" w:rsidRDefault="00FC1C75" w:rsidP="00804085">
      <w:pPr>
        <w:pStyle w:val="Heading4"/>
        <w:numPr>
          <w:ilvl w:val="0"/>
          <w:numId w:val="9"/>
        </w:numPr>
        <w:spacing w:before="0" w:after="120"/>
        <w:ind w:hanging="720"/>
        <w:rPr>
          <w:lang w:eastAsia="en-AU"/>
        </w:rPr>
      </w:pPr>
      <w:bookmarkStart w:id="113" w:name="_Toc391549094"/>
      <w:r w:rsidRPr="00177266">
        <w:rPr>
          <w:lang w:eastAsia="en-AU"/>
        </w:rPr>
        <w:t>Debate must be relevant to the Question</w:t>
      </w:r>
      <w:bookmarkEnd w:id="113"/>
    </w:p>
    <w:p w:rsidR="00677F2C" w:rsidRPr="00177266" w:rsidRDefault="00677F2C" w:rsidP="00804085">
      <w:pPr>
        <w:pStyle w:val="ListParagraph"/>
        <w:numPr>
          <w:ilvl w:val="1"/>
          <w:numId w:val="9"/>
        </w:numPr>
        <w:autoSpaceDE w:val="0"/>
        <w:autoSpaceDN w:val="0"/>
        <w:adjustRightInd w:val="0"/>
        <w:spacing w:after="120"/>
        <w:ind w:left="1701" w:hanging="850"/>
        <w:contextualSpacing w:val="0"/>
        <w:rPr>
          <w:rFonts w:cs="Arial"/>
        </w:rPr>
      </w:pPr>
      <w:r w:rsidRPr="00177266">
        <w:rPr>
          <w:rFonts w:cs="Arial"/>
        </w:rPr>
        <w:t xml:space="preserve">Debate must always be relevant to the question before the </w:t>
      </w:r>
      <w:r w:rsidR="00686CFC">
        <w:rPr>
          <w:rFonts w:cs="Arial"/>
        </w:rPr>
        <w:t>Chair</w:t>
      </w:r>
      <w:r w:rsidRPr="00177266">
        <w:rPr>
          <w:rFonts w:cs="Arial"/>
        </w:rPr>
        <w:t xml:space="preserve">, and if not, the </w:t>
      </w:r>
      <w:r w:rsidR="00686CFC">
        <w:rPr>
          <w:rFonts w:cs="Arial"/>
        </w:rPr>
        <w:t>Chair</w:t>
      </w:r>
      <w:r w:rsidRPr="00177266">
        <w:rPr>
          <w:rFonts w:cs="Arial"/>
        </w:rPr>
        <w:t xml:space="preserve"> may request the speaker to confine debate to the subject motion.</w:t>
      </w:r>
    </w:p>
    <w:p w:rsidR="00677F2C" w:rsidRDefault="00677F2C" w:rsidP="00804085">
      <w:pPr>
        <w:pStyle w:val="ListParagraph"/>
        <w:numPr>
          <w:ilvl w:val="1"/>
          <w:numId w:val="9"/>
        </w:numPr>
        <w:autoSpaceDE w:val="0"/>
        <w:autoSpaceDN w:val="0"/>
        <w:adjustRightInd w:val="0"/>
        <w:spacing w:after="120"/>
        <w:ind w:left="1701" w:hanging="850"/>
        <w:contextualSpacing w:val="0"/>
        <w:rPr>
          <w:rFonts w:cs="Arial"/>
        </w:rPr>
      </w:pPr>
      <w:r w:rsidRPr="00177266">
        <w:rPr>
          <w:rFonts w:cs="Arial"/>
        </w:rPr>
        <w:t xml:space="preserve">If after being requested to confine debate to the motion before the </w:t>
      </w:r>
      <w:r w:rsidR="00686CFC">
        <w:rPr>
          <w:rFonts w:cs="Arial"/>
        </w:rPr>
        <w:t>Chair</w:t>
      </w:r>
      <w:r w:rsidRPr="00177266">
        <w:rPr>
          <w:rFonts w:cs="Arial"/>
        </w:rPr>
        <w:t xml:space="preserve">, the speaker continues to debate irrelevant matters, the </w:t>
      </w:r>
      <w:r w:rsidR="00686CFC">
        <w:rPr>
          <w:rFonts w:cs="Arial"/>
        </w:rPr>
        <w:t>Chair</w:t>
      </w:r>
      <w:r w:rsidRPr="00177266">
        <w:rPr>
          <w:rFonts w:cs="Arial"/>
        </w:rPr>
        <w:t xml:space="preserve"> may require the speaker to not speak further in respect of the matter then before the </w:t>
      </w:r>
      <w:r w:rsidR="00686CFC">
        <w:rPr>
          <w:rFonts w:cs="Arial"/>
        </w:rPr>
        <w:t>Chair</w:t>
      </w:r>
      <w:r w:rsidRPr="00177266">
        <w:rPr>
          <w:rFonts w:cs="Arial"/>
        </w:rPr>
        <w:t>.</w:t>
      </w:r>
    </w:p>
    <w:p w:rsidR="00DA6199" w:rsidRPr="00177266" w:rsidRDefault="00DA6199" w:rsidP="00804085">
      <w:pPr>
        <w:pStyle w:val="ListParagraph"/>
        <w:autoSpaceDE w:val="0"/>
        <w:autoSpaceDN w:val="0"/>
        <w:adjustRightInd w:val="0"/>
        <w:spacing w:after="120"/>
        <w:ind w:left="1701"/>
        <w:contextualSpacing w:val="0"/>
        <w:rPr>
          <w:rFonts w:cs="Arial"/>
        </w:rPr>
      </w:pPr>
    </w:p>
    <w:p w:rsidR="005630B9" w:rsidRPr="000D1DCB" w:rsidRDefault="00FC1C75" w:rsidP="00804085">
      <w:pPr>
        <w:pStyle w:val="Heading4"/>
        <w:numPr>
          <w:ilvl w:val="0"/>
          <w:numId w:val="9"/>
        </w:numPr>
        <w:spacing w:before="0" w:after="120"/>
        <w:ind w:hanging="720"/>
        <w:rPr>
          <w:lang w:eastAsia="en-AU"/>
        </w:rPr>
      </w:pPr>
      <w:bookmarkStart w:id="114" w:name="_Toc391549095"/>
      <w:r w:rsidRPr="000D1DCB">
        <w:rPr>
          <w:lang w:eastAsia="en-AU"/>
        </w:rPr>
        <w:t>Speaking times</w:t>
      </w:r>
      <w:bookmarkEnd w:id="114"/>
    </w:p>
    <w:p w:rsidR="00412560" w:rsidRPr="000D1DCB" w:rsidRDefault="00412560" w:rsidP="00804085">
      <w:pPr>
        <w:pStyle w:val="Default"/>
        <w:numPr>
          <w:ilvl w:val="1"/>
          <w:numId w:val="9"/>
        </w:numPr>
        <w:tabs>
          <w:tab w:val="left" w:pos="567"/>
          <w:tab w:val="left" w:pos="1134"/>
          <w:tab w:val="left" w:pos="1701"/>
          <w:tab w:val="left" w:pos="2268"/>
        </w:tabs>
        <w:spacing w:after="120"/>
        <w:ind w:left="1701" w:hanging="850"/>
        <w:jc w:val="both"/>
        <w:rPr>
          <w:color w:val="auto"/>
          <w:sz w:val="22"/>
          <w:szCs w:val="22"/>
        </w:rPr>
      </w:pPr>
      <w:r w:rsidRPr="000D1DCB">
        <w:rPr>
          <w:color w:val="auto"/>
          <w:sz w:val="22"/>
          <w:szCs w:val="22"/>
        </w:rPr>
        <w:t xml:space="preserve">A </w:t>
      </w:r>
      <w:r w:rsidRPr="000D1DCB">
        <w:rPr>
          <w:bCs/>
          <w:color w:val="auto"/>
          <w:sz w:val="22"/>
          <w:szCs w:val="22"/>
        </w:rPr>
        <w:t>Councillor</w:t>
      </w:r>
      <w:r w:rsidRPr="000D1DCB">
        <w:rPr>
          <w:color w:val="auto"/>
          <w:sz w:val="22"/>
          <w:szCs w:val="22"/>
        </w:rPr>
        <w:t xml:space="preserve"> must not speak longer than the time set out below unless granted an extension by </w:t>
      </w:r>
      <w:r w:rsidR="00446820">
        <w:rPr>
          <w:color w:val="auto"/>
          <w:sz w:val="22"/>
          <w:szCs w:val="22"/>
        </w:rPr>
        <w:t>resolution</w:t>
      </w:r>
      <w:r w:rsidRPr="000D1DCB">
        <w:rPr>
          <w:color w:val="auto"/>
          <w:sz w:val="22"/>
          <w:szCs w:val="22"/>
        </w:rPr>
        <w:t xml:space="preserve">: </w:t>
      </w:r>
    </w:p>
    <w:p w:rsidR="00677F2C" w:rsidRPr="000D1DCB" w:rsidRDefault="00412560" w:rsidP="00804085">
      <w:pPr>
        <w:pStyle w:val="Default"/>
        <w:numPr>
          <w:ilvl w:val="2"/>
          <w:numId w:val="9"/>
        </w:numPr>
        <w:tabs>
          <w:tab w:val="left" w:pos="567"/>
          <w:tab w:val="left" w:pos="1134"/>
          <w:tab w:val="left" w:pos="1701"/>
          <w:tab w:val="left" w:pos="2552"/>
        </w:tabs>
        <w:spacing w:after="120"/>
        <w:ind w:left="2552" w:hanging="851"/>
        <w:rPr>
          <w:color w:val="auto"/>
          <w:sz w:val="22"/>
          <w:szCs w:val="22"/>
        </w:rPr>
      </w:pPr>
      <w:r w:rsidRPr="000D1DCB">
        <w:rPr>
          <w:color w:val="auto"/>
          <w:sz w:val="22"/>
          <w:szCs w:val="22"/>
        </w:rPr>
        <w:t>the mover of a motion or amendment  -</w:t>
      </w:r>
      <w:r w:rsidR="00677F2C" w:rsidRPr="000D1DCB">
        <w:rPr>
          <w:color w:val="auto"/>
          <w:sz w:val="22"/>
          <w:szCs w:val="22"/>
        </w:rPr>
        <w:t xml:space="preserve"> </w:t>
      </w:r>
      <w:r w:rsidRPr="000D1DCB">
        <w:rPr>
          <w:color w:val="auto"/>
          <w:sz w:val="22"/>
          <w:szCs w:val="22"/>
        </w:rPr>
        <w:t xml:space="preserve">5 minutes </w:t>
      </w:r>
    </w:p>
    <w:p w:rsidR="00412560" w:rsidRPr="00EB2D45" w:rsidRDefault="00412560" w:rsidP="00804085">
      <w:pPr>
        <w:pStyle w:val="Default"/>
        <w:numPr>
          <w:ilvl w:val="2"/>
          <w:numId w:val="9"/>
        </w:numPr>
        <w:tabs>
          <w:tab w:val="left" w:pos="567"/>
          <w:tab w:val="left" w:pos="1134"/>
          <w:tab w:val="left" w:pos="1701"/>
          <w:tab w:val="left" w:pos="2552"/>
        </w:tabs>
        <w:spacing w:after="120"/>
        <w:ind w:left="2552" w:hanging="851"/>
        <w:rPr>
          <w:color w:val="auto"/>
          <w:sz w:val="22"/>
          <w:szCs w:val="22"/>
        </w:rPr>
      </w:pPr>
      <w:r w:rsidRPr="000D1DCB">
        <w:rPr>
          <w:color w:val="auto"/>
          <w:sz w:val="22"/>
          <w:szCs w:val="22"/>
        </w:rPr>
        <w:t xml:space="preserve">the mover of a motion </w:t>
      </w:r>
      <w:r w:rsidRPr="00EB2D45">
        <w:rPr>
          <w:color w:val="auto"/>
          <w:sz w:val="22"/>
          <w:szCs w:val="22"/>
        </w:rPr>
        <w:t>exercising a right or reply -</w:t>
      </w:r>
      <w:r w:rsidR="00677F2C" w:rsidRPr="00EB2D45">
        <w:rPr>
          <w:color w:val="auto"/>
          <w:sz w:val="22"/>
          <w:szCs w:val="22"/>
        </w:rPr>
        <w:t xml:space="preserve"> </w:t>
      </w:r>
      <w:r w:rsidRPr="00EB2D45">
        <w:rPr>
          <w:color w:val="auto"/>
          <w:sz w:val="22"/>
          <w:szCs w:val="22"/>
        </w:rPr>
        <w:t xml:space="preserve">2 minutes </w:t>
      </w:r>
    </w:p>
    <w:p w:rsidR="00412560" w:rsidRPr="00EB2D45" w:rsidRDefault="00412560" w:rsidP="00804085">
      <w:pPr>
        <w:pStyle w:val="Default"/>
        <w:numPr>
          <w:ilvl w:val="2"/>
          <w:numId w:val="9"/>
        </w:numPr>
        <w:tabs>
          <w:tab w:val="left" w:pos="567"/>
          <w:tab w:val="left" w:pos="1134"/>
          <w:tab w:val="left" w:pos="1701"/>
          <w:tab w:val="left" w:pos="2552"/>
        </w:tabs>
        <w:spacing w:after="120"/>
        <w:ind w:left="2552" w:hanging="851"/>
        <w:rPr>
          <w:color w:val="auto"/>
          <w:sz w:val="22"/>
          <w:szCs w:val="22"/>
        </w:rPr>
      </w:pPr>
      <w:r w:rsidRPr="00EB2D45">
        <w:rPr>
          <w:color w:val="auto"/>
          <w:sz w:val="22"/>
          <w:szCs w:val="22"/>
        </w:rPr>
        <w:t xml:space="preserve">any </w:t>
      </w:r>
      <w:r w:rsidRPr="00EB2D45">
        <w:rPr>
          <w:bCs/>
          <w:color w:val="auto"/>
          <w:sz w:val="22"/>
          <w:szCs w:val="22"/>
        </w:rPr>
        <w:t>Councillor</w:t>
      </w:r>
      <w:r w:rsidR="000D1DCB" w:rsidRPr="00EB2D45">
        <w:rPr>
          <w:color w:val="auto"/>
          <w:sz w:val="22"/>
          <w:szCs w:val="22"/>
        </w:rPr>
        <w:t xml:space="preserve"> for the purposes of a </w:t>
      </w:r>
      <w:r w:rsidR="00D10EA4" w:rsidRPr="00EB2D45">
        <w:rPr>
          <w:color w:val="auto"/>
          <w:sz w:val="22"/>
          <w:szCs w:val="22"/>
        </w:rPr>
        <w:t xml:space="preserve">Councillor </w:t>
      </w:r>
      <w:r w:rsidR="000D1DCB" w:rsidRPr="00EB2D45">
        <w:rPr>
          <w:color w:val="auto"/>
          <w:sz w:val="22"/>
          <w:szCs w:val="22"/>
        </w:rPr>
        <w:t>Report</w:t>
      </w:r>
      <w:r w:rsidRPr="00EB2D45">
        <w:rPr>
          <w:color w:val="auto"/>
          <w:sz w:val="22"/>
          <w:szCs w:val="22"/>
        </w:rPr>
        <w:t xml:space="preserve"> -</w:t>
      </w:r>
      <w:r w:rsidR="00D10EA4" w:rsidRPr="00EB2D45">
        <w:rPr>
          <w:color w:val="auto"/>
          <w:sz w:val="22"/>
          <w:szCs w:val="22"/>
        </w:rPr>
        <w:t>3</w:t>
      </w:r>
      <w:r w:rsidR="00677F2C" w:rsidRPr="00EB2D45">
        <w:rPr>
          <w:color w:val="auto"/>
          <w:sz w:val="22"/>
          <w:szCs w:val="22"/>
        </w:rPr>
        <w:t xml:space="preserve"> minutes </w:t>
      </w:r>
    </w:p>
    <w:p w:rsidR="00677F2C" w:rsidRPr="001F2BCC" w:rsidRDefault="00412560" w:rsidP="00804085">
      <w:pPr>
        <w:pStyle w:val="Default"/>
        <w:numPr>
          <w:ilvl w:val="2"/>
          <w:numId w:val="9"/>
        </w:numPr>
        <w:tabs>
          <w:tab w:val="left" w:pos="567"/>
          <w:tab w:val="left" w:pos="1134"/>
          <w:tab w:val="left" w:pos="1701"/>
          <w:tab w:val="left" w:pos="2552"/>
        </w:tabs>
        <w:spacing w:after="120"/>
        <w:ind w:left="2552" w:hanging="851"/>
        <w:rPr>
          <w:color w:val="auto"/>
          <w:sz w:val="22"/>
          <w:szCs w:val="22"/>
        </w:rPr>
      </w:pPr>
      <w:r w:rsidRPr="001F2BCC">
        <w:rPr>
          <w:color w:val="auto"/>
          <w:sz w:val="22"/>
          <w:szCs w:val="22"/>
        </w:rPr>
        <w:t xml:space="preserve">any other </w:t>
      </w:r>
      <w:r w:rsidRPr="001F2BCC">
        <w:rPr>
          <w:bCs/>
          <w:color w:val="auto"/>
          <w:sz w:val="22"/>
          <w:szCs w:val="22"/>
        </w:rPr>
        <w:t>Councillor</w:t>
      </w:r>
      <w:r w:rsidRPr="001F2BCC">
        <w:rPr>
          <w:color w:val="auto"/>
          <w:sz w:val="22"/>
          <w:szCs w:val="22"/>
        </w:rPr>
        <w:t xml:space="preserve"> on any other matter</w:t>
      </w:r>
      <w:r w:rsidR="005C2803" w:rsidRPr="001F2BCC">
        <w:rPr>
          <w:color w:val="auto"/>
          <w:sz w:val="22"/>
          <w:szCs w:val="22"/>
        </w:rPr>
        <w:t xml:space="preserve"> </w:t>
      </w:r>
      <w:r w:rsidR="00677F2C" w:rsidRPr="001F2BCC">
        <w:rPr>
          <w:color w:val="auto"/>
          <w:sz w:val="22"/>
          <w:szCs w:val="22"/>
        </w:rPr>
        <w:t xml:space="preserve">- </w:t>
      </w:r>
      <w:r w:rsidRPr="001F2BCC">
        <w:rPr>
          <w:color w:val="auto"/>
          <w:sz w:val="22"/>
          <w:szCs w:val="22"/>
        </w:rPr>
        <w:t xml:space="preserve">3 minutes </w:t>
      </w:r>
    </w:p>
    <w:p w:rsidR="00412560" w:rsidRPr="000D1DCB" w:rsidRDefault="00412560" w:rsidP="00804085">
      <w:pPr>
        <w:pStyle w:val="Default"/>
        <w:numPr>
          <w:ilvl w:val="1"/>
          <w:numId w:val="9"/>
        </w:numPr>
        <w:tabs>
          <w:tab w:val="left" w:pos="567"/>
          <w:tab w:val="left" w:pos="1134"/>
          <w:tab w:val="left" w:pos="1701"/>
          <w:tab w:val="left" w:pos="2268"/>
        </w:tabs>
        <w:spacing w:after="120"/>
        <w:ind w:left="1701" w:hanging="850"/>
        <w:rPr>
          <w:color w:val="auto"/>
          <w:sz w:val="22"/>
          <w:szCs w:val="22"/>
        </w:rPr>
      </w:pPr>
      <w:r w:rsidRPr="000D1DCB">
        <w:rPr>
          <w:color w:val="auto"/>
          <w:sz w:val="22"/>
          <w:szCs w:val="22"/>
        </w:rPr>
        <w:t xml:space="preserve">A motion for the extension of time will, if carried, allow a </w:t>
      </w:r>
      <w:r w:rsidRPr="000D1DCB">
        <w:rPr>
          <w:bCs/>
          <w:color w:val="auto"/>
          <w:sz w:val="22"/>
          <w:szCs w:val="22"/>
        </w:rPr>
        <w:t>Councillor</w:t>
      </w:r>
      <w:r w:rsidRPr="000D1DCB">
        <w:rPr>
          <w:color w:val="auto"/>
          <w:sz w:val="22"/>
          <w:szCs w:val="22"/>
        </w:rPr>
        <w:t xml:space="preserve"> a further </w:t>
      </w:r>
      <w:r w:rsidR="005C2803">
        <w:rPr>
          <w:color w:val="auto"/>
          <w:sz w:val="22"/>
          <w:szCs w:val="22"/>
        </w:rPr>
        <w:t>3</w:t>
      </w:r>
      <w:r w:rsidRPr="000D1DCB">
        <w:rPr>
          <w:color w:val="auto"/>
          <w:sz w:val="22"/>
          <w:szCs w:val="22"/>
        </w:rPr>
        <w:t xml:space="preserve"> minutes to speak but no further extension must be permitted. </w:t>
      </w:r>
    </w:p>
    <w:p w:rsidR="00DA6199" w:rsidRPr="00177266" w:rsidRDefault="00DA6199" w:rsidP="00804085">
      <w:pPr>
        <w:pStyle w:val="Default"/>
        <w:tabs>
          <w:tab w:val="left" w:pos="567"/>
          <w:tab w:val="left" w:pos="1134"/>
          <w:tab w:val="left" w:pos="1701"/>
          <w:tab w:val="left" w:pos="2268"/>
        </w:tabs>
        <w:spacing w:after="120"/>
        <w:ind w:left="1701"/>
        <w:rPr>
          <w:color w:val="auto"/>
          <w:sz w:val="22"/>
          <w:szCs w:val="22"/>
        </w:rPr>
      </w:pPr>
    </w:p>
    <w:p w:rsidR="005630B9" w:rsidRPr="00177266" w:rsidRDefault="00FC1C75" w:rsidP="00804085">
      <w:pPr>
        <w:pStyle w:val="Heading4"/>
        <w:numPr>
          <w:ilvl w:val="0"/>
          <w:numId w:val="9"/>
        </w:numPr>
        <w:spacing w:before="0" w:after="120"/>
        <w:ind w:hanging="720"/>
        <w:rPr>
          <w:lang w:eastAsia="en-AU"/>
        </w:rPr>
      </w:pPr>
      <w:bookmarkStart w:id="115" w:name="_Toc391549096"/>
      <w:r w:rsidRPr="00177266">
        <w:rPr>
          <w:lang w:eastAsia="en-AU"/>
        </w:rPr>
        <w:t>Ext</w:t>
      </w:r>
      <w:r w:rsidR="00014067" w:rsidRPr="00177266">
        <w:rPr>
          <w:lang w:eastAsia="en-AU"/>
        </w:rPr>
        <w:t>ension</w:t>
      </w:r>
      <w:r w:rsidRPr="00177266">
        <w:rPr>
          <w:lang w:eastAsia="en-AU"/>
        </w:rPr>
        <w:t xml:space="preserve"> of Speaking Times</w:t>
      </w:r>
      <w:bookmarkEnd w:id="115"/>
    </w:p>
    <w:p w:rsidR="00014067" w:rsidRPr="00177266" w:rsidRDefault="00014067" w:rsidP="00804085">
      <w:pPr>
        <w:pStyle w:val="ListParagraph"/>
        <w:numPr>
          <w:ilvl w:val="1"/>
          <w:numId w:val="9"/>
        </w:numPr>
        <w:autoSpaceDE w:val="0"/>
        <w:autoSpaceDN w:val="0"/>
        <w:adjustRightInd w:val="0"/>
        <w:spacing w:after="120"/>
        <w:ind w:left="1701" w:hanging="850"/>
        <w:contextualSpacing w:val="0"/>
        <w:rPr>
          <w:rFonts w:cs="Arial"/>
        </w:rPr>
      </w:pPr>
      <w:r w:rsidRPr="00177266">
        <w:rPr>
          <w:rFonts w:cs="Arial"/>
        </w:rPr>
        <w:t>An extension of speaking time may be granted by resolution of the Council.</w:t>
      </w:r>
    </w:p>
    <w:p w:rsidR="00014067" w:rsidRPr="00177266" w:rsidRDefault="00014067" w:rsidP="00804085">
      <w:pPr>
        <w:pStyle w:val="ListParagraph"/>
        <w:numPr>
          <w:ilvl w:val="1"/>
          <w:numId w:val="9"/>
        </w:numPr>
        <w:autoSpaceDE w:val="0"/>
        <w:autoSpaceDN w:val="0"/>
        <w:adjustRightInd w:val="0"/>
        <w:spacing w:after="120"/>
        <w:ind w:left="1701" w:hanging="850"/>
        <w:contextualSpacing w:val="0"/>
        <w:rPr>
          <w:rFonts w:cs="Arial"/>
        </w:rPr>
      </w:pPr>
      <w:r w:rsidRPr="00177266">
        <w:rPr>
          <w:rFonts w:cs="Arial"/>
        </w:rPr>
        <w:t xml:space="preserve">A motion for an extension of speaking time cannot be accepted by the </w:t>
      </w:r>
      <w:r w:rsidR="00686CFC">
        <w:rPr>
          <w:rFonts w:cs="Arial"/>
        </w:rPr>
        <w:t>Chair</w:t>
      </w:r>
      <w:r w:rsidRPr="00177266">
        <w:rPr>
          <w:rFonts w:cs="Arial"/>
        </w:rPr>
        <w:t xml:space="preserve"> if another speaker has commenced his or her debate.</w:t>
      </w:r>
    </w:p>
    <w:p w:rsidR="00014067" w:rsidRPr="00177266" w:rsidRDefault="00014067" w:rsidP="00804085">
      <w:pPr>
        <w:pStyle w:val="ListParagraph"/>
        <w:numPr>
          <w:ilvl w:val="1"/>
          <w:numId w:val="9"/>
        </w:numPr>
        <w:autoSpaceDE w:val="0"/>
        <w:autoSpaceDN w:val="0"/>
        <w:adjustRightInd w:val="0"/>
        <w:spacing w:after="120"/>
        <w:ind w:left="1701" w:hanging="850"/>
        <w:contextualSpacing w:val="0"/>
        <w:rPr>
          <w:rFonts w:cs="Arial"/>
        </w:rPr>
      </w:pPr>
      <w:r w:rsidRPr="00177266">
        <w:rPr>
          <w:rFonts w:cs="Arial"/>
        </w:rPr>
        <w:t>Any extension of speaking time must not exceed 3 minutes</w:t>
      </w:r>
      <w:r w:rsidR="00C12957">
        <w:rPr>
          <w:rFonts w:cs="Arial"/>
        </w:rPr>
        <w:t>.</w:t>
      </w:r>
    </w:p>
    <w:p w:rsidR="00FC1C75" w:rsidRPr="00177266" w:rsidRDefault="00FC1C75" w:rsidP="00804085">
      <w:pPr>
        <w:spacing w:after="120"/>
        <w:rPr>
          <w:b/>
          <w:lang w:eastAsia="en-AU"/>
        </w:rPr>
      </w:pPr>
    </w:p>
    <w:p w:rsidR="005630B9" w:rsidRPr="00177266" w:rsidRDefault="00245F2C" w:rsidP="00804085">
      <w:pPr>
        <w:pStyle w:val="Heading4"/>
        <w:numPr>
          <w:ilvl w:val="0"/>
          <w:numId w:val="9"/>
        </w:numPr>
        <w:spacing w:before="0" w:after="120"/>
        <w:ind w:hanging="720"/>
        <w:rPr>
          <w:lang w:eastAsia="en-AU"/>
        </w:rPr>
      </w:pPr>
      <w:bookmarkStart w:id="116" w:name="_Toc391549097"/>
      <w:r w:rsidRPr="00177266">
        <w:rPr>
          <w:lang w:eastAsia="en-AU"/>
        </w:rPr>
        <w:lastRenderedPageBreak/>
        <w:t>Foreshadowing motions</w:t>
      </w:r>
      <w:bookmarkEnd w:id="116"/>
    </w:p>
    <w:p w:rsidR="00177038" w:rsidRPr="00D230AA" w:rsidRDefault="00177038" w:rsidP="00804085">
      <w:pPr>
        <w:pStyle w:val="Default"/>
        <w:numPr>
          <w:ilvl w:val="1"/>
          <w:numId w:val="9"/>
        </w:numPr>
        <w:tabs>
          <w:tab w:val="left" w:pos="567"/>
          <w:tab w:val="left" w:pos="1134"/>
        </w:tabs>
        <w:spacing w:after="120"/>
        <w:ind w:left="1701" w:hanging="850"/>
        <w:jc w:val="both"/>
        <w:rPr>
          <w:color w:val="auto"/>
          <w:sz w:val="22"/>
          <w:szCs w:val="22"/>
        </w:rPr>
      </w:pPr>
      <w:r w:rsidRPr="00D230AA">
        <w:rPr>
          <w:color w:val="auto"/>
          <w:sz w:val="22"/>
          <w:szCs w:val="22"/>
        </w:rPr>
        <w:t xml:space="preserve">At any time during debate, a </w:t>
      </w:r>
      <w:r w:rsidRPr="00D230AA">
        <w:rPr>
          <w:bCs/>
          <w:color w:val="auto"/>
          <w:sz w:val="22"/>
          <w:szCs w:val="22"/>
        </w:rPr>
        <w:t>Councillor</w:t>
      </w:r>
      <w:r w:rsidRPr="00D230AA">
        <w:rPr>
          <w:color w:val="auto"/>
          <w:sz w:val="22"/>
          <w:szCs w:val="22"/>
        </w:rPr>
        <w:t xml:space="preserve"> may foreshadow a motion to inform </w:t>
      </w:r>
      <w:r w:rsidRPr="00D230AA">
        <w:rPr>
          <w:bCs/>
          <w:color w:val="auto"/>
          <w:sz w:val="22"/>
          <w:szCs w:val="22"/>
        </w:rPr>
        <w:t xml:space="preserve">Council </w:t>
      </w:r>
      <w:r w:rsidRPr="00D230AA">
        <w:rPr>
          <w:color w:val="auto"/>
          <w:sz w:val="22"/>
          <w:szCs w:val="22"/>
        </w:rPr>
        <w:t xml:space="preserve">of his or her intention to move a motion at a later stage in the </w:t>
      </w:r>
      <w:r w:rsidRPr="00D230AA">
        <w:rPr>
          <w:bCs/>
          <w:color w:val="auto"/>
          <w:sz w:val="22"/>
          <w:szCs w:val="22"/>
        </w:rPr>
        <w:t>Meeting</w:t>
      </w:r>
      <w:r w:rsidRPr="00D230AA">
        <w:rPr>
          <w:color w:val="auto"/>
          <w:sz w:val="22"/>
          <w:szCs w:val="22"/>
        </w:rPr>
        <w:t xml:space="preserve">, but this does not extend any special right to the foreshadowed motion. </w:t>
      </w:r>
    </w:p>
    <w:p w:rsidR="00177038" w:rsidRPr="00D230AA" w:rsidRDefault="00177038" w:rsidP="00804085">
      <w:pPr>
        <w:pStyle w:val="Default"/>
        <w:numPr>
          <w:ilvl w:val="1"/>
          <w:numId w:val="9"/>
        </w:numPr>
        <w:tabs>
          <w:tab w:val="left" w:pos="567"/>
          <w:tab w:val="left" w:pos="1134"/>
        </w:tabs>
        <w:spacing w:after="120"/>
        <w:ind w:left="1701" w:hanging="850"/>
        <w:jc w:val="both"/>
        <w:rPr>
          <w:color w:val="auto"/>
          <w:sz w:val="22"/>
          <w:szCs w:val="22"/>
        </w:rPr>
      </w:pPr>
      <w:r w:rsidRPr="00D230AA">
        <w:rPr>
          <w:color w:val="auto"/>
          <w:sz w:val="22"/>
          <w:szCs w:val="22"/>
        </w:rPr>
        <w:t xml:space="preserve">A motion foreshadowed may be prefaced with a statement that, in the event that a particular motion before the </w:t>
      </w:r>
      <w:r w:rsidR="00686CFC">
        <w:rPr>
          <w:color w:val="auto"/>
          <w:sz w:val="22"/>
          <w:szCs w:val="22"/>
        </w:rPr>
        <w:t>Chair</w:t>
      </w:r>
      <w:r w:rsidRPr="00D230AA">
        <w:rPr>
          <w:color w:val="auto"/>
          <w:sz w:val="22"/>
          <w:szCs w:val="22"/>
        </w:rPr>
        <w:t xml:space="preserve"> is resolved in a certain way, a </w:t>
      </w:r>
      <w:r w:rsidRPr="00D230AA">
        <w:rPr>
          <w:bCs/>
          <w:color w:val="auto"/>
          <w:sz w:val="22"/>
          <w:szCs w:val="22"/>
        </w:rPr>
        <w:t>Councillor</w:t>
      </w:r>
      <w:r w:rsidRPr="00D230AA">
        <w:rPr>
          <w:color w:val="auto"/>
          <w:sz w:val="22"/>
          <w:szCs w:val="22"/>
        </w:rPr>
        <w:t xml:space="preserve"> intends to move an alternative or additional motion. </w:t>
      </w:r>
    </w:p>
    <w:p w:rsidR="00177038" w:rsidRPr="00D230AA" w:rsidRDefault="00177038" w:rsidP="00804085">
      <w:pPr>
        <w:pStyle w:val="Default"/>
        <w:numPr>
          <w:ilvl w:val="1"/>
          <w:numId w:val="9"/>
        </w:numPr>
        <w:tabs>
          <w:tab w:val="left" w:pos="567"/>
          <w:tab w:val="left" w:pos="1134"/>
        </w:tabs>
        <w:spacing w:after="120"/>
        <w:ind w:left="1701" w:hanging="850"/>
        <w:jc w:val="both"/>
        <w:rPr>
          <w:color w:val="auto"/>
          <w:sz w:val="22"/>
          <w:szCs w:val="22"/>
        </w:rPr>
      </w:pPr>
      <w:r w:rsidRPr="00D230AA">
        <w:rPr>
          <w:color w:val="auto"/>
          <w:sz w:val="22"/>
          <w:szCs w:val="22"/>
        </w:rPr>
        <w:t xml:space="preserve">A motion foreshadowed has no procedural standing and is merely a means to assist the flow of the </w:t>
      </w:r>
      <w:r w:rsidRPr="00D230AA">
        <w:rPr>
          <w:bCs/>
          <w:color w:val="auto"/>
          <w:sz w:val="22"/>
          <w:szCs w:val="22"/>
        </w:rPr>
        <w:t>Meeting</w:t>
      </w:r>
      <w:r w:rsidRPr="00D230AA">
        <w:rPr>
          <w:color w:val="auto"/>
          <w:sz w:val="22"/>
          <w:szCs w:val="22"/>
        </w:rPr>
        <w:t xml:space="preserve">. </w:t>
      </w:r>
    </w:p>
    <w:p w:rsidR="00177038" w:rsidRPr="00D230AA" w:rsidRDefault="00177038" w:rsidP="00804085">
      <w:pPr>
        <w:pStyle w:val="Default"/>
        <w:numPr>
          <w:ilvl w:val="1"/>
          <w:numId w:val="9"/>
        </w:numPr>
        <w:tabs>
          <w:tab w:val="left" w:pos="567"/>
          <w:tab w:val="left" w:pos="1134"/>
        </w:tabs>
        <w:spacing w:after="120"/>
        <w:ind w:left="1701" w:hanging="850"/>
        <w:jc w:val="both"/>
        <w:rPr>
          <w:color w:val="auto"/>
          <w:sz w:val="22"/>
          <w:szCs w:val="22"/>
        </w:rPr>
      </w:pPr>
      <w:r w:rsidRPr="00D230AA">
        <w:rPr>
          <w:color w:val="auto"/>
          <w:sz w:val="22"/>
          <w:szCs w:val="22"/>
        </w:rPr>
        <w:t xml:space="preserve">The </w:t>
      </w:r>
      <w:r w:rsidRPr="00D230AA">
        <w:rPr>
          <w:bCs/>
          <w:color w:val="auto"/>
          <w:sz w:val="22"/>
          <w:szCs w:val="22"/>
        </w:rPr>
        <w:t>Chief Executive Officer</w:t>
      </w:r>
      <w:r w:rsidRPr="00D230AA">
        <w:rPr>
          <w:color w:val="auto"/>
          <w:sz w:val="22"/>
          <w:szCs w:val="22"/>
        </w:rPr>
        <w:t xml:space="preserve"> is not required to have foreshadowed motions recorded in the </w:t>
      </w:r>
      <w:r w:rsidRPr="00D230AA">
        <w:rPr>
          <w:bCs/>
          <w:color w:val="auto"/>
          <w:sz w:val="22"/>
          <w:szCs w:val="22"/>
        </w:rPr>
        <w:t>Minutes</w:t>
      </w:r>
      <w:r w:rsidRPr="00D230AA">
        <w:rPr>
          <w:color w:val="auto"/>
          <w:sz w:val="22"/>
          <w:szCs w:val="22"/>
        </w:rPr>
        <w:t xml:space="preserve"> until the foreshadowed motion is formally moved, but may do so if it is considered that this would improve clarity in recording the outcomes of the </w:t>
      </w:r>
      <w:r w:rsidRPr="00D230AA">
        <w:rPr>
          <w:bCs/>
          <w:color w:val="auto"/>
          <w:sz w:val="22"/>
          <w:szCs w:val="22"/>
        </w:rPr>
        <w:t>Meeting</w:t>
      </w:r>
      <w:r w:rsidRPr="00D230AA">
        <w:rPr>
          <w:color w:val="auto"/>
          <w:sz w:val="22"/>
          <w:szCs w:val="22"/>
        </w:rPr>
        <w:t xml:space="preserve">. </w:t>
      </w:r>
    </w:p>
    <w:p w:rsidR="00AF4017" w:rsidRDefault="00AF4017" w:rsidP="00804085">
      <w:pPr>
        <w:rPr>
          <w:rFonts w:eastAsiaTheme="majorEastAsia" w:cstheme="majorBidi"/>
          <w:b/>
          <w:bCs/>
          <w:i/>
          <w:iCs/>
          <w:lang w:eastAsia="en-AU"/>
        </w:rPr>
      </w:pPr>
    </w:p>
    <w:p w:rsidR="005630B9" w:rsidRPr="00177266" w:rsidRDefault="00177038" w:rsidP="00804085">
      <w:pPr>
        <w:pStyle w:val="Heading4"/>
        <w:numPr>
          <w:ilvl w:val="0"/>
          <w:numId w:val="9"/>
        </w:numPr>
        <w:spacing w:before="0" w:after="120"/>
        <w:ind w:hanging="720"/>
        <w:rPr>
          <w:lang w:eastAsia="en-AU"/>
        </w:rPr>
      </w:pPr>
      <w:bookmarkStart w:id="117" w:name="_Toc391549098"/>
      <w:r w:rsidRPr="00177266">
        <w:rPr>
          <w:lang w:eastAsia="en-AU"/>
        </w:rPr>
        <w:t>Personal Explanation</w:t>
      </w:r>
      <w:bookmarkEnd w:id="117"/>
    </w:p>
    <w:p w:rsidR="00014067" w:rsidRPr="00D230AA" w:rsidRDefault="00177038" w:rsidP="00804085">
      <w:pPr>
        <w:pStyle w:val="Default"/>
        <w:numPr>
          <w:ilvl w:val="1"/>
          <w:numId w:val="9"/>
        </w:numPr>
        <w:tabs>
          <w:tab w:val="left" w:pos="567"/>
          <w:tab w:val="left" w:pos="1701"/>
          <w:tab w:val="left" w:pos="2268"/>
        </w:tabs>
        <w:spacing w:after="120"/>
        <w:ind w:left="1701" w:hanging="850"/>
        <w:jc w:val="both"/>
        <w:rPr>
          <w:color w:val="auto"/>
          <w:sz w:val="22"/>
          <w:szCs w:val="22"/>
        </w:rPr>
      </w:pPr>
      <w:r w:rsidRPr="00D230AA">
        <w:rPr>
          <w:color w:val="auto"/>
          <w:sz w:val="22"/>
          <w:szCs w:val="22"/>
        </w:rPr>
        <w:t xml:space="preserve">A </w:t>
      </w:r>
      <w:r w:rsidRPr="00D230AA">
        <w:rPr>
          <w:bCs/>
          <w:color w:val="auto"/>
          <w:sz w:val="22"/>
          <w:szCs w:val="22"/>
        </w:rPr>
        <w:t>Councillor</w:t>
      </w:r>
      <w:r w:rsidRPr="00D230AA">
        <w:rPr>
          <w:color w:val="auto"/>
          <w:sz w:val="22"/>
          <w:szCs w:val="22"/>
        </w:rPr>
        <w:t xml:space="preserve"> or an </w:t>
      </w:r>
      <w:r w:rsidRPr="00D230AA">
        <w:rPr>
          <w:bCs/>
          <w:color w:val="auto"/>
          <w:sz w:val="22"/>
          <w:szCs w:val="22"/>
        </w:rPr>
        <w:t>Officer</w:t>
      </w:r>
      <w:r w:rsidRPr="00D230AA">
        <w:rPr>
          <w:color w:val="auto"/>
          <w:sz w:val="22"/>
          <w:szCs w:val="22"/>
        </w:rPr>
        <w:t xml:space="preserve"> may, at any </w:t>
      </w:r>
      <w:r w:rsidRPr="00D230AA">
        <w:rPr>
          <w:bCs/>
          <w:color w:val="auto"/>
          <w:sz w:val="22"/>
          <w:szCs w:val="22"/>
        </w:rPr>
        <w:t xml:space="preserve">Council Meeting </w:t>
      </w:r>
      <w:r w:rsidRPr="00D230AA">
        <w:rPr>
          <w:color w:val="auto"/>
          <w:sz w:val="22"/>
          <w:szCs w:val="22"/>
        </w:rPr>
        <w:t xml:space="preserve">and at a time decided by the </w:t>
      </w:r>
      <w:r w:rsidR="00686CFC">
        <w:rPr>
          <w:bCs/>
          <w:color w:val="auto"/>
          <w:sz w:val="22"/>
          <w:szCs w:val="22"/>
        </w:rPr>
        <w:t>Chair</w:t>
      </w:r>
      <w:r w:rsidRPr="00D230AA">
        <w:rPr>
          <w:color w:val="auto"/>
          <w:sz w:val="22"/>
          <w:szCs w:val="22"/>
        </w:rPr>
        <w:t xml:space="preserve">, make a personal explanation for a period not exceeding two (2) minutes on any statement made (whether made at a </w:t>
      </w:r>
      <w:r w:rsidRPr="00D230AA">
        <w:rPr>
          <w:bCs/>
          <w:color w:val="auto"/>
          <w:sz w:val="22"/>
          <w:szCs w:val="22"/>
        </w:rPr>
        <w:t xml:space="preserve">Council Meeting </w:t>
      </w:r>
      <w:r w:rsidRPr="00D230AA">
        <w:rPr>
          <w:color w:val="auto"/>
          <w:sz w:val="22"/>
          <w:szCs w:val="22"/>
        </w:rPr>
        <w:t xml:space="preserve">or not) affecting that </w:t>
      </w:r>
      <w:r w:rsidRPr="00D230AA">
        <w:rPr>
          <w:bCs/>
          <w:color w:val="auto"/>
          <w:sz w:val="22"/>
          <w:szCs w:val="22"/>
        </w:rPr>
        <w:t>Councillor</w:t>
      </w:r>
      <w:r w:rsidRPr="00D230AA">
        <w:rPr>
          <w:color w:val="auto"/>
          <w:sz w:val="22"/>
          <w:szCs w:val="22"/>
        </w:rPr>
        <w:t xml:space="preserve"> or </w:t>
      </w:r>
      <w:r w:rsidRPr="00D230AA">
        <w:rPr>
          <w:bCs/>
          <w:color w:val="auto"/>
          <w:sz w:val="22"/>
          <w:szCs w:val="22"/>
        </w:rPr>
        <w:t>Officer</w:t>
      </w:r>
      <w:r w:rsidRPr="00D230AA">
        <w:rPr>
          <w:color w:val="auto"/>
          <w:sz w:val="22"/>
          <w:szCs w:val="22"/>
        </w:rPr>
        <w:t xml:space="preserve">. </w:t>
      </w:r>
    </w:p>
    <w:p w:rsidR="00177038" w:rsidRPr="00D230AA" w:rsidRDefault="00177038" w:rsidP="00804085">
      <w:pPr>
        <w:pStyle w:val="Default"/>
        <w:numPr>
          <w:ilvl w:val="1"/>
          <w:numId w:val="9"/>
        </w:numPr>
        <w:tabs>
          <w:tab w:val="left" w:pos="567"/>
          <w:tab w:val="left" w:pos="1701"/>
          <w:tab w:val="left" w:pos="2268"/>
        </w:tabs>
        <w:spacing w:after="120"/>
        <w:ind w:left="1701" w:hanging="850"/>
        <w:jc w:val="both"/>
        <w:rPr>
          <w:color w:val="auto"/>
          <w:sz w:val="22"/>
          <w:szCs w:val="22"/>
        </w:rPr>
      </w:pPr>
      <w:r w:rsidRPr="00D230AA">
        <w:rPr>
          <w:color w:val="auto"/>
          <w:sz w:val="22"/>
          <w:szCs w:val="22"/>
        </w:rPr>
        <w:t xml:space="preserve">A personal explanation must not be debated. </w:t>
      </w:r>
    </w:p>
    <w:bookmarkEnd w:id="87"/>
    <w:bookmarkEnd w:id="88"/>
    <w:p w:rsidR="00D230AA" w:rsidRDefault="00D230AA" w:rsidP="00804085">
      <w:pPr>
        <w:rPr>
          <w:rFonts w:eastAsia="Times New Roman" w:cs="Arial"/>
          <w:b/>
          <w:bCs/>
          <w:i/>
          <w:iCs/>
          <w:sz w:val="28"/>
          <w:szCs w:val="28"/>
          <w:lang w:eastAsia="en-AU"/>
        </w:rPr>
      </w:pPr>
    </w:p>
    <w:p w:rsidR="006E6780" w:rsidRDefault="00C6148D" w:rsidP="00804085">
      <w:pPr>
        <w:pStyle w:val="Heading2"/>
        <w:spacing w:before="0" w:after="120"/>
      </w:pPr>
      <w:bookmarkStart w:id="118" w:name="_Toc391549099"/>
      <w:r>
        <w:t xml:space="preserve">Part </w:t>
      </w:r>
      <w:r w:rsidR="00BF6CB4">
        <w:t>10</w:t>
      </w:r>
      <w:r>
        <w:t xml:space="preserve"> - </w:t>
      </w:r>
      <w:r w:rsidR="006E6780">
        <w:t>NOTICE OF MOTION</w:t>
      </w:r>
      <w:bookmarkEnd w:id="118"/>
    </w:p>
    <w:p w:rsidR="005630B9" w:rsidRDefault="00012EFD" w:rsidP="00804085">
      <w:pPr>
        <w:pStyle w:val="Heading4"/>
        <w:numPr>
          <w:ilvl w:val="0"/>
          <w:numId w:val="9"/>
        </w:numPr>
        <w:spacing w:before="0" w:after="120"/>
        <w:ind w:hanging="720"/>
      </w:pPr>
      <w:bookmarkStart w:id="119" w:name="_Toc391549100"/>
      <w:r>
        <w:t>Procedure</w:t>
      </w:r>
      <w:bookmarkEnd w:id="119"/>
    </w:p>
    <w:p w:rsidR="00B32DB2" w:rsidRPr="00D230AA" w:rsidRDefault="00B32DB2" w:rsidP="00804085">
      <w:pPr>
        <w:pStyle w:val="Default"/>
        <w:numPr>
          <w:ilvl w:val="1"/>
          <w:numId w:val="9"/>
        </w:numPr>
        <w:tabs>
          <w:tab w:val="left" w:pos="567"/>
          <w:tab w:val="left" w:pos="1134"/>
        </w:tabs>
        <w:spacing w:after="120"/>
        <w:ind w:left="1701" w:hanging="850"/>
        <w:jc w:val="both"/>
        <w:rPr>
          <w:color w:val="auto"/>
          <w:sz w:val="22"/>
          <w:szCs w:val="22"/>
        </w:rPr>
      </w:pPr>
      <w:r w:rsidRPr="00D230AA">
        <w:rPr>
          <w:color w:val="auto"/>
          <w:sz w:val="22"/>
          <w:szCs w:val="22"/>
        </w:rPr>
        <w:t>A Notice of Motion must be in writing signed by a Councillor and be lodged with the Chief Executive Officer by 12 noon one week prior to the scheduled Ordinary Meeting of Council.  Any Notice of Motion received after that time must, unless withdrawn in writing, be included on the agenda for a Meeting of Council in the following month.</w:t>
      </w:r>
    </w:p>
    <w:p w:rsidR="00B32DB2" w:rsidRPr="00D230AA" w:rsidRDefault="00B32DB2" w:rsidP="00804085">
      <w:pPr>
        <w:pStyle w:val="Default"/>
        <w:numPr>
          <w:ilvl w:val="1"/>
          <w:numId w:val="9"/>
        </w:numPr>
        <w:tabs>
          <w:tab w:val="left" w:pos="567"/>
          <w:tab w:val="left" w:pos="1134"/>
        </w:tabs>
        <w:spacing w:after="120"/>
        <w:ind w:left="1701" w:hanging="850"/>
        <w:jc w:val="both"/>
        <w:rPr>
          <w:sz w:val="22"/>
          <w:szCs w:val="22"/>
        </w:rPr>
      </w:pPr>
      <w:r w:rsidRPr="00D230AA">
        <w:rPr>
          <w:color w:val="auto"/>
          <w:sz w:val="22"/>
          <w:szCs w:val="22"/>
        </w:rPr>
        <w:t>A Councillor may also give a Notice of Motion at a Council meeting.  In this case, the item will be listed at the following Council meeting, together with an officer’s comment.</w:t>
      </w:r>
    </w:p>
    <w:p w:rsidR="00012EFD" w:rsidRPr="009A393A" w:rsidRDefault="00012EFD" w:rsidP="00804085">
      <w:pPr>
        <w:spacing w:after="120"/>
        <w:rPr>
          <w:b/>
        </w:rPr>
      </w:pPr>
    </w:p>
    <w:p w:rsidR="005630B9" w:rsidRPr="009A393A" w:rsidRDefault="00012EFD" w:rsidP="00804085">
      <w:pPr>
        <w:pStyle w:val="Heading4"/>
        <w:numPr>
          <w:ilvl w:val="0"/>
          <w:numId w:val="9"/>
        </w:numPr>
        <w:spacing w:before="0" w:after="120"/>
        <w:ind w:hanging="720"/>
      </w:pPr>
      <w:bookmarkStart w:id="120" w:name="_Toc391549101"/>
      <w:r w:rsidRPr="009A393A">
        <w:t>Rejection of Vague notices</w:t>
      </w:r>
      <w:bookmarkEnd w:id="120"/>
      <w:r w:rsidRPr="009A393A">
        <w:t xml:space="preserve"> </w:t>
      </w:r>
    </w:p>
    <w:p w:rsidR="00B32DB2" w:rsidRPr="009A393A" w:rsidRDefault="00B32DB2" w:rsidP="00804085">
      <w:pPr>
        <w:pStyle w:val="ListParagraph"/>
        <w:numPr>
          <w:ilvl w:val="1"/>
          <w:numId w:val="9"/>
        </w:numPr>
        <w:autoSpaceDE w:val="0"/>
        <w:autoSpaceDN w:val="0"/>
        <w:adjustRightInd w:val="0"/>
        <w:spacing w:after="120"/>
        <w:ind w:left="1701" w:hanging="850"/>
        <w:contextualSpacing w:val="0"/>
        <w:rPr>
          <w:rFonts w:cs="Arial"/>
        </w:rPr>
      </w:pPr>
      <w:r w:rsidRPr="009A393A">
        <w:rPr>
          <w:rFonts w:cs="Arial"/>
        </w:rPr>
        <w:t>The Chief Executive Officer may reject any notice of motion which is vague or unclear in intention but shall:</w:t>
      </w:r>
    </w:p>
    <w:p w:rsidR="00B32DB2" w:rsidRPr="009A393A" w:rsidRDefault="00B32DB2" w:rsidP="00804085">
      <w:pPr>
        <w:pStyle w:val="ListParagraph"/>
        <w:numPr>
          <w:ilvl w:val="2"/>
          <w:numId w:val="9"/>
        </w:numPr>
        <w:autoSpaceDE w:val="0"/>
        <w:autoSpaceDN w:val="0"/>
        <w:adjustRightInd w:val="0"/>
        <w:spacing w:after="120"/>
        <w:ind w:left="2552" w:hanging="851"/>
        <w:contextualSpacing w:val="0"/>
        <w:rPr>
          <w:rFonts w:cs="Arial"/>
        </w:rPr>
      </w:pPr>
      <w:r w:rsidRPr="009A393A">
        <w:rPr>
          <w:rFonts w:cs="Arial"/>
        </w:rPr>
        <w:t>give the Councillor who lodged it an opportunity to amend it prior to rejection, where it is practicable to do so; and</w:t>
      </w:r>
    </w:p>
    <w:p w:rsidR="00B32DB2" w:rsidRPr="009A393A" w:rsidRDefault="00D230AA" w:rsidP="00804085">
      <w:pPr>
        <w:pStyle w:val="ListParagraph"/>
        <w:numPr>
          <w:ilvl w:val="2"/>
          <w:numId w:val="9"/>
        </w:numPr>
        <w:autoSpaceDE w:val="0"/>
        <w:autoSpaceDN w:val="0"/>
        <w:adjustRightInd w:val="0"/>
        <w:spacing w:after="120"/>
        <w:ind w:left="2552" w:hanging="851"/>
        <w:contextualSpacing w:val="0"/>
        <w:rPr>
          <w:rFonts w:cs="Arial"/>
        </w:rPr>
      </w:pPr>
      <w:r>
        <w:rPr>
          <w:rFonts w:cs="Arial"/>
        </w:rPr>
        <w:t xml:space="preserve"> N</w:t>
      </w:r>
      <w:r w:rsidR="00B32DB2" w:rsidRPr="009A393A">
        <w:rPr>
          <w:rFonts w:cs="Arial"/>
        </w:rPr>
        <w:t>otify Councillor who lodged it of the rejection and reasons for the rejection.</w:t>
      </w:r>
    </w:p>
    <w:p w:rsidR="00012EFD" w:rsidRPr="009A393A" w:rsidRDefault="00012EFD" w:rsidP="00804085">
      <w:pPr>
        <w:spacing w:after="120"/>
        <w:rPr>
          <w:b/>
        </w:rPr>
      </w:pPr>
    </w:p>
    <w:p w:rsidR="0087351A" w:rsidRDefault="0087351A" w:rsidP="00804085">
      <w:pPr>
        <w:rPr>
          <w:rFonts w:eastAsiaTheme="majorEastAsia" w:cstheme="majorBidi"/>
          <w:b/>
          <w:bCs/>
          <w:i/>
          <w:iCs/>
        </w:rPr>
      </w:pPr>
      <w:r>
        <w:br w:type="page"/>
      </w:r>
    </w:p>
    <w:p w:rsidR="005630B9" w:rsidRPr="009A393A" w:rsidRDefault="00012EFD" w:rsidP="00804085">
      <w:pPr>
        <w:pStyle w:val="Heading4"/>
        <w:numPr>
          <w:ilvl w:val="0"/>
          <w:numId w:val="9"/>
        </w:numPr>
        <w:spacing w:before="0" w:after="120"/>
        <w:ind w:hanging="720"/>
      </w:pPr>
      <w:bookmarkStart w:id="121" w:name="_Toc391549102"/>
      <w:r w:rsidRPr="009A393A">
        <w:lastRenderedPageBreak/>
        <w:t>Listing Notices on an Agenda</w:t>
      </w:r>
      <w:bookmarkEnd w:id="121"/>
    </w:p>
    <w:p w:rsidR="007D6FD9" w:rsidRPr="009A393A" w:rsidRDefault="007D6FD9" w:rsidP="00804085">
      <w:pPr>
        <w:pStyle w:val="ListParagraph"/>
        <w:numPr>
          <w:ilvl w:val="1"/>
          <w:numId w:val="9"/>
        </w:numPr>
        <w:autoSpaceDE w:val="0"/>
        <w:autoSpaceDN w:val="0"/>
        <w:adjustRightInd w:val="0"/>
        <w:spacing w:after="120"/>
        <w:ind w:left="1701" w:hanging="850"/>
        <w:contextualSpacing w:val="0"/>
        <w:rPr>
          <w:rFonts w:cs="Arial"/>
        </w:rPr>
      </w:pPr>
      <w:r w:rsidRPr="009A393A">
        <w:rPr>
          <w:rFonts w:cs="Arial"/>
        </w:rPr>
        <w:t>Unless the notice of motion specifies a particular meeting date, the Chief Executive Officer shall list the notice of motion and where more than one, in the order they were received, on the next appropriate meeting agenda.</w:t>
      </w:r>
    </w:p>
    <w:p w:rsidR="007D6FD9" w:rsidRDefault="007D6FD9" w:rsidP="00804085">
      <w:pPr>
        <w:pStyle w:val="ListParagraph"/>
        <w:numPr>
          <w:ilvl w:val="1"/>
          <w:numId w:val="9"/>
        </w:numPr>
        <w:autoSpaceDE w:val="0"/>
        <w:autoSpaceDN w:val="0"/>
        <w:adjustRightInd w:val="0"/>
        <w:spacing w:after="120"/>
        <w:ind w:left="1701" w:hanging="850"/>
        <w:contextualSpacing w:val="0"/>
        <w:rPr>
          <w:rFonts w:cs="Arial"/>
        </w:rPr>
      </w:pPr>
      <w:r w:rsidRPr="009A393A">
        <w:rPr>
          <w:rFonts w:cs="Arial"/>
        </w:rPr>
        <w:t xml:space="preserve"> A notice of motion cannot be accepted by the </w:t>
      </w:r>
      <w:r w:rsidR="00686CFC">
        <w:rPr>
          <w:rFonts w:cs="Arial"/>
        </w:rPr>
        <w:t>Chair</w:t>
      </w:r>
      <w:r w:rsidRPr="009A393A">
        <w:rPr>
          <w:rFonts w:cs="Arial"/>
        </w:rPr>
        <w:t xml:space="preserve"> unless it has been listed on the agenda for the meeting at which it is proposed to be moved.</w:t>
      </w:r>
    </w:p>
    <w:p w:rsidR="009A393A" w:rsidRPr="009A393A" w:rsidRDefault="009A393A" w:rsidP="00804085">
      <w:pPr>
        <w:pStyle w:val="ListParagraph"/>
        <w:autoSpaceDE w:val="0"/>
        <w:autoSpaceDN w:val="0"/>
        <w:adjustRightInd w:val="0"/>
        <w:spacing w:after="120"/>
        <w:ind w:left="1701"/>
        <w:contextualSpacing w:val="0"/>
        <w:rPr>
          <w:rFonts w:cs="Arial"/>
        </w:rPr>
      </w:pPr>
    </w:p>
    <w:p w:rsidR="005630B9" w:rsidRPr="009A393A" w:rsidRDefault="00012EFD" w:rsidP="00804085">
      <w:pPr>
        <w:pStyle w:val="Heading4"/>
        <w:numPr>
          <w:ilvl w:val="0"/>
          <w:numId w:val="9"/>
        </w:numPr>
        <w:spacing w:before="0" w:after="120"/>
        <w:ind w:hanging="720"/>
      </w:pPr>
      <w:bookmarkStart w:id="122" w:name="_Toc391549103"/>
      <w:r w:rsidRPr="009A393A">
        <w:t>Register of Notices</w:t>
      </w:r>
      <w:bookmarkEnd w:id="122"/>
    </w:p>
    <w:p w:rsidR="007D6FD9" w:rsidRPr="009A393A" w:rsidRDefault="007D6FD9" w:rsidP="00804085">
      <w:pPr>
        <w:pStyle w:val="ListParagraph"/>
        <w:numPr>
          <w:ilvl w:val="1"/>
          <w:numId w:val="9"/>
        </w:numPr>
        <w:autoSpaceDE w:val="0"/>
        <w:autoSpaceDN w:val="0"/>
        <w:adjustRightInd w:val="0"/>
        <w:spacing w:after="120"/>
        <w:ind w:left="1701" w:hanging="850"/>
        <w:contextualSpacing w:val="0"/>
        <w:rPr>
          <w:rFonts w:cs="Arial"/>
        </w:rPr>
      </w:pPr>
      <w:r w:rsidRPr="009A393A">
        <w:rPr>
          <w:rFonts w:cs="Arial"/>
        </w:rPr>
        <w:t>The Chief Executive Officer shall cause all notices of motion to be sequentially numbered, dated and entered in the Notice of Motion Register, in the order in which they were received</w:t>
      </w:r>
      <w:r w:rsidR="00C12957">
        <w:rPr>
          <w:rFonts w:cs="Arial"/>
        </w:rPr>
        <w:t>.</w:t>
      </w:r>
    </w:p>
    <w:p w:rsidR="00012EFD" w:rsidRPr="009A393A" w:rsidRDefault="007D6FD9" w:rsidP="00804085">
      <w:pPr>
        <w:pStyle w:val="ListParagraph"/>
        <w:numPr>
          <w:ilvl w:val="1"/>
          <w:numId w:val="9"/>
        </w:numPr>
        <w:spacing w:after="120"/>
        <w:ind w:left="1701" w:hanging="850"/>
        <w:contextualSpacing w:val="0"/>
        <w:rPr>
          <w:b/>
        </w:rPr>
      </w:pPr>
      <w:r w:rsidRPr="009A393A">
        <w:rPr>
          <w:rFonts w:cs="Arial"/>
        </w:rPr>
        <w:t>Except by leave of the Council, each notice of motion before any meeting shall be considered in the order in which they were entered in the Notice of Motion Register</w:t>
      </w:r>
      <w:r w:rsidR="00C12957">
        <w:rPr>
          <w:rFonts w:cs="Arial"/>
        </w:rPr>
        <w:t>.</w:t>
      </w:r>
    </w:p>
    <w:p w:rsidR="009A393A" w:rsidRPr="009A393A" w:rsidRDefault="009A393A" w:rsidP="00804085">
      <w:pPr>
        <w:pStyle w:val="ListParagraph"/>
        <w:spacing w:after="120"/>
        <w:ind w:left="1701"/>
        <w:contextualSpacing w:val="0"/>
        <w:rPr>
          <w:b/>
        </w:rPr>
      </w:pPr>
    </w:p>
    <w:p w:rsidR="005630B9" w:rsidRPr="009A393A" w:rsidRDefault="00012EFD" w:rsidP="00804085">
      <w:pPr>
        <w:pStyle w:val="Heading4"/>
        <w:numPr>
          <w:ilvl w:val="0"/>
          <w:numId w:val="9"/>
        </w:numPr>
        <w:spacing w:before="0" w:after="120"/>
        <w:ind w:hanging="720"/>
      </w:pPr>
      <w:bookmarkStart w:id="123" w:name="_Toc391549104"/>
      <w:r w:rsidRPr="009A393A">
        <w:t>May be moved by any Councillor</w:t>
      </w:r>
      <w:bookmarkEnd w:id="123"/>
    </w:p>
    <w:p w:rsidR="007D6FD9" w:rsidRDefault="007D6FD9" w:rsidP="00804085">
      <w:pPr>
        <w:autoSpaceDE w:val="0"/>
        <w:autoSpaceDN w:val="0"/>
        <w:adjustRightInd w:val="0"/>
        <w:spacing w:after="120"/>
        <w:rPr>
          <w:rFonts w:cs="Arial"/>
        </w:rPr>
      </w:pPr>
      <w:r w:rsidRPr="009A393A">
        <w:rPr>
          <w:rFonts w:cs="Arial"/>
        </w:rPr>
        <w:t xml:space="preserve">Where a Councillor who has given a notice of motion is absent from the meeting or fails to move the motion when called upon by the </w:t>
      </w:r>
      <w:r w:rsidR="00686CFC">
        <w:rPr>
          <w:rFonts w:cs="Arial"/>
        </w:rPr>
        <w:t>Chair</w:t>
      </w:r>
      <w:r w:rsidRPr="009A393A">
        <w:rPr>
          <w:rFonts w:cs="Arial"/>
        </w:rPr>
        <w:t>, any other Councillor present may move the motion.</w:t>
      </w:r>
    </w:p>
    <w:p w:rsidR="000D1DCB" w:rsidRDefault="000D1DCB" w:rsidP="00804085">
      <w:pPr>
        <w:rPr>
          <w:rFonts w:eastAsiaTheme="majorEastAsia" w:cstheme="majorBidi"/>
          <w:b/>
          <w:bCs/>
          <w:i/>
          <w:iCs/>
        </w:rPr>
      </w:pPr>
    </w:p>
    <w:p w:rsidR="005630B9" w:rsidRPr="009A393A" w:rsidRDefault="00012EFD" w:rsidP="00804085">
      <w:pPr>
        <w:pStyle w:val="Heading4"/>
        <w:numPr>
          <w:ilvl w:val="0"/>
          <w:numId w:val="9"/>
        </w:numPr>
        <w:spacing w:before="0" w:after="120"/>
        <w:ind w:hanging="720"/>
      </w:pPr>
      <w:bookmarkStart w:id="124" w:name="_Toc391549105"/>
      <w:r w:rsidRPr="009A393A">
        <w:t xml:space="preserve">Must be moved as Listed </w:t>
      </w:r>
      <w:r w:rsidR="00412560" w:rsidRPr="009A393A">
        <w:t>and m</w:t>
      </w:r>
      <w:r w:rsidRPr="009A393A">
        <w:t xml:space="preserve">ay be </w:t>
      </w:r>
      <w:r w:rsidR="00412560" w:rsidRPr="009A393A">
        <w:t>Amended</w:t>
      </w:r>
      <w:bookmarkEnd w:id="124"/>
    </w:p>
    <w:p w:rsidR="007D6FD9" w:rsidRPr="009A393A" w:rsidRDefault="007D6FD9" w:rsidP="00804085">
      <w:pPr>
        <w:pStyle w:val="ListParagraph"/>
        <w:numPr>
          <w:ilvl w:val="1"/>
          <w:numId w:val="9"/>
        </w:numPr>
        <w:autoSpaceDE w:val="0"/>
        <w:autoSpaceDN w:val="0"/>
        <w:adjustRightInd w:val="0"/>
        <w:spacing w:after="120"/>
        <w:ind w:left="1701" w:hanging="850"/>
        <w:contextualSpacing w:val="0"/>
        <w:rPr>
          <w:rFonts w:cs="Arial"/>
        </w:rPr>
      </w:pPr>
      <w:r w:rsidRPr="009A393A">
        <w:rPr>
          <w:rFonts w:cs="Arial"/>
        </w:rPr>
        <w:t>A Notice of Motion must be moved in the form of words listed in the Agenda and requires a seconder.</w:t>
      </w:r>
    </w:p>
    <w:p w:rsidR="007D6FD9" w:rsidRPr="009A393A" w:rsidRDefault="007D6FD9" w:rsidP="00804085">
      <w:pPr>
        <w:pStyle w:val="ListParagraph"/>
        <w:numPr>
          <w:ilvl w:val="1"/>
          <w:numId w:val="9"/>
        </w:numPr>
        <w:autoSpaceDE w:val="0"/>
        <w:autoSpaceDN w:val="0"/>
        <w:adjustRightInd w:val="0"/>
        <w:spacing w:after="120"/>
        <w:ind w:left="1701" w:hanging="850"/>
        <w:contextualSpacing w:val="0"/>
        <w:rPr>
          <w:rFonts w:cs="Arial"/>
        </w:rPr>
      </w:pPr>
      <w:r w:rsidRPr="009A393A">
        <w:rPr>
          <w:rFonts w:cs="Arial"/>
        </w:rPr>
        <w:t xml:space="preserve"> Once moved, a notice of motion may be amended, except where the notice of motion is to confirm a previous resolution of the Council. </w:t>
      </w:r>
    </w:p>
    <w:p w:rsidR="007D6FD9" w:rsidRPr="009A393A" w:rsidRDefault="007D6FD9" w:rsidP="00804085">
      <w:pPr>
        <w:pStyle w:val="ListParagraph"/>
        <w:numPr>
          <w:ilvl w:val="1"/>
          <w:numId w:val="9"/>
        </w:numPr>
        <w:autoSpaceDE w:val="0"/>
        <w:autoSpaceDN w:val="0"/>
        <w:adjustRightInd w:val="0"/>
        <w:spacing w:after="120"/>
        <w:ind w:left="1701" w:hanging="850"/>
        <w:contextualSpacing w:val="0"/>
        <w:rPr>
          <w:rFonts w:cs="Arial"/>
        </w:rPr>
      </w:pPr>
      <w:r w:rsidRPr="009A393A">
        <w:rPr>
          <w:rFonts w:cs="Arial"/>
        </w:rPr>
        <w:t xml:space="preserve"> Where a notice of motion to confirm a previous resolution of the Council cannot be carried in its original form, it is lost.</w:t>
      </w:r>
    </w:p>
    <w:p w:rsidR="007D6FD9" w:rsidRPr="009A393A" w:rsidRDefault="007D6FD9" w:rsidP="00804085">
      <w:pPr>
        <w:pStyle w:val="ListParagraph"/>
        <w:numPr>
          <w:ilvl w:val="1"/>
          <w:numId w:val="9"/>
        </w:numPr>
        <w:autoSpaceDE w:val="0"/>
        <w:autoSpaceDN w:val="0"/>
        <w:adjustRightInd w:val="0"/>
        <w:spacing w:after="120"/>
        <w:ind w:left="1701" w:hanging="850"/>
        <w:contextualSpacing w:val="0"/>
        <w:rPr>
          <w:rFonts w:cs="Arial"/>
        </w:rPr>
      </w:pPr>
      <w:r w:rsidRPr="009A393A">
        <w:rPr>
          <w:rFonts w:cs="Arial"/>
        </w:rPr>
        <w:t xml:space="preserve">Where a notice of motion to confirm a previous resolution of the Council is lost, this does not have the effect of rescinding or otherwise invalidating the original motion. </w:t>
      </w:r>
    </w:p>
    <w:p w:rsidR="00012EFD" w:rsidRPr="009A393A" w:rsidRDefault="007D6FD9" w:rsidP="00804085">
      <w:pPr>
        <w:pStyle w:val="ListParagraph"/>
        <w:numPr>
          <w:ilvl w:val="1"/>
          <w:numId w:val="9"/>
        </w:numPr>
        <w:spacing w:after="120"/>
        <w:ind w:left="1701" w:hanging="850"/>
        <w:contextualSpacing w:val="0"/>
        <w:rPr>
          <w:b/>
        </w:rPr>
      </w:pPr>
      <w:r w:rsidRPr="009A393A">
        <w:rPr>
          <w:rFonts w:cs="Arial"/>
        </w:rPr>
        <w:t>Where a notice of motion has been given but is not moved at the relevant meeting, the notice of motion lapses.</w:t>
      </w:r>
    </w:p>
    <w:p w:rsidR="00012EFD" w:rsidRPr="009A393A" w:rsidRDefault="00012EFD" w:rsidP="00804085">
      <w:pPr>
        <w:spacing w:after="120"/>
        <w:rPr>
          <w:b/>
        </w:rPr>
      </w:pPr>
    </w:p>
    <w:p w:rsidR="005630B9" w:rsidRPr="009A393A" w:rsidRDefault="00012EFD" w:rsidP="00804085">
      <w:pPr>
        <w:pStyle w:val="Heading4"/>
        <w:numPr>
          <w:ilvl w:val="0"/>
          <w:numId w:val="9"/>
        </w:numPr>
        <w:spacing w:before="0" w:after="120"/>
        <w:ind w:hanging="720"/>
      </w:pPr>
      <w:bookmarkStart w:id="125" w:name="_Toc391549106"/>
      <w:r w:rsidRPr="009A393A">
        <w:t>If Lost</w:t>
      </w:r>
      <w:bookmarkEnd w:id="125"/>
    </w:p>
    <w:p w:rsidR="00CD3B09" w:rsidRDefault="00CD3B09" w:rsidP="00804085">
      <w:pPr>
        <w:autoSpaceDE w:val="0"/>
        <w:autoSpaceDN w:val="0"/>
        <w:adjustRightInd w:val="0"/>
        <w:spacing w:after="120"/>
        <w:rPr>
          <w:rFonts w:cs="Arial"/>
        </w:rPr>
      </w:pPr>
      <w:r w:rsidRPr="009A393A">
        <w:rPr>
          <w:rFonts w:cs="Arial"/>
        </w:rPr>
        <w:t>Unless the Council resolves to re-list at a future meeting a notice of motion which has been lost, a similar motion shall not be put before the Council for at least three months from the date it was last lost.</w:t>
      </w:r>
    </w:p>
    <w:p w:rsidR="009A393A" w:rsidRPr="009A393A" w:rsidRDefault="009A393A" w:rsidP="00804085">
      <w:pPr>
        <w:autoSpaceDE w:val="0"/>
        <w:autoSpaceDN w:val="0"/>
        <w:adjustRightInd w:val="0"/>
        <w:spacing w:after="120"/>
        <w:rPr>
          <w:rFonts w:cs="Arial"/>
        </w:rPr>
      </w:pPr>
    </w:p>
    <w:p w:rsidR="0087351A" w:rsidRDefault="0087351A" w:rsidP="00804085">
      <w:pPr>
        <w:rPr>
          <w:rFonts w:eastAsia="Times New Roman" w:cs="Arial"/>
          <w:b/>
          <w:bCs/>
          <w:i/>
          <w:iCs/>
          <w:sz w:val="28"/>
          <w:szCs w:val="28"/>
          <w:lang w:eastAsia="en-AU"/>
        </w:rPr>
      </w:pPr>
      <w:r>
        <w:br w:type="page"/>
      </w:r>
    </w:p>
    <w:p w:rsidR="006E6780" w:rsidRDefault="00261583" w:rsidP="00804085">
      <w:pPr>
        <w:pStyle w:val="Heading2"/>
        <w:spacing w:before="0" w:after="120"/>
      </w:pPr>
      <w:bookmarkStart w:id="126" w:name="_Toc391549107"/>
      <w:r>
        <w:lastRenderedPageBreak/>
        <w:t xml:space="preserve">Part </w:t>
      </w:r>
      <w:r w:rsidR="00BF6CB4">
        <w:t>11</w:t>
      </w:r>
      <w:r>
        <w:t xml:space="preserve"> - </w:t>
      </w:r>
      <w:r w:rsidR="006E6780">
        <w:t>NOTICE OF AMENDMENT OR RE</w:t>
      </w:r>
      <w:r w:rsidR="005C2803">
        <w:t>S</w:t>
      </w:r>
      <w:r w:rsidR="006E6780">
        <w:t>CISSION</w:t>
      </w:r>
      <w:bookmarkEnd w:id="126"/>
    </w:p>
    <w:p w:rsidR="005630B9" w:rsidRPr="009A393A" w:rsidRDefault="00012EFD" w:rsidP="00804085">
      <w:pPr>
        <w:pStyle w:val="Heading4"/>
        <w:numPr>
          <w:ilvl w:val="0"/>
          <w:numId w:val="9"/>
        </w:numPr>
        <w:spacing w:before="0" w:after="120"/>
        <w:ind w:hanging="720"/>
      </w:pPr>
      <w:bookmarkStart w:id="127" w:name="_Toc391549108"/>
      <w:r w:rsidRPr="009A393A">
        <w:t>Notice if Amendment or Re</w:t>
      </w:r>
      <w:r w:rsidR="00D230AA">
        <w:t>s</w:t>
      </w:r>
      <w:r w:rsidRPr="009A393A">
        <w:t>cission</w:t>
      </w:r>
      <w:bookmarkEnd w:id="127"/>
    </w:p>
    <w:p w:rsidR="00CD3B09" w:rsidRPr="00D230AA" w:rsidRDefault="00412560" w:rsidP="00804085">
      <w:pPr>
        <w:pStyle w:val="ListParagraph"/>
        <w:numPr>
          <w:ilvl w:val="1"/>
          <w:numId w:val="9"/>
        </w:numPr>
        <w:tabs>
          <w:tab w:val="left" w:pos="567"/>
          <w:tab w:val="left" w:pos="1134"/>
        </w:tabs>
        <w:autoSpaceDE w:val="0"/>
        <w:autoSpaceDN w:val="0"/>
        <w:adjustRightInd w:val="0"/>
        <w:spacing w:after="120"/>
        <w:ind w:left="1701" w:hanging="850"/>
        <w:contextualSpacing w:val="0"/>
        <w:jc w:val="both"/>
        <w:rPr>
          <w:rFonts w:cs="Arial"/>
        </w:rPr>
      </w:pPr>
      <w:r w:rsidRPr="00D230AA">
        <w:rPr>
          <w:rFonts w:cs="Arial"/>
        </w:rPr>
        <w:t xml:space="preserve">A </w:t>
      </w:r>
      <w:r w:rsidRPr="00D230AA">
        <w:rPr>
          <w:rFonts w:cs="Arial"/>
          <w:bCs/>
        </w:rPr>
        <w:t xml:space="preserve">Councillor </w:t>
      </w:r>
      <w:r w:rsidRPr="00D230AA">
        <w:rPr>
          <w:rFonts w:cs="Arial"/>
        </w:rPr>
        <w:t xml:space="preserve">may propose a motion to amend or rescind a decision of </w:t>
      </w:r>
      <w:r w:rsidRPr="00D230AA">
        <w:rPr>
          <w:rFonts w:cs="Arial"/>
          <w:bCs/>
        </w:rPr>
        <w:t xml:space="preserve">Council </w:t>
      </w:r>
      <w:r w:rsidRPr="00D230AA">
        <w:rPr>
          <w:rFonts w:cs="Arial"/>
        </w:rPr>
        <w:t>provided:</w:t>
      </w:r>
    </w:p>
    <w:p w:rsidR="00CD3B09" w:rsidRPr="00D230AA" w:rsidRDefault="00412560" w:rsidP="00804085">
      <w:pPr>
        <w:pStyle w:val="ListParagraph"/>
        <w:numPr>
          <w:ilvl w:val="2"/>
          <w:numId w:val="9"/>
        </w:numPr>
        <w:tabs>
          <w:tab w:val="left" w:pos="567"/>
          <w:tab w:val="left" w:pos="1134"/>
        </w:tabs>
        <w:autoSpaceDE w:val="0"/>
        <w:autoSpaceDN w:val="0"/>
        <w:adjustRightInd w:val="0"/>
        <w:spacing w:after="120"/>
        <w:ind w:left="2552" w:hanging="850"/>
        <w:contextualSpacing w:val="0"/>
        <w:jc w:val="both"/>
        <w:rPr>
          <w:rFonts w:cs="Arial"/>
        </w:rPr>
      </w:pPr>
      <w:r w:rsidRPr="00D230AA">
        <w:rPr>
          <w:rFonts w:cs="Arial"/>
        </w:rPr>
        <w:t xml:space="preserve">a notice is delivered to the </w:t>
      </w:r>
      <w:r w:rsidRPr="00D230AA">
        <w:rPr>
          <w:rFonts w:cs="Arial"/>
          <w:bCs/>
        </w:rPr>
        <w:t xml:space="preserve">Chief Executive Officer </w:t>
      </w:r>
      <w:r w:rsidRPr="00D230AA">
        <w:rPr>
          <w:rFonts w:cs="Arial"/>
        </w:rPr>
        <w:t xml:space="preserve">within 24 hours of the </w:t>
      </w:r>
      <w:r w:rsidRPr="00D230AA">
        <w:rPr>
          <w:rFonts w:cs="Arial"/>
          <w:bCs/>
        </w:rPr>
        <w:t xml:space="preserve">Meeting </w:t>
      </w:r>
      <w:r w:rsidRPr="00D230AA">
        <w:rPr>
          <w:rFonts w:cs="Arial"/>
        </w:rPr>
        <w:t>at which the decision was made outlining:</w:t>
      </w:r>
    </w:p>
    <w:p w:rsidR="00CD3B09" w:rsidRPr="00D230AA" w:rsidRDefault="00D230AA" w:rsidP="00804085">
      <w:pPr>
        <w:pStyle w:val="ListParagraph"/>
        <w:numPr>
          <w:ilvl w:val="3"/>
          <w:numId w:val="9"/>
        </w:numPr>
        <w:tabs>
          <w:tab w:val="left" w:pos="567"/>
          <w:tab w:val="left" w:pos="1134"/>
        </w:tabs>
        <w:autoSpaceDE w:val="0"/>
        <w:autoSpaceDN w:val="0"/>
        <w:adjustRightInd w:val="0"/>
        <w:spacing w:after="120"/>
        <w:ind w:left="3119" w:hanging="850"/>
        <w:contextualSpacing w:val="0"/>
        <w:jc w:val="both"/>
        <w:rPr>
          <w:rFonts w:cs="Arial"/>
        </w:rPr>
      </w:pPr>
      <w:r w:rsidRPr="00D230AA">
        <w:rPr>
          <w:rFonts w:cs="Arial"/>
        </w:rPr>
        <w:t>T</w:t>
      </w:r>
      <w:r w:rsidR="00412560" w:rsidRPr="00D230AA">
        <w:rPr>
          <w:rFonts w:cs="Arial"/>
        </w:rPr>
        <w:t>he decision proposed to be amended or rescinded; and</w:t>
      </w:r>
    </w:p>
    <w:p w:rsidR="00D230AA" w:rsidRPr="00D230AA" w:rsidRDefault="00D230AA" w:rsidP="00804085">
      <w:pPr>
        <w:pStyle w:val="ListParagraph"/>
        <w:numPr>
          <w:ilvl w:val="3"/>
          <w:numId w:val="9"/>
        </w:numPr>
        <w:tabs>
          <w:tab w:val="left" w:pos="567"/>
          <w:tab w:val="left" w:pos="1134"/>
        </w:tabs>
        <w:autoSpaceDE w:val="0"/>
        <w:autoSpaceDN w:val="0"/>
        <w:adjustRightInd w:val="0"/>
        <w:spacing w:after="120"/>
        <w:ind w:left="3119" w:hanging="850"/>
        <w:contextualSpacing w:val="0"/>
        <w:jc w:val="both"/>
        <w:rPr>
          <w:rFonts w:cs="Arial"/>
        </w:rPr>
      </w:pPr>
      <w:r w:rsidRPr="00D230AA">
        <w:rPr>
          <w:rFonts w:cs="Arial"/>
        </w:rPr>
        <w:t>T</w:t>
      </w:r>
      <w:r w:rsidR="00412560" w:rsidRPr="00D230AA">
        <w:rPr>
          <w:rFonts w:cs="Arial"/>
        </w:rPr>
        <w:t xml:space="preserve">he </w:t>
      </w:r>
      <w:r w:rsidR="00412560" w:rsidRPr="00D230AA">
        <w:rPr>
          <w:rFonts w:cs="Arial"/>
          <w:bCs/>
        </w:rPr>
        <w:t xml:space="preserve">Meeting </w:t>
      </w:r>
      <w:r w:rsidR="00412560" w:rsidRPr="00D230AA">
        <w:rPr>
          <w:rFonts w:cs="Arial"/>
        </w:rPr>
        <w:t>and date when the decision was made; and</w:t>
      </w:r>
    </w:p>
    <w:p w:rsidR="00CD3B09" w:rsidRPr="00D230AA" w:rsidRDefault="00D230AA" w:rsidP="00804085">
      <w:pPr>
        <w:pStyle w:val="ListParagraph"/>
        <w:numPr>
          <w:ilvl w:val="3"/>
          <w:numId w:val="9"/>
        </w:numPr>
        <w:tabs>
          <w:tab w:val="left" w:pos="567"/>
          <w:tab w:val="left" w:pos="1134"/>
        </w:tabs>
        <w:autoSpaceDE w:val="0"/>
        <w:autoSpaceDN w:val="0"/>
        <w:adjustRightInd w:val="0"/>
        <w:spacing w:after="120"/>
        <w:ind w:left="3119" w:hanging="850"/>
        <w:contextualSpacing w:val="0"/>
        <w:jc w:val="both"/>
        <w:rPr>
          <w:rFonts w:cs="Arial"/>
        </w:rPr>
      </w:pPr>
      <w:r w:rsidRPr="00D230AA">
        <w:rPr>
          <w:rFonts w:cs="Arial"/>
        </w:rPr>
        <w:t>T</w:t>
      </w:r>
      <w:r w:rsidR="00412560" w:rsidRPr="00D230AA">
        <w:rPr>
          <w:rFonts w:cs="Arial"/>
        </w:rPr>
        <w:t>he previous motion has not been acted upon.</w:t>
      </w:r>
    </w:p>
    <w:p w:rsidR="00412560" w:rsidRPr="00D230AA" w:rsidRDefault="00412560" w:rsidP="00804085">
      <w:pPr>
        <w:pStyle w:val="ListParagraph"/>
        <w:numPr>
          <w:ilvl w:val="1"/>
          <w:numId w:val="9"/>
        </w:numPr>
        <w:tabs>
          <w:tab w:val="left" w:pos="567"/>
          <w:tab w:val="left" w:pos="1134"/>
        </w:tabs>
        <w:autoSpaceDE w:val="0"/>
        <w:autoSpaceDN w:val="0"/>
        <w:adjustRightInd w:val="0"/>
        <w:spacing w:after="120"/>
        <w:ind w:left="1701" w:hanging="850"/>
        <w:contextualSpacing w:val="0"/>
        <w:jc w:val="both"/>
        <w:rPr>
          <w:rFonts w:cs="Arial"/>
        </w:rPr>
      </w:pPr>
      <w:r w:rsidRPr="00D230AA">
        <w:rPr>
          <w:rFonts w:cs="Arial"/>
        </w:rPr>
        <w:t>No action or further action must be taken to implement a resolution of which a notice to rescind or amend has been given.</w:t>
      </w:r>
    </w:p>
    <w:p w:rsidR="00012EFD" w:rsidRPr="009A393A" w:rsidRDefault="00012EFD" w:rsidP="00804085">
      <w:pPr>
        <w:spacing w:after="120"/>
        <w:rPr>
          <w:b/>
        </w:rPr>
      </w:pPr>
    </w:p>
    <w:p w:rsidR="005630B9" w:rsidRPr="009A393A" w:rsidRDefault="00012EFD" w:rsidP="00804085">
      <w:pPr>
        <w:pStyle w:val="Heading4"/>
        <w:numPr>
          <w:ilvl w:val="0"/>
          <w:numId w:val="9"/>
        </w:numPr>
        <w:spacing w:before="0" w:after="120"/>
        <w:ind w:hanging="720"/>
      </w:pPr>
      <w:bookmarkStart w:id="128" w:name="_Toc391549109"/>
      <w:r w:rsidRPr="009A393A">
        <w:t>Rejection of Notice where Dec</w:t>
      </w:r>
      <w:r w:rsidR="00412560" w:rsidRPr="009A393A">
        <w:t>i</w:t>
      </w:r>
      <w:r w:rsidRPr="009A393A">
        <w:t>sion Acted Upon</w:t>
      </w:r>
      <w:bookmarkEnd w:id="128"/>
    </w:p>
    <w:p w:rsidR="00A1737B" w:rsidRPr="009A393A" w:rsidRDefault="00A1737B" w:rsidP="00804085">
      <w:pPr>
        <w:pStyle w:val="ListParagraph"/>
        <w:numPr>
          <w:ilvl w:val="1"/>
          <w:numId w:val="9"/>
        </w:numPr>
        <w:autoSpaceDE w:val="0"/>
        <w:autoSpaceDN w:val="0"/>
        <w:adjustRightInd w:val="0"/>
        <w:spacing w:after="120"/>
        <w:ind w:left="1701" w:hanging="850"/>
        <w:contextualSpacing w:val="0"/>
        <w:rPr>
          <w:rFonts w:cs="Arial"/>
        </w:rPr>
      </w:pPr>
      <w:r w:rsidRPr="009A393A">
        <w:rPr>
          <w:rFonts w:cs="Arial"/>
        </w:rPr>
        <w:t>The Chief Executive Officer may reject any notice of amendment or rescission which relates to a decision of the Council which has been acted upon.</w:t>
      </w:r>
    </w:p>
    <w:p w:rsidR="00A1737B" w:rsidRDefault="00A1737B" w:rsidP="00804085">
      <w:pPr>
        <w:pStyle w:val="ListParagraph"/>
        <w:numPr>
          <w:ilvl w:val="1"/>
          <w:numId w:val="9"/>
        </w:numPr>
        <w:autoSpaceDE w:val="0"/>
        <w:autoSpaceDN w:val="0"/>
        <w:adjustRightInd w:val="0"/>
        <w:spacing w:after="120"/>
        <w:ind w:left="1701" w:hanging="850"/>
        <w:contextualSpacing w:val="0"/>
        <w:rPr>
          <w:rFonts w:cs="Arial"/>
        </w:rPr>
      </w:pPr>
      <w:r w:rsidRPr="009A393A">
        <w:rPr>
          <w:rFonts w:cs="Arial"/>
        </w:rPr>
        <w:t xml:space="preserve"> The Chief Executive Officer may seek legal advice to assist her or him in determining whether a notice of amendment or rescission should be rejected under clause </w:t>
      </w:r>
      <w:r w:rsidR="009A393A">
        <w:rPr>
          <w:rFonts w:cs="Arial"/>
        </w:rPr>
        <w:t>80</w:t>
      </w:r>
      <w:r w:rsidRPr="009A393A">
        <w:rPr>
          <w:rFonts w:cs="Arial"/>
        </w:rPr>
        <w:t>.1</w:t>
      </w:r>
      <w:r w:rsidR="00C12957">
        <w:rPr>
          <w:rFonts w:cs="Arial"/>
        </w:rPr>
        <w:t>.</w:t>
      </w:r>
    </w:p>
    <w:p w:rsidR="009A393A" w:rsidRPr="009A393A" w:rsidRDefault="009A393A" w:rsidP="00804085">
      <w:pPr>
        <w:autoSpaceDE w:val="0"/>
        <w:autoSpaceDN w:val="0"/>
        <w:adjustRightInd w:val="0"/>
        <w:spacing w:after="120"/>
        <w:rPr>
          <w:rFonts w:cs="Arial"/>
        </w:rPr>
      </w:pPr>
    </w:p>
    <w:p w:rsidR="005630B9" w:rsidRPr="009A393A" w:rsidRDefault="00012EFD" w:rsidP="00804085">
      <w:pPr>
        <w:pStyle w:val="Heading4"/>
        <w:numPr>
          <w:ilvl w:val="0"/>
          <w:numId w:val="9"/>
        </w:numPr>
        <w:spacing w:before="0" w:after="120"/>
        <w:ind w:hanging="720"/>
      </w:pPr>
      <w:bookmarkStart w:id="129" w:name="_Toc391549110"/>
      <w:r w:rsidRPr="009A393A">
        <w:t xml:space="preserve">Majority to </w:t>
      </w:r>
      <w:r w:rsidR="00D230AA">
        <w:t>A</w:t>
      </w:r>
      <w:r w:rsidRPr="009A393A">
        <w:t>mend or Rescind</w:t>
      </w:r>
      <w:bookmarkEnd w:id="129"/>
    </w:p>
    <w:p w:rsidR="00A1737B" w:rsidRDefault="00A1737B" w:rsidP="00804085">
      <w:pPr>
        <w:autoSpaceDE w:val="0"/>
        <w:autoSpaceDN w:val="0"/>
        <w:adjustRightInd w:val="0"/>
        <w:spacing w:after="120"/>
        <w:ind w:left="360"/>
        <w:rPr>
          <w:rFonts w:cs="Arial"/>
        </w:rPr>
      </w:pPr>
      <w:r w:rsidRPr="009A393A">
        <w:rPr>
          <w:rFonts w:cs="Arial"/>
        </w:rPr>
        <w:t>For a decision of the Council to be amended or rescinded, the motion for amendment or rescission must be carried by four or more Councillors.</w:t>
      </w:r>
    </w:p>
    <w:p w:rsidR="000D1DCB" w:rsidRDefault="000D1DCB" w:rsidP="00804085">
      <w:pPr>
        <w:rPr>
          <w:rFonts w:eastAsiaTheme="majorEastAsia" w:cstheme="majorBidi"/>
          <w:b/>
          <w:bCs/>
          <w:i/>
          <w:iCs/>
        </w:rPr>
      </w:pPr>
    </w:p>
    <w:p w:rsidR="005630B9" w:rsidRPr="009A393A" w:rsidRDefault="00012EFD" w:rsidP="00804085">
      <w:pPr>
        <w:pStyle w:val="Heading4"/>
        <w:numPr>
          <w:ilvl w:val="0"/>
          <w:numId w:val="9"/>
        </w:numPr>
        <w:spacing w:before="0" w:after="120"/>
        <w:ind w:hanging="720"/>
      </w:pPr>
      <w:bookmarkStart w:id="130" w:name="_Toc391549111"/>
      <w:r w:rsidRPr="009A393A">
        <w:t>When not required</w:t>
      </w:r>
      <w:bookmarkEnd w:id="130"/>
    </w:p>
    <w:p w:rsidR="00A1737B" w:rsidRPr="009A393A" w:rsidRDefault="00A1737B" w:rsidP="00804085">
      <w:pPr>
        <w:pStyle w:val="ListParagraph"/>
        <w:numPr>
          <w:ilvl w:val="1"/>
          <w:numId w:val="9"/>
        </w:numPr>
        <w:autoSpaceDE w:val="0"/>
        <w:autoSpaceDN w:val="0"/>
        <w:adjustRightInd w:val="0"/>
        <w:spacing w:after="120"/>
        <w:ind w:left="1701" w:hanging="850"/>
        <w:contextualSpacing w:val="0"/>
        <w:rPr>
          <w:rFonts w:cs="Arial"/>
        </w:rPr>
      </w:pPr>
      <w:r w:rsidRPr="009A393A">
        <w:rPr>
          <w:rFonts w:cs="Arial"/>
        </w:rPr>
        <w:t>Where the Council intends to review, amend or update its policies, a notice of amendment or rescission of an earlier decision is not required. The new decision, despite being inconsistent with the earlier decision, reflects the Council’s changed policy position and does not rescind or amend the earlier decision.</w:t>
      </w:r>
    </w:p>
    <w:p w:rsidR="00A1737B" w:rsidRPr="009A393A" w:rsidRDefault="00A1737B" w:rsidP="00804085">
      <w:pPr>
        <w:pStyle w:val="ListParagraph"/>
        <w:numPr>
          <w:ilvl w:val="1"/>
          <w:numId w:val="9"/>
        </w:numPr>
        <w:autoSpaceDE w:val="0"/>
        <w:autoSpaceDN w:val="0"/>
        <w:adjustRightInd w:val="0"/>
        <w:spacing w:after="120"/>
        <w:ind w:left="1701" w:hanging="850"/>
        <w:contextualSpacing w:val="0"/>
        <w:rPr>
          <w:rFonts w:cs="Arial"/>
        </w:rPr>
      </w:pPr>
      <w:r w:rsidRPr="009A393A">
        <w:rPr>
          <w:rFonts w:cs="Arial"/>
        </w:rPr>
        <w:t>Notwithstanding clause 81.1, the following standards should generally apply where the Council wishes to change policy:</w:t>
      </w:r>
    </w:p>
    <w:p w:rsidR="00A1737B" w:rsidRPr="009A393A" w:rsidRDefault="00D230AA" w:rsidP="00804085">
      <w:pPr>
        <w:pStyle w:val="ListParagraph"/>
        <w:numPr>
          <w:ilvl w:val="2"/>
          <w:numId w:val="9"/>
        </w:numPr>
        <w:autoSpaceDE w:val="0"/>
        <w:autoSpaceDN w:val="0"/>
        <w:adjustRightInd w:val="0"/>
        <w:spacing w:after="120"/>
        <w:ind w:left="2552" w:hanging="850"/>
        <w:contextualSpacing w:val="0"/>
        <w:rPr>
          <w:rFonts w:cs="Arial"/>
        </w:rPr>
      </w:pPr>
      <w:r>
        <w:rPr>
          <w:rFonts w:cs="Arial"/>
        </w:rPr>
        <w:t>W</w:t>
      </w:r>
      <w:r w:rsidR="00A1737B" w:rsidRPr="009A393A">
        <w:rPr>
          <w:rFonts w:cs="Arial"/>
        </w:rPr>
        <w:t>here the policy has been in force in its original or amended form for less than 12 months, a notice of rescission should be presented to the Council; and</w:t>
      </w:r>
    </w:p>
    <w:p w:rsidR="00A1737B" w:rsidRPr="009A393A" w:rsidRDefault="00D230AA" w:rsidP="00804085">
      <w:pPr>
        <w:pStyle w:val="ListParagraph"/>
        <w:numPr>
          <w:ilvl w:val="2"/>
          <w:numId w:val="9"/>
        </w:numPr>
        <w:autoSpaceDE w:val="0"/>
        <w:autoSpaceDN w:val="0"/>
        <w:adjustRightInd w:val="0"/>
        <w:spacing w:after="120"/>
        <w:ind w:left="2552" w:hanging="850"/>
        <w:contextualSpacing w:val="0"/>
        <w:rPr>
          <w:rFonts w:cs="Arial"/>
        </w:rPr>
      </w:pPr>
      <w:r>
        <w:rPr>
          <w:rFonts w:cs="Arial"/>
        </w:rPr>
        <w:t>A</w:t>
      </w:r>
      <w:r w:rsidR="00A1737B" w:rsidRPr="009A393A">
        <w:rPr>
          <w:rFonts w:cs="Arial"/>
        </w:rPr>
        <w:t>ny intention to change a Council policy, which may result in a significant impact on any person, should be communicated to those affected and this may include publication and consultation, either formally or informally.</w:t>
      </w:r>
    </w:p>
    <w:p w:rsidR="00A1737B" w:rsidRDefault="009A393A" w:rsidP="00804085">
      <w:pPr>
        <w:pStyle w:val="ListParagraph"/>
        <w:numPr>
          <w:ilvl w:val="1"/>
          <w:numId w:val="9"/>
        </w:numPr>
        <w:autoSpaceDE w:val="0"/>
        <w:autoSpaceDN w:val="0"/>
        <w:adjustRightInd w:val="0"/>
        <w:spacing w:after="120"/>
        <w:ind w:left="1701" w:hanging="850"/>
        <w:contextualSpacing w:val="0"/>
        <w:rPr>
          <w:rFonts w:cs="Arial"/>
        </w:rPr>
      </w:pPr>
      <w:r>
        <w:rPr>
          <w:rFonts w:cs="Arial"/>
        </w:rPr>
        <w:t>T</w:t>
      </w:r>
      <w:r w:rsidR="00A1737B" w:rsidRPr="009A393A">
        <w:rPr>
          <w:rFonts w:cs="Arial"/>
        </w:rPr>
        <w:t>he Council may determine the extent to which these standards should be followed, which will depend on the circumstances of each case.</w:t>
      </w:r>
    </w:p>
    <w:p w:rsidR="009A393A" w:rsidRPr="009A393A" w:rsidRDefault="009A393A" w:rsidP="00804085">
      <w:pPr>
        <w:pStyle w:val="ListParagraph"/>
        <w:autoSpaceDE w:val="0"/>
        <w:autoSpaceDN w:val="0"/>
        <w:adjustRightInd w:val="0"/>
        <w:spacing w:after="120"/>
        <w:ind w:left="1701"/>
        <w:contextualSpacing w:val="0"/>
        <w:rPr>
          <w:rFonts w:cs="Arial"/>
        </w:rPr>
      </w:pPr>
    </w:p>
    <w:p w:rsidR="005630B9" w:rsidRPr="009A393A" w:rsidRDefault="00012EFD" w:rsidP="00804085">
      <w:pPr>
        <w:pStyle w:val="Heading4"/>
        <w:numPr>
          <w:ilvl w:val="0"/>
          <w:numId w:val="9"/>
        </w:numPr>
        <w:spacing w:before="0" w:after="120"/>
        <w:ind w:hanging="720"/>
      </w:pPr>
      <w:bookmarkStart w:id="131" w:name="_Toc391549112"/>
      <w:r w:rsidRPr="009A393A">
        <w:lastRenderedPageBreak/>
        <w:t>Listing Notices on an Agenda</w:t>
      </w:r>
      <w:bookmarkEnd w:id="131"/>
    </w:p>
    <w:p w:rsidR="00A1737B" w:rsidRPr="009A393A" w:rsidRDefault="00A1737B" w:rsidP="00804085">
      <w:pPr>
        <w:pStyle w:val="ListParagraph"/>
        <w:numPr>
          <w:ilvl w:val="1"/>
          <w:numId w:val="9"/>
        </w:numPr>
        <w:autoSpaceDE w:val="0"/>
        <w:autoSpaceDN w:val="0"/>
        <w:adjustRightInd w:val="0"/>
        <w:spacing w:after="120"/>
        <w:ind w:left="1701" w:hanging="850"/>
        <w:contextualSpacing w:val="0"/>
        <w:rPr>
          <w:rFonts w:cs="Arial"/>
        </w:rPr>
      </w:pPr>
      <w:r w:rsidRPr="009A393A">
        <w:rPr>
          <w:rFonts w:cs="Arial"/>
        </w:rPr>
        <w:t xml:space="preserve">A notice of amendment or rescission shall be in writing, signed by the submitting Councillor and be lodged with the Chief Executive Officer to allow sufficient time for her or </w:t>
      </w:r>
      <w:proofErr w:type="gramStart"/>
      <w:r w:rsidRPr="009A393A">
        <w:rPr>
          <w:rFonts w:cs="Arial"/>
        </w:rPr>
        <w:t>him</w:t>
      </w:r>
      <w:proofErr w:type="gramEnd"/>
      <w:r w:rsidRPr="009A393A">
        <w:rPr>
          <w:rFonts w:cs="Arial"/>
        </w:rPr>
        <w:t xml:space="preserve"> to list it in an agenda and issue the notice of meeting required</w:t>
      </w:r>
      <w:r w:rsidR="00C12957">
        <w:rPr>
          <w:rFonts w:cs="Arial"/>
        </w:rPr>
        <w:t>.</w:t>
      </w:r>
    </w:p>
    <w:p w:rsidR="00A1737B" w:rsidRPr="009A393A" w:rsidRDefault="00A1737B" w:rsidP="00804085">
      <w:pPr>
        <w:pStyle w:val="ListParagraph"/>
        <w:numPr>
          <w:ilvl w:val="1"/>
          <w:numId w:val="9"/>
        </w:numPr>
        <w:autoSpaceDE w:val="0"/>
        <w:autoSpaceDN w:val="0"/>
        <w:adjustRightInd w:val="0"/>
        <w:spacing w:after="120"/>
        <w:ind w:left="1701" w:hanging="850"/>
        <w:contextualSpacing w:val="0"/>
        <w:rPr>
          <w:rFonts w:cs="Arial"/>
        </w:rPr>
      </w:pPr>
      <w:r w:rsidRPr="009A393A">
        <w:rPr>
          <w:rFonts w:cs="Arial"/>
        </w:rPr>
        <w:t>Unless the notice of amendment or rescission specifies a particular meeting date, the Chief Executive Officer shall list the notice of amendment or rescission and where more than one, in the order they were received, on the next appropriate meeting agenda, together with a brief report outlining the criteria under which a decision may be amended or rescinded.</w:t>
      </w:r>
    </w:p>
    <w:p w:rsidR="00A1737B" w:rsidRDefault="00A1737B" w:rsidP="00804085">
      <w:pPr>
        <w:pStyle w:val="ListParagraph"/>
        <w:numPr>
          <w:ilvl w:val="1"/>
          <w:numId w:val="9"/>
        </w:numPr>
        <w:autoSpaceDE w:val="0"/>
        <w:autoSpaceDN w:val="0"/>
        <w:adjustRightInd w:val="0"/>
        <w:spacing w:after="120"/>
        <w:ind w:left="1701" w:hanging="850"/>
        <w:contextualSpacing w:val="0"/>
        <w:rPr>
          <w:rFonts w:cs="Arial"/>
        </w:rPr>
      </w:pPr>
      <w:r w:rsidRPr="009A393A">
        <w:rPr>
          <w:rFonts w:cs="Arial"/>
        </w:rPr>
        <w:t xml:space="preserve">A notice of amendment or rescission cannot be accepted by the </w:t>
      </w:r>
      <w:r w:rsidR="00686CFC">
        <w:rPr>
          <w:rFonts w:cs="Arial"/>
        </w:rPr>
        <w:t>Chair</w:t>
      </w:r>
      <w:r w:rsidRPr="009A393A">
        <w:rPr>
          <w:rFonts w:cs="Arial"/>
        </w:rPr>
        <w:t xml:space="preserve"> unless it has been listed on the agenda for the meeting at which it is proposed to be moved.</w:t>
      </w:r>
    </w:p>
    <w:p w:rsidR="009A393A" w:rsidRPr="009A393A" w:rsidRDefault="009A393A" w:rsidP="00804085">
      <w:pPr>
        <w:pStyle w:val="ListParagraph"/>
        <w:autoSpaceDE w:val="0"/>
        <w:autoSpaceDN w:val="0"/>
        <w:adjustRightInd w:val="0"/>
        <w:spacing w:after="120"/>
        <w:ind w:left="1701"/>
        <w:contextualSpacing w:val="0"/>
        <w:rPr>
          <w:rFonts w:cs="Arial"/>
        </w:rPr>
      </w:pPr>
    </w:p>
    <w:p w:rsidR="00343DE1" w:rsidRPr="009A393A" w:rsidRDefault="00343DE1" w:rsidP="00804085">
      <w:pPr>
        <w:pStyle w:val="Heading4"/>
        <w:numPr>
          <w:ilvl w:val="0"/>
          <w:numId w:val="9"/>
        </w:numPr>
        <w:spacing w:before="0" w:after="120"/>
        <w:ind w:hanging="720"/>
      </w:pPr>
      <w:bookmarkStart w:id="132" w:name="_Toc391549113"/>
      <w:r w:rsidRPr="009A393A">
        <w:t>Register of Notices</w:t>
      </w:r>
      <w:bookmarkEnd w:id="132"/>
    </w:p>
    <w:p w:rsidR="00343DE1" w:rsidRPr="009A393A" w:rsidRDefault="00343DE1" w:rsidP="00804085">
      <w:pPr>
        <w:pStyle w:val="ListParagraph"/>
        <w:numPr>
          <w:ilvl w:val="1"/>
          <w:numId w:val="9"/>
        </w:numPr>
        <w:autoSpaceDE w:val="0"/>
        <w:autoSpaceDN w:val="0"/>
        <w:adjustRightInd w:val="0"/>
        <w:spacing w:after="120"/>
        <w:ind w:left="1701" w:hanging="850"/>
        <w:contextualSpacing w:val="0"/>
        <w:rPr>
          <w:rFonts w:cs="Arial"/>
        </w:rPr>
      </w:pPr>
      <w:r w:rsidRPr="009A393A">
        <w:rPr>
          <w:rFonts w:cs="Arial"/>
        </w:rPr>
        <w:t>The Chief Executive Officer shall cause all notices of amendment or rescission to be sequentially numbered, dated and entered in the Notice of Amendment or Rescission Register, in the order in which they were received.</w:t>
      </w:r>
    </w:p>
    <w:p w:rsidR="00343DE1" w:rsidRDefault="00343DE1" w:rsidP="00804085">
      <w:pPr>
        <w:pStyle w:val="ListParagraph"/>
        <w:numPr>
          <w:ilvl w:val="1"/>
          <w:numId w:val="9"/>
        </w:numPr>
        <w:autoSpaceDE w:val="0"/>
        <w:autoSpaceDN w:val="0"/>
        <w:adjustRightInd w:val="0"/>
        <w:spacing w:after="120"/>
        <w:ind w:left="1701" w:hanging="850"/>
        <w:contextualSpacing w:val="0"/>
        <w:rPr>
          <w:rFonts w:cs="Arial"/>
        </w:rPr>
      </w:pPr>
      <w:r w:rsidRPr="009A393A">
        <w:rPr>
          <w:rFonts w:cs="Arial"/>
        </w:rPr>
        <w:t xml:space="preserve"> Except by leave of the Council, each notice of amendment or rescission before any meeting shall be considered in the order in which they were entered in the Notice of Amendment or Rescission Register.</w:t>
      </w:r>
    </w:p>
    <w:p w:rsidR="009A393A" w:rsidRPr="009A393A" w:rsidRDefault="009A393A" w:rsidP="00804085">
      <w:pPr>
        <w:pStyle w:val="ListParagraph"/>
        <w:autoSpaceDE w:val="0"/>
        <w:autoSpaceDN w:val="0"/>
        <w:adjustRightInd w:val="0"/>
        <w:spacing w:after="120"/>
        <w:ind w:left="1701"/>
        <w:contextualSpacing w:val="0"/>
        <w:rPr>
          <w:rFonts w:cs="Arial"/>
        </w:rPr>
      </w:pPr>
    </w:p>
    <w:p w:rsidR="005630B9" w:rsidRPr="009A393A" w:rsidRDefault="00012EFD" w:rsidP="00804085">
      <w:pPr>
        <w:pStyle w:val="Heading4"/>
        <w:numPr>
          <w:ilvl w:val="0"/>
          <w:numId w:val="9"/>
        </w:numPr>
        <w:spacing w:before="0" w:after="120"/>
        <w:ind w:hanging="720"/>
      </w:pPr>
      <w:bookmarkStart w:id="133" w:name="_Toc391549114"/>
      <w:r w:rsidRPr="009A393A">
        <w:t>May be moved by any Councillor</w:t>
      </w:r>
      <w:bookmarkEnd w:id="133"/>
    </w:p>
    <w:p w:rsidR="00422F20" w:rsidRPr="009A393A" w:rsidRDefault="00422F20" w:rsidP="00804085">
      <w:pPr>
        <w:pStyle w:val="ListParagraph"/>
        <w:numPr>
          <w:ilvl w:val="1"/>
          <w:numId w:val="9"/>
        </w:numPr>
        <w:autoSpaceDE w:val="0"/>
        <w:autoSpaceDN w:val="0"/>
        <w:adjustRightInd w:val="0"/>
        <w:spacing w:after="120"/>
        <w:ind w:left="1560"/>
        <w:contextualSpacing w:val="0"/>
        <w:rPr>
          <w:rFonts w:cs="Arial"/>
        </w:rPr>
      </w:pPr>
      <w:r w:rsidRPr="009A393A">
        <w:rPr>
          <w:rFonts w:cs="Arial"/>
        </w:rPr>
        <w:t xml:space="preserve">Where a Councillor who has given a notice of amendment or rescission is absent from the meeting or fails to move the motion when called upon by the Chair, any other Councillor present may move the motion. </w:t>
      </w:r>
    </w:p>
    <w:p w:rsidR="00422F20" w:rsidRDefault="00422F20" w:rsidP="00804085">
      <w:pPr>
        <w:pStyle w:val="ListParagraph"/>
        <w:numPr>
          <w:ilvl w:val="1"/>
          <w:numId w:val="9"/>
        </w:numPr>
        <w:autoSpaceDE w:val="0"/>
        <w:autoSpaceDN w:val="0"/>
        <w:adjustRightInd w:val="0"/>
        <w:spacing w:after="120"/>
        <w:ind w:left="1560"/>
        <w:contextualSpacing w:val="0"/>
        <w:rPr>
          <w:rFonts w:cs="Arial"/>
        </w:rPr>
      </w:pPr>
      <w:r w:rsidRPr="009A393A">
        <w:rPr>
          <w:rFonts w:cs="Arial"/>
        </w:rPr>
        <w:t>Where a notice of amendment or rescission has been given but is not moved at the relevant meeting, the notice of amendment or rescission lapses.</w:t>
      </w:r>
    </w:p>
    <w:p w:rsidR="009A393A" w:rsidRPr="009A393A" w:rsidRDefault="009A393A" w:rsidP="00804085">
      <w:pPr>
        <w:pStyle w:val="ListParagraph"/>
        <w:autoSpaceDE w:val="0"/>
        <w:autoSpaceDN w:val="0"/>
        <w:adjustRightInd w:val="0"/>
        <w:spacing w:after="120"/>
        <w:ind w:left="1560"/>
        <w:contextualSpacing w:val="0"/>
        <w:rPr>
          <w:rFonts w:cs="Arial"/>
        </w:rPr>
      </w:pPr>
    </w:p>
    <w:p w:rsidR="005630B9" w:rsidRPr="009A393A" w:rsidRDefault="00012EFD" w:rsidP="00804085">
      <w:pPr>
        <w:pStyle w:val="Heading4"/>
        <w:numPr>
          <w:ilvl w:val="0"/>
          <w:numId w:val="9"/>
        </w:numPr>
        <w:spacing w:before="0" w:after="120"/>
        <w:ind w:hanging="720"/>
      </w:pPr>
      <w:bookmarkStart w:id="134" w:name="_Toc391549115"/>
      <w:r w:rsidRPr="009A393A">
        <w:t xml:space="preserve">Cannot be </w:t>
      </w:r>
      <w:r w:rsidR="00261583" w:rsidRPr="009A393A">
        <w:t>Amended</w:t>
      </w:r>
      <w:bookmarkEnd w:id="134"/>
    </w:p>
    <w:p w:rsidR="00422F20" w:rsidRPr="009A393A" w:rsidRDefault="00422F20" w:rsidP="00804085">
      <w:pPr>
        <w:autoSpaceDE w:val="0"/>
        <w:autoSpaceDN w:val="0"/>
        <w:adjustRightInd w:val="0"/>
        <w:spacing w:after="120"/>
        <w:rPr>
          <w:rFonts w:cs="Arial"/>
        </w:rPr>
      </w:pPr>
      <w:r w:rsidRPr="009A393A">
        <w:rPr>
          <w:rFonts w:cs="Arial"/>
        </w:rPr>
        <w:t>A notice of amendment and rescission cannot be amended.</w:t>
      </w:r>
    </w:p>
    <w:p w:rsidR="00422F20" w:rsidRPr="009A393A" w:rsidRDefault="00422F20" w:rsidP="00804085">
      <w:pPr>
        <w:autoSpaceDE w:val="0"/>
        <w:autoSpaceDN w:val="0"/>
        <w:adjustRightInd w:val="0"/>
        <w:spacing w:after="120"/>
        <w:ind w:left="360"/>
        <w:rPr>
          <w:rFonts w:cs="Arial"/>
        </w:rPr>
      </w:pPr>
    </w:p>
    <w:p w:rsidR="005630B9" w:rsidRPr="009A393A" w:rsidRDefault="00012EFD" w:rsidP="00804085">
      <w:pPr>
        <w:pStyle w:val="Heading4"/>
        <w:numPr>
          <w:ilvl w:val="0"/>
          <w:numId w:val="9"/>
        </w:numPr>
        <w:spacing w:before="0" w:after="120"/>
        <w:ind w:hanging="720"/>
      </w:pPr>
      <w:bookmarkStart w:id="135" w:name="_Toc391549116"/>
      <w:r w:rsidRPr="009A393A">
        <w:t>If Lost</w:t>
      </w:r>
      <w:bookmarkEnd w:id="135"/>
    </w:p>
    <w:p w:rsidR="00422F20" w:rsidRPr="009A393A" w:rsidRDefault="00422F20" w:rsidP="00804085">
      <w:pPr>
        <w:autoSpaceDE w:val="0"/>
        <w:autoSpaceDN w:val="0"/>
        <w:adjustRightInd w:val="0"/>
        <w:spacing w:after="120"/>
        <w:rPr>
          <w:rFonts w:cs="Arial"/>
        </w:rPr>
      </w:pPr>
      <w:r w:rsidRPr="009A393A">
        <w:rPr>
          <w:rFonts w:cs="Arial"/>
        </w:rPr>
        <w:t>Unless the Council resolves to re-list at a future meeting a notice of amendment or rescission which has been lost, a similar motion shall not be put before the Council for at least three months from the date it was last lost.</w:t>
      </w:r>
    </w:p>
    <w:p w:rsidR="00412560" w:rsidRPr="009A393A" w:rsidRDefault="00412560" w:rsidP="00804085">
      <w:pPr>
        <w:tabs>
          <w:tab w:val="left" w:pos="567"/>
        </w:tabs>
        <w:autoSpaceDE w:val="0"/>
        <w:autoSpaceDN w:val="0"/>
        <w:adjustRightInd w:val="0"/>
        <w:spacing w:after="120"/>
        <w:ind w:left="360"/>
        <w:jc w:val="both"/>
      </w:pPr>
    </w:p>
    <w:p w:rsidR="0087351A" w:rsidRDefault="0087351A" w:rsidP="00804085">
      <w:pPr>
        <w:rPr>
          <w:rFonts w:eastAsia="Times New Roman" w:cs="Arial"/>
          <w:b/>
          <w:bCs/>
          <w:i/>
          <w:iCs/>
          <w:sz w:val="28"/>
          <w:szCs w:val="28"/>
          <w:lang w:eastAsia="en-AU"/>
        </w:rPr>
      </w:pPr>
      <w:r>
        <w:br w:type="page"/>
      </w:r>
    </w:p>
    <w:p w:rsidR="006E6780" w:rsidRDefault="00BF6CB4" w:rsidP="00804085">
      <w:pPr>
        <w:pStyle w:val="Heading2"/>
        <w:spacing w:before="0" w:after="120"/>
      </w:pPr>
      <w:bookmarkStart w:id="136" w:name="_Toc391549117"/>
      <w:r>
        <w:lastRenderedPageBreak/>
        <w:t>Part 12</w:t>
      </w:r>
      <w:r w:rsidR="00261583">
        <w:t xml:space="preserve"> - </w:t>
      </w:r>
      <w:r w:rsidR="00422F20">
        <w:t>FO</w:t>
      </w:r>
      <w:r w:rsidR="007C095F">
        <w:t>R</w:t>
      </w:r>
      <w:r w:rsidR="00422F20">
        <w:t>MA</w:t>
      </w:r>
      <w:r w:rsidR="006E6780">
        <w:t>L MOTIONS</w:t>
      </w:r>
      <w:bookmarkEnd w:id="136"/>
    </w:p>
    <w:p w:rsidR="00422F20" w:rsidRPr="009A393A" w:rsidRDefault="00422F20" w:rsidP="00804085">
      <w:pPr>
        <w:pStyle w:val="Heading4"/>
        <w:numPr>
          <w:ilvl w:val="0"/>
          <w:numId w:val="9"/>
        </w:numPr>
        <w:spacing w:before="0" w:after="120"/>
        <w:ind w:hanging="720"/>
      </w:pPr>
      <w:bookmarkStart w:id="137" w:name="_Toc391549118"/>
      <w:r w:rsidRPr="009A393A">
        <w:t>Formal Motions</w:t>
      </w:r>
      <w:bookmarkEnd w:id="137"/>
    </w:p>
    <w:p w:rsidR="00422F20" w:rsidRPr="009A393A" w:rsidRDefault="00422F20" w:rsidP="00804085">
      <w:pPr>
        <w:pStyle w:val="ListParagraph"/>
        <w:numPr>
          <w:ilvl w:val="1"/>
          <w:numId w:val="9"/>
        </w:numPr>
        <w:autoSpaceDE w:val="0"/>
        <w:autoSpaceDN w:val="0"/>
        <w:adjustRightInd w:val="0"/>
        <w:spacing w:after="120"/>
        <w:contextualSpacing w:val="0"/>
        <w:rPr>
          <w:rFonts w:cs="Arial"/>
        </w:rPr>
      </w:pPr>
      <w:r w:rsidRPr="009A393A">
        <w:rPr>
          <w:rFonts w:cs="Arial"/>
        </w:rPr>
        <w:t xml:space="preserve">Unless otherwise prohibited, a formal motion may be moved at any time and must be dealt with immediately by the </w:t>
      </w:r>
      <w:r w:rsidR="00686CFC">
        <w:rPr>
          <w:rFonts w:cs="Arial"/>
        </w:rPr>
        <w:t>Chair</w:t>
      </w:r>
      <w:r w:rsidRPr="009A393A">
        <w:rPr>
          <w:rFonts w:cs="Arial"/>
        </w:rPr>
        <w:t>.</w:t>
      </w:r>
    </w:p>
    <w:p w:rsidR="00422F20" w:rsidRPr="009A393A" w:rsidRDefault="00422F20" w:rsidP="00804085">
      <w:pPr>
        <w:pStyle w:val="ListParagraph"/>
        <w:numPr>
          <w:ilvl w:val="1"/>
          <w:numId w:val="9"/>
        </w:numPr>
        <w:autoSpaceDE w:val="0"/>
        <w:autoSpaceDN w:val="0"/>
        <w:adjustRightInd w:val="0"/>
        <w:spacing w:after="120"/>
        <w:contextualSpacing w:val="0"/>
        <w:rPr>
          <w:rFonts w:cs="Arial"/>
        </w:rPr>
      </w:pPr>
      <w:r w:rsidRPr="009A393A">
        <w:rPr>
          <w:rFonts w:cs="Arial"/>
        </w:rPr>
        <w:t>The mover of a formal motion must not have moved, seconded or spoken to the question before the Chair or any amendment of it.</w:t>
      </w:r>
    </w:p>
    <w:p w:rsidR="00422F20" w:rsidRPr="009A393A" w:rsidRDefault="00422F20" w:rsidP="00804085">
      <w:pPr>
        <w:pStyle w:val="ListParagraph"/>
        <w:numPr>
          <w:ilvl w:val="1"/>
          <w:numId w:val="9"/>
        </w:numPr>
        <w:autoSpaceDE w:val="0"/>
        <w:autoSpaceDN w:val="0"/>
        <w:adjustRightInd w:val="0"/>
        <w:spacing w:after="120"/>
        <w:contextualSpacing w:val="0"/>
        <w:rPr>
          <w:rFonts w:cs="Arial"/>
        </w:rPr>
      </w:pPr>
      <w:r w:rsidRPr="009A393A">
        <w:rPr>
          <w:rFonts w:cs="Arial"/>
        </w:rPr>
        <w:t xml:space="preserve"> A formal motion cannot be moved by the </w:t>
      </w:r>
      <w:r w:rsidR="00686CFC">
        <w:rPr>
          <w:rFonts w:cs="Arial"/>
        </w:rPr>
        <w:t>Chair</w:t>
      </w:r>
      <w:r w:rsidRPr="009A393A">
        <w:rPr>
          <w:rFonts w:cs="Arial"/>
        </w:rPr>
        <w:t>.</w:t>
      </w:r>
    </w:p>
    <w:p w:rsidR="00422F20" w:rsidRPr="009A393A" w:rsidRDefault="00422F20" w:rsidP="00804085">
      <w:pPr>
        <w:pStyle w:val="ListParagraph"/>
        <w:numPr>
          <w:ilvl w:val="1"/>
          <w:numId w:val="9"/>
        </w:numPr>
        <w:autoSpaceDE w:val="0"/>
        <w:autoSpaceDN w:val="0"/>
        <w:adjustRightInd w:val="0"/>
        <w:spacing w:after="120"/>
        <w:contextualSpacing w:val="0"/>
        <w:rPr>
          <w:rFonts w:cs="Arial"/>
        </w:rPr>
      </w:pPr>
      <w:r w:rsidRPr="009A393A">
        <w:rPr>
          <w:rFonts w:cs="Arial"/>
        </w:rPr>
        <w:t>Unless otherwise provided, debate on a formal motion is not permitted and the mover does not have a right of reply.</w:t>
      </w:r>
    </w:p>
    <w:p w:rsidR="00422F20" w:rsidRPr="009A393A" w:rsidRDefault="00422F20" w:rsidP="00804085">
      <w:pPr>
        <w:pStyle w:val="ListParagraph"/>
        <w:numPr>
          <w:ilvl w:val="1"/>
          <w:numId w:val="9"/>
        </w:numPr>
        <w:autoSpaceDE w:val="0"/>
        <w:autoSpaceDN w:val="0"/>
        <w:adjustRightInd w:val="0"/>
        <w:spacing w:after="120"/>
        <w:contextualSpacing w:val="0"/>
        <w:rPr>
          <w:rFonts w:cs="Arial"/>
        </w:rPr>
      </w:pPr>
      <w:r w:rsidRPr="009A393A">
        <w:rPr>
          <w:rFonts w:cs="Arial"/>
        </w:rPr>
        <w:t>Unless otherwise provided, a formal motion cannot be amended.</w:t>
      </w:r>
    </w:p>
    <w:p w:rsidR="000D1DCB" w:rsidRDefault="000D1DCB" w:rsidP="00804085">
      <w:pPr>
        <w:autoSpaceDE w:val="0"/>
        <w:autoSpaceDN w:val="0"/>
        <w:adjustRightInd w:val="0"/>
        <w:spacing w:after="120"/>
        <w:rPr>
          <w:rFonts w:cs="Arial"/>
          <w:sz w:val="21"/>
          <w:szCs w:val="21"/>
        </w:rPr>
      </w:pPr>
    </w:p>
    <w:p w:rsidR="000D1DCB" w:rsidRPr="000D1DCB" w:rsidRDefault="000D1DCB" w:rsidP="00804085">
      <w:pPr>
        <w:autoSpaceDE w:val="0"/>
        <w:autoSpaceDN w:val="0"/>
        <w:adjustRightInd w:val="0"/>
        <w:spacing w:after="120"/>
        <w:rPr>
          <w:rFonts w:cs="Arial"/>
          <w:b/>
          <w:i/>
          <w:sz w:val="21"/>
          <w:szCs w:val="21"/>
        </w:rPr>
        <w:sectPr w:rsidR="000D1DCB" w:rsidRPr="000D1DCB" w:rsidSect="00CE48DA">
          <w:headerReference w:type="default" r:id="rId22"/>
          <w:footerReference w:type="default" r:id="rId23"/>
          <w:pgSz w:w="11906" w:h="16838"/>
          <w:pgMar w:top="1440" w:right="1440" w:bottom="1440" w:left="1440" w:header="425" w:footer="232" w:gutter="0"/>
          <w:cols w:space="708"/>
          <w:docGrid w:linePitch="360"/>
        </w:sectPr>
      </w:pPr>
      <w:r>
        <w:rPr>
          <w:rFonts w:cs="Arial"/>
          <w:sz w:val="21"/>
          <w:szCs w:val="21"/>
        </w:rPr>
        <w:t xml:space="preserve">Refer to the following table </w:t>
      </w:r>
      <w:r w:rsidRPr="000D1DCB">
        <w:rPr>
          <w:rFonts w:cs="Arial"/>
          <w:b/>
          <w:i/>
          <w:sz w:val="21"/>
          <w:szCs w:val="21"/>
        </w:rPr>
        <w:t>Formal Motions Procedure and Effect</w:t>
      </w:r>
    </w:p>
    <w:p w:rsidR="00422F20" w:rsidRDefault="00422F20" w:rsidP="00804085">
      <w:pPr>
        <w:pStyle w:val="Heading4"/>
        <w:spacing w:before="0" w:after="120"/>
        <w:rPr>
          <w:rFonts w:cs="Times New Roman"/>
        </w:rPr>
      </w:pPr>
      <w:bookmarkStart w:id="138" w:name="_Toc391549119"/>
      <w:r>
        <w:lastRenderedPageBreak/>
        <w:t>FORMAL MOTIONS PROCEDURE AND EFFECT</w:t>
      </w:r>
      <w:bookmarkEnd w:id="138"/>
    </w:p>
    <w:p w:rsidR="00422F20" w:rsidRDefault="00422F20" w:rsidP="00804085">
      <w:pPr>
        <w:pStyle w:val="Default"/>
        <w:spacing w:after="120"/>
        <w:rPr>
          <w:rFonts w:cs="Times New Roman"/>
          <w:color w:val="auto"/>
        </w:rPr>
      </w:pPr>
    </w:p>
    <w:tbl>
      <w:tblPr>
        <w:tblW w:w="14813" w:type="dxa"/>
        <w:tblInd w:w="392" w:type="dxa"/>
        <w:tblLook w:val="0000"/>
      </w:tblPr>
      <w:tblGrid>
        <w:gridCol w:w="1859"/>
        <w:gridCol w:w="1848"/>
        <w:gridCol w:w="1848"/>
        <w:gridCol w:w="1510"/>
        <w:gridCol w:w="1985"/>
        <w:gridCol w:w="1928"/>
        <w:gridCol w:w="1985"/>
        <w:gridCol w:w="1850"/>
      </w:tblGrid>
      <w:tr w:rsidR="00422F20" w:rsidRPr="009A393A" w:rsidTr="00422F20">
        <w:trPr>
          <w:trHeight w:val="235"/>
        </w:trPr>
        <w:tc>
          <w:tcPr>
            <w:tcW w:w="1859" w:type="dxa"/>
            <w:tcBorders>
              <w:top w:val="single" w:sz="4" w:space="0" w:color="000000"/>
              <w:left w:val="single" w:sz="4" w:space="0" w:color="000000"/>
              <w:right w:val="single" w:sz="4" w:space="0" w:color="000000"/>
            </w:tcBorders>
            <w:shd w:val="clear" w:color="auto" w:fill="E6E6E6"/>
          </w:tcPr>
          <w:p w:rsidR="00422F20" w:rsidRPr="009A393A" w:rsidRDefault="00422F20" w:rsidP="00804085">
            <w:pPr>
              <w:pStyle w:val="Default"/>
              <w:spacing w:after="120"/>
              <w:rPr>
                <w:color w:val="auto"/>
                <w:sz w:val="18"/>
                <w:szCs w:val="18"/>
              </w:rPr>
            </w:pPr>
          </w:p>
        </w:tc>
        <w:tc>
          <w:tcPr>
            <w:tcW w:w="1848" w:type="dxa"/>
            <w:tcBorders>
              <w:top w:val="single" w:sz="4" w:space="0" w:color="000000"/>
              <w:left w:val="single" w:sz="4" w:space="0" w:color="000000"/>
              <w:right w:val="single" w:sz="4" w:space="0" w:color="000000"/>
            </w:tcBorders>
            <w:shd w:val="clear" w:color="auto" w:fill="E6E6E6"/>
          </w:tcPr>
          <w:p w:rsidR="00422F20" w:rsidRPr="009A393A" w:rsidRDefault="00422F20" w:rsidP="00804085">
            <w:pPr>
              <w:pStyle w:val="Default"/>
              <w:spacing w:after="120"/>
              <w:rPr>
                <w:color w:val="auto"/>
                <w:sz w:val="18"/>
                <w:szCs w:val="18"/>
              </w:rPr>
            </w:pPr>
          </w:p>
        </w:tc>
        <w:tc>
          <w:tcPr>
            <w:tcW w:w="1848" w:type="dxa"/>
            <w:tcBorders>
              <w:top w:val="single" w:sz="4" w:space="0" w:color="000000"/>
              <w:left w:val="single" w:sz="4" w:space="0" w:color="000000"/>
              <w:right w:val="single" w:sz="4" w:space="0" w:color="000000"/>
            </w:tcBorders>
            <w:shd w:val="clear" w:color="auto" w:fill="E6E6E6"/>
          </w:tcPr>
          <w:p w:rsidR="00422F20" w:rsidRPr="009A393A" w:rsidRDefault="00422F20" w:rsidP="00804085">
            <w:pPr>
              <w:pStyle w:val="Default"/>
              <w:spacing w:after="120"/>
              <w:rPr>
                <w:color w:val="auto"/>
                <w:sz w:val="18"/>
                <w:szCs w:val="18"/>
              </w:rPr>
            </w:pPr>
          </w:p>
        </w:tc>
        <w:tc>
          <w:tcPr>
            <w:tcW w:w="1510" w:type="dxa"/>
            <w:tcBorders>
              <w:top w:val="single" w:sz="4" w:space="0" w:color="000000"/>
              <w:left w:val="single" w:sz="4" w:space="0" w:color="000000"/>
              <w:right w:val="single" w:sz="4" w:space="0" w:color="000000"/>
            </w:tcBorders>
            <w:shd w:val="clear" w:color="auto" w:fill="E6E6E6"/>
          </w:tcPr>
          <w:p w:rsidR="00422F20" w:rsidRPr="009A393A" w:rsidRDefault="00422F20" w:rsidP="00804085">
            <w:pPr>
              <w:pStyle w:val="Default"/>
              <w:spacing w:after="120"/>
              <w:rPr>
                <w:color w:val="auto"/>
                <w:sz w:val="18"/>
                <w:szCs w:val="18"/>
              </w:rPr>
            </w:pPr>
          </w:p>
        </w:tc>
        <w:tc>
          <w:tcPr>
            <w:tcW w:w="1985" w:type="dxa"/>
            <w:tcBorders>
              <w:top w:val="single" w:sz="4" w:space="0" w:color="000000"/>
              <w:left w:val="single" w:sz="4" w:space="0" w:color="000000"/>
              <w:right w:val="single" w:sz="4" w:space="0" w:color="000000"/>
            </w:tcBorders>
            <w:shd w:val="clear" w:color="auto" w:fill="E6E6E6"/>
            <w:vAlign w:val="center"/>
          </w:tcPr>
          <w:p w:rsidR="00422F20" w:rsidRPr="009A393A" w:rsidRDefault="00422F20" w:rsidP="00804085">
            <w:pPr>
              <w:pStyle w:val="Default"/>
              <w:spacing w:after="120"/>
              <w:rPr>
                <w:sz w:val="18"/>
                <w:szCs w:val="18"/>
              </w:rPr>
            </w:pPr>
            <w:r w:rsidRPr="009A393A">
              <w:rPr>
                <w:b/>
                <w:bCs/>
                <w:sz w:val="18"/>
                <w:szCs w:val="18"/>
              </w:rPr>
              <w:t xml:space="preserve">MATTER IN </w:t>
            </w:r>
          </w:p>
        </w:tc>
        <w:tc>
          <w:tcPr>
            <w:tcW w:w="1928" w:type="dxa"/>
            <w:tcBorders>
              <w:top w:val="single" w:sz="4" w:space="0" w:color="000000"/>
              <w:left w:val="single" w:sz="4" w:space="0" w:color="000000"/>
              <w:right w:val="single" w:sz="4" w:space="0" w:color="000000"/>
            </w:tcBorders>
            <w:shd w:val="clear" w:color="auto" w:fill="E6E6E6"/>
          </w:tcPr>
          <w:p w:rsidR="00422F20" w:rsidRPr="009A393A" w:rsidRDefault="00422F20" w:rsidP="00804085">
            <w:pPr>
              <w:pStyle w:val="Default"/>
              <w:spacing w:after="120"/>
              <w:rPr>
                <w:color w:val="auto"/>
                <w:sz w:val="18"/>
                <w:szCs w:val="18"/>
              </w:rPr>
            </w:pPr>
          </w:p>
        </w:tc>
        <w:tc>
          <w:tcPr>
            <w:tcW w:w="1985" w:type="dxa"/>
            <w:tcBorders>
              <w:top w:val="single" w:sz="4" w:space="0" w:color="000000"/>
              <w:left w:val="single" w:sz="4" w:space="0" w:color="000000"/>
              <w:right w:val="single" w:sz="4" w:space="0" w:color="000000"/>
            </w:tcBorders>
            <w:shd w:val="clear" w:color="auto" w:fill="E6E6E6"/>
          </w:tcPr>
          <w:p w:rsidR="00422F20" w:rsidRPr="009A393A" w:rsidRDefault="00422F20" w:rsidP="00804085">
            <w:pPr>
              <w:pStyle w:val="Default"/>
              <w:spacing w:after="120"/>
              <w:rPr>
                <w:color w:val="auto"/>
                <w:sz w:val="18"/>
                <w:szCs w:val="18"/>
              </w:rPr>
            </w:pPr>
          </w:p>
        </w:tc>
        <w:tc>
          <w:tcPr>
            <w:tcW w:w="1850" w:type="dxa"/>
            <w:tcBorders>
              <w:top w:val="single" w:sz="4" w:space="0" w:color="000000"/>
              <w:left w:val="single" w:sz="4" w:space="0" w:color="000000"/>
              <w:right w:val="single" w:sz="4" w:space="0" w:color="000000"/>
            </w:tcBorders>
            <w:shd w:val="clear" w:color="auto" w:fill="E6E6E6"/>
          </w:tcPr>
          <w:p w:rsidR="00422F20" w:rsidRPr="009A393A" w:rsidRDefault="00422F20" w:rsidP="00804085">
            <w:pPr>
              <w:pStyle w:val="Default"/>
              <w:spacing w:after="120"/>
              <w:rPr>
                <w:color w:val="auto"/>
                <w:sz w:val="18"/>
                <w:szCs w:val="18"/>
              </w:rPr>
            </w:pPr>
          </w:p>
        </w:tc>
      </w:tr>
      <w:tr w:rsidR="00422F20" w:rsidRPr="009A393A" w:rsidTr="00422F20">
        <w:trPr>
          <w:trHeight w:val="230"/>
        </w:trPr>
        <w:tc>
          <w:tcPr>
            <w:tcW w:w="1859" w:type="dxa"/>
            <w:tcBorders>
              <w:left w:val="single" w:sz="4" w:space="0" w:color="000000"/>
              <w:right w:val="single" w:sz="4" w:space="0" w:color="000000"/>
            </w:tcBorders>
            <w:shd w:val="clear" w:color="auto" w:fill="E6E6E6"/>
          </w:tcPr>
          <w:p w:rsidR="00422F20" w:rsidRPr="009A393A" w:rsidRDefault="00422F20" w:rsidP="00804085">
            <w:pPr>
              <w:pStyle w:val="Default"/>
              <w:spacing w:after="120"/>
              <w:rPr>
                <w:color w:val="auto"/>
                <w:sz w:val="18"/>
                <w:szCs w:val="18"/>
              </w:rPr>
            </w:pPr>
          </w:p>
        </w:tc>
        <w:tc>
          <w:tcPr>
            <w:tcW w:w="1848" w:type="dxa"/>
            <w:tcBorders>
              <w:left w:val="single" w:sz="4" w:space="0" w:color="000000"/>
              <w:right w:val="single" w:sz="4" w:space="0" w:color="000000"/>
            </w:tcBorders>
            <w:shd w:val="clear" w:color="auto" w:fill="E6E6E6"/>
          </w:tcPr>
          <w:p w:rsidR="00422F20" w:rsidRPr="009A393A" w:rsidRDefault="00422F20" w:rsidP="00804085">
            <w:pPr>
              <w:pStyle w:val="Default"/>
              <w:spacing w:after="120"/>
              <w:rPr>
                <w:color w:val="auto"/>
                <w:sz w:val="18"/>
                <w:szCs w:val="18"/>
              </w:rPr>
            </w:pPr>
          </w:p>
        </w:tc>
        <w:tc>
          <w:tcPr>
            <w:tcW w:w="1848" w:type="dxa"/>
            <w:tcBorders>
              <w:left w:val="single" w:sz="4" w:space="0" w:color="000000"/>
              <w:right w:val="single" w:sz="4" w:space="0" w:color="000000"/>
            </w:tcBorders>
            <w:shd w:val="clear" w:color="auto" w:fill="E6E6E6"/>
            <w:vAlign w:val="center"/>
          </w:tcPr>
          <w:p w:rsidR="00422F20" w:rsidRPr="009A393A" w:rsidRDefault="00422F20" w:rsidP="00804085">
            <w:pPr>
              <w:pStyle w:val="Default"/>
              <w:spacing w:after="120"/>
              <w:rPr>
                <w:sz w:val="18"/>
                <w:szCs w:val="18"/>
              </w:rPr>
            </w:pPr>
            <w:r w:rsidRPr="009A393A">
              <w:rPr>
                <w:b/>
                <w:bCs/>
                <w:sz w:val="18"/>
                <w:szCs w:val="18"/>
              </w:rPr>
              <w:t xml:space="preserve">WHO CAN MOVE </w:t>
            </w:r>
          </w:p>
        </w:tc>
        <w:tc>
          <w:tcPr>
            <w:tcW w:w="1510" w:type="dxa"/>
            <w:tcBorders>
              <w:left w:val="single" w:sz="4" w:space="0" w:color="000000"/>
              <w:right w:val="single" w:sz="4" w:space="0" w:color="000000"/>
            </w:tcBorders>
            <w:shd w:val="clear" w:color="auto" w:fill="E6E6E6"/>
            <w:vAlign w:val="center"/>
          </w:tcPr>
          <w:p w:rsidR="00422F20" w:rsidRPr="009A393A" w:rsidRDefault="00422F20" w:rsidP="00804085">
            <w:pPr>
              <w:pStyle w:val="Default"/>
              <w:spacing w:after="120"/>
              <w:rPr>
                <w:sz w:val="18"/>
                <w:szCs w:val="18"/>
              </w:rPr>
            </w:pPr>
            <w:r w:rsidRPr="009A393A">
              <w:rPr>
                <w:b/>
                <w:bCs/>
                <w:sz w:val="18"/>
                <w:szCs w:val="18"/>
              </w:rPr>
              <w:t xml:space="preserve">IS A </w:t>
            </w:r>
          </w:p>
        </w:tc>
        <w:tc>
          <w:tcPr>
            <w:tcW w:w="1985" w:type="dxa"/>
            <w:tcBorders>
              <w:left w:val="single" w:sz="4" w:space="0" w:color="000000"/>
              <w:right w:val="single" w:sz="4" w:space="0" w:color="000000"/>
            </w:tcBorders>
            <w:shd w:val="clear" w:color="auto" w:fill="E6E6E6"/>
            <w:vAlign w:val="center"/>
          </w:tcPr>
          <w:p w:rsidR="00422F20" w:rsidRPr="009A393A" w:rsidRDefault="00422F20" w:rsidP="00804085">
            <w:pPr>
              <w:pStyle w:val="Default"/>
              <w:spacing w:after="120"/>
              <w:rPr>
                <w:sz w:val="18"/>
                <w:szCs w:val="18"/>
              </w:rPr>
            </w:pPr>
            <w:r w:rsidRPr="009A393A">
              <w:rPr>
                <w:b/>
                <w:bCs/>
                <w:sz w:val="18"/>
                <w:szCs w:val="18"/>
              </w:rPr>
              <w:t xml:space="preserve">RESPECT OF </w:t>
            </w:r>
          </w:p>
        </w:tc>
        <w:tc>
          <w:tcPr>
            <w:tcW w:w="1928" w:type="dxa"/>
            <w:tcBorders>
              <w:left w:val="single" w:sz="4" w:space="0" w:color="000000"/>
              <w:right w:val="single" w:sz="4" w:space="0" w:color="000000"/>
            </w:tcBorders>
            <w:shd w:val="clear" w:color="auto" w:fill="E6E6E6"/>
          </w:tcPr>
          <w:p w:rsidR="00422F20" w:rsidRPr="009A393A" w:rsidRDefault="00422F20" w:rsidP="00804085">
            <w:pPr>
              <w:pStyle w:val="Default"/>
              <w:spacing w:after="120"/>
              <w:rPr>
                <w:color w:val="auto"/>
                <w:sz w:val="18"/>
                <w:szCs w:val="18"/>
              </w:rPr>
            </w:pPr>
          </w:p>
        </w:tc>
        <w:tc>
          <w:tcPr>
            <w:tcW w:w="1985" w:type="dxa"/>
            <w:tcBorders>
              <w:left w:val="single" w:sz="4" w:space="0" w:color="000000"/>
              <w:right w:val="single" w:sz="4" w:space="0" w:color="000000"/>
            </w:tcBorders>
            <w:shd w:val="clear" w:color="auto" w:fill="E6E6E6"/>
          </w:tcPr>
          <w:p w:rsidR="00422F20" w:rsidRPr="009A393A" w:rsidRDefault="00422F20" w:rsidP="00804085">
            <w:pPr>
              <w:pStyle w:val="Default"/>
              <w:spacing w:after="120"/>
              <w:rPr>
                <w:color w:val="auto"/>
                <w:sz w:val="18"/>
                <w:szCs w:val="18"/>
              </w:rPr>
            </w:pPr>
          </w:p>
        </w:tc>
        <w:tc>
          <w:tcPr>
            <w:tcW w:w="1850" w:type="dxa"/>
            <w:tcBorders>
              <w:left w:val="single" w:sz="4" w:space="0" w:color="000000"/>
              <w:right w:val="single" w:sz="4" w:space="0" w:color="000000"/>
            </w:tcBorders>
            <w:shd w:val="clear" w:color="auto" w:fill="E6E6E6"/>
          </w:tcPr>
          <w:p w:rsidR="00422F20" w:rsidRPr="009A393A" w:rsidRDefault="00422F20" w:rsidP="00804085">
            <w:pPr>
              <w:pStyle w:val="Default"/>
              <w:spacing w:after="120"/>
              <w:rPr>
                <w:color w:val="auto"/>
                <w:sz w:val="18"/>
                <w:szCs w:val="18"/>
              </w:rPr>
            </w:pPr>
          </w:p>
        </w:tc>
      </w:tr>
      <w:tr w:rsidR="00422F20" w:rsidRPr="009A393A" w:rsidTr="00422F20">
        <w:trPr>
          <w:trHeight w:val="230"/>
        </w:trPr>
        <w:tc>
          <w:tcPr>
            <w:tcW w:w="1859" w:type="dxa"/>
            <w:tcBorders>
              <w:left w:val="single" w:sz="4" w:space="0" w:color="000000"/>
              <w:right w:val="single" w:sz="4" w:space="0" w:color="000000"/>
            </w:tcBorders>
            <w:shd w:val="clear" w:color="auto" w:fill="E6E6E6"/>
            <w:vAlign w:val="center"/>
          </w:tcPr>
          <w:p w:rsidR="00422F20" w:rsidRPr="009A393A" w:rsidRDefault="00422F20" w:rsidP="00804085">
            <w:pPr>
              <w:pStyle w:val="Default"/>
              <w:spacing w:after="120"/>
              <w:rPr>
                <w:sz w:val="18"/>
                <w:szCs w:val="18"/>
              </w:rPr>
            </w:pPr>
            <w:r w:rsidRPr="009A393A">
              <w:rPr>
                <w:b/>
                <w:bCs/>
                <w:sz w:val="18"/>
                <w:szCs w:val="18"/>
              </w:rPr>
              <w:t xml:space="preserve">FORMAL </w:t>
            </w:r>
          </w:p>
        </w:tc>
        <w:tc>
          <w:tcPr>
            <w:tcW w:w="1848" w:type="dxa"/>
            <w:tcBorders>
              <w:left w:val="single" w:sz="4" w:space="0" w:color="000000"/>
              <w:right w:val="single" w:sz="4" w:space="0" w:color="000000"/>
            </w:tcBorders>
            <w:shd w:val="clear" w:color="auto" w:fill="E6E6E6"/>
          </w:tcPr>
          <w:p w:rsidR="00422F20" w:rsidRPr="009A393A" w:rsidRDefault="00422F20" w:rsidP="00804085">
            <w:pPr>
              <w:pStyle w:val="Default"/>
              <w:spacing w:after="120"/>
              <w:rPr>
                <w:color w:val="auto"/>
                <w:sz w:val="18"/>
                <w:szCs w:val="18"/>
              </w:rPr>
            </w:pPr>
          </w:p>
        </w:tc>
        <w:tc>
          <w:tcPr>
            <w:tcW w:w="1848" w:type="dxa"/>
            <w:tcBorders>
              <w:left w:val="single" w:sz="4" w:space="0" w:color="000000"/>
              <w:right w:val="single" w:sz="4" w:space="0" w:color="000000"/>
            </w:tcBorders>
            <w:shd w:val="clear" w:color="auto" w:fill="E6E6E6"/>
            <w:vAlign w:val="center"/>
          </w:tcPr>
          <w:p w:rsidR="00422F20" w:rsidRPr="009A393A" w:rsidRDefault="00422F20" w:rsidP="00804085">
            <w:pPr>
              <w:pStyle w:val="Default"/>
              <w:spacing w:after="120"/>
              <w:rPr>
                <w:sz w:val="18"/>
                <w:szCs w:val="18"/>
              </w:rPr>
            </w:pPr>
            <w:r w:rsidRPr="009A393A">
              <w:rPr>
                <w:b/>
                <w:bCs/>
                <w:sz w:val="18"/>
                <w:szCs w:val="18"/>
              </w:rPr>
              <w:t xml:space="preserve">OR SECOND </w:t>
            </w:r>
          </w:p>
        </w:tc>
        <w:tc>
          <w:tcPr>
            <w:tcW w:w="1510" w:type="dxa"/>
            <w:tcBorders>
              <w:left w:val="single" w:sz="4" w:space="0" w:color="000000"/>
              <w:right w:val="single" w:sz="4" w:space="0" w:color="000000"/>
            </w:tcBorders>
            <w:shd w:val="clear" w:color="auto" w:fill="E6E6E6"/>
            <w:vAlign w:val="center"/>
          </w:tcPr>
          <w:p w:rsidR="00422F20" w:rsidRPr="009A393A" w:rsidRDefault="00422F20" w:rsidP="00804085">
            <w:pPr>
              <w:pStyle w:val="Default"/>
              <w:spacing w:after="120"/>
              <w:rPr>
                <w:sz w:val="18"/>
                <w:szCs w:val="18"/>
              </w:rPr>
            </w:pPr>
            <w:r w:rsidRPr="009A393A">
              <w:rPr>
                <w:b/>
                <w:bCs/>
                <w:sz w:val="18"/>
                <w:szCs w:val="18"/>
              </w:rPr>
              <w:t xml:space="preserve">SECONDER </w:t>
            </w:r>
          </w:p>
        </w:tc>
        <w:tc>
          <w:tcPr>
            <w:tcW w:w="1985" w:type="dxa"/>
            <w:tcBorders>
              <w:left w:val="single" w:sz="4" w:space="0" w:color="000000"/>
              <w:right w:val="single" w:sz="4" w:space="0" w:color="000000"/>
            </w:tcBorders>
            <w:shd w:val="clear" w:color="auto" w:fill="E6E6E6"/>
            <w:vAlign w:val="center"/>
          </w:tcPr>
          <w:p w:rsidR="00422F20" w:rsidRPr="009A393A" w:rsidRDefault="00422F20" w:rsidP="00804085">
            <w:pPr>
              <w:pStyle w:val="Default"/>
              <w:spacing w:after="120"/>
              <w:rPr>
                <w:sz w:val="18"/>
                <w:szCs w:val="18"/>
              </w:rPr>
            </w:pPr>
            <w:r w:rsidRPr="009A393A">
              <w:rPr>
                <w:b/>
                <w:bCs/>
                <w:sz w:val="18"/>
                <w:szCs w:val="18"/>
              </w:rPr>
              <w:t xml:space="preserve">WHICH MOTION </w:t>
            </w:r>
          </w:p>
        </w:tc>
        <w:tc>
          <w:tcPr>
            <w:tcW w:w="1928" w:type="dxa"/>
            <w:tcBorders>
              <w:left w:val="single" w:sz="4" w:space="0" w:color="000000"/>
              <w:right w:val="single" w:sz="4" w:space="0" w:color="000000"/>
            </w:tcBorders>
            <w:shd w:val="clear" w:color="auto" w:fill="E6E6E6"/>
            <w:vAlign w:val="center"/>
          </w:tcPr>
          <w:p w:rsidR="00422F20" w:rsidRPr="009A393A" w:rsidRDefault="00422F20" w:rsidP="00804085">
            <w:pPr>
              <w:pStyle w:val="Default"/>
              <w:spacing w:after="120"/>
              <w:rPr>
                <w:sz w:val="18"/>
                <w:szCs w:val="18"/>
              </w:rPr>
            </w:pPr>
            <w:r w:rsidRPr="009A393A">
              <w:rPr>
                <w:b/>
                <w:bCs/>
                <w:sz w:val="18"/>
                <w:szCs w:val="18"/>
              </w:rPr>
              <w:t xml:space="preserve">WHEN MOTION </w:t>
            </w:r>
          </w:p>
        </w:tc>
        <w:tc>
          <w:tcPr>
            <w:tcW w:w="1985" w:type="dxa"/>
            <w:tcBorders>
              <w:left w:val="single" w:sz="4" w:space="0" w:color="000000"/>
              <w:right w:val="single" w:sz="4" w:space="0" w:color="000000"/>
            </w:tcBorders>
            <w:shd w:val="clear" w:color="auto" w:fill="E6E6E6"/>
            <w:vAlign w:val="center"/>
          </w:tcPr>
          <w:p w:rsidR="00422F20" w:rsidRPr="009A393A" w:rsidRDefault="00422F20" w:rsidP="00804085">
            <w:pPr>
              <w:pStyle w:val="Default"/>
              <w:spacing w:after="120"/>
              <w:rPr>
                <w:sz w:val="18"/>
                <w:szCs w:val="18"/>
              </w:rPr>
            </w:pPr>
            <w:r w:rsidRPr="009A393A">
              <w:rPr>
                <w:b/>
                <w:bCs/>
                <w:sz w:val="18"/>
                <w:szCs w:val="18"/>
              </w:rPr>
              <w:t xml:space="preserve">EFFECT IF </w:t>
            </w:r>
          </w:p>
        </w:tc>
        <w:tc>
          <w:tcPr>
            <w:tcW w:w="1850" w:type="dxa"/>
            <w:tcBorders>
              <w:left w:val="single" w:sz="4" w:space="0" w:color="000000"/>
              <w:right w:val="single" w:sz="4" w:space="0" w:color="000000"/>
            </w:tcBorders>
            <w:shd w:val="clear" w:color="auto" w:fill="E6E6E6"/>
          </w:tcPr>
          <w:p w:rsidR="00422F20" w:rsidRPr="009A393A" w:rsidRDefault="00422F20" w:rsidP="00804085">
            <w:pPr>
              <w:pStyle w:val="Default"/>
              <w:spacing w:after="120"/>
              <w:rPr>
                <w:color w:val="auto"/>
                <w:sz w:val="18"/>
                <w:szCs w:val="18"/>
              </w:rPr>
            </w:pPr>
          </w:p>
        </w:tc>
      </w:tr>
      <w:tr w:rsidR="00422F20" w:rsidRPr="009A393A" w:rsidTr="00422F20">
        <w:trPr>
          <w:trHeight w:val="245"/>
        </w:trPr>
        <w:tc>
          <w:tcPr>
            <w:tcW w:w="1859" w:type="dxa"/>
            <w:tcBorders>
              <w:left w:val="single" w:sz="4" w:space="0" w:color="000000"/>
              <w:bottom w:val="single" w:sz="4" w:space="0" w:color="000000"/>
              <w:right w:val="single" w:sz="4" w:space="0" w:color="000000"/>
            </w:tcBorders>
            <w:shd w:val="clear" w:color="auto" w:fill="E6E6E6"/>
            <w:vAlign w:val="center"/>
          </w:tcPr>
          <w:p w:rsidR="00422F20" w:rsidRPr="009A393A" w:rsidRDefault="00422F20" w:rsidP="00804085">
            <w:pPr>
              <w:pStyle w:val="Default"/>
              <w:spacing w:after="120"/>
              <w:rPr>
                <w:sz w:val="18"/>
                <w:szCs w:val="18"/>
              </w:rPr>
            </w:pPr>
            <w:r w:rsidRPr="009A393A">
              <w:rPr>
                <w:b/>
                <w:bCs/>
                <w:sz w:val="18"/>
                <w:szCs w:val="18"/>
              </w:rPr>
              <w:t xml:space="preserve">MOTION </w:t>
            </w:r>
          </w:p>
        </w:tc>
        <w:tc>
          <w:tcPr>
            <w:tcW w:w="1848" w:type="dxa"/>
            <w:tcBorders>
              <w:left w:val="single" w:sz="4" w:space="0" w:color="000000"/>
              <w:bottom w:val="single" w:sz="4" w:space="0" w:color="000000"/>
              <w:right w:val="single" w:sz="4" w:space="0" w:color="000000"/>
            </w:tcBorders>
            <w:shd w:val="clear" w:color="auto" w:fill="E6E6E6"/>
            <w:vAlign w:val="center"/>
          </w:tcPr>
          <w:p w:rsidR="00422F20" w:rsidRPr="009A393A" w:rsidRDefault="00422F20" w:rsidP="00804085">
            <w:pPr>
              <w:pStyle w:val="Default"/>
              <w:spacing w:after="120"/>
              <w:rPr>
                <w:sz w:val="18"/>
                <w:szCs w:val="18"/>
              </w:rPr>
            </w:pPr>
            <w:r w:rsidRPr="009A393A">
              <w:rPr>
                <w:b/>
                <w:bCs/>
                <w:sz w:val="18"/>
                <w:szCs w:val="18"/>
              </w:rPr>
              <w:t xml:space="preserve">FORM </w:t>
            </w:r>
          </w:p>
        </w:tc>
        <w:tc>
          <w:tcPr>
            <w:tcW w:w="1848" w:type="dxa"/>
            <w:tcBorders>
              <w:left w:val="single" w:sz="4" w:space="0" w:color="000000"/>
              <w:bottom w:val="single" w:sz="4" w:space="0" w:color="000000"/>
              <w:right w:val="single" w:sz="4" w:space="0" w:color="000000"/>
            </w:tcBorders>
            <w:shd w:val="clear" w:color="auto" w:fill="E6E6E6"/>
          </w:tcPr>
          <w:p w:rsidR="00422F20" w:rsidRPr="009A393A" w:rsidRDefault="00422F20" w:rsidP="00804085">
            <w:pPr>
              <w:pStyle w:val="Default"/>
              <w:spacing w:after="120"/>
              <w:rPr>
                <w:color w:val="auto"/>
                <w:sz w:val="18"/>
                <w:szCs w:val="18"/>
              </w:rPr>
            </w:pPr>
          </w:p>
        </w:tc>
        <w:tc>
          <w:tcPr>
            <w:tcW w:w="1510" w:type="dxa"/>
            <w:tcBorders>
              <w:left w:val="single" w:sz="4" w:space="0" w:color="000000"/>
              <w:bottom w:val="single" w:sz="4" w:space="0" w:color="000000"/>
              <w:right w:val="single" w:sz="4" w:space="0" w:color="000000"/>
            </w:tcBorders>
            <w:shd w:val="clear" w:color="auto" w:fill="E6E6E6"/>
            <w:vAlign w:val="center"/>
          </w:tcPr>
          <w:p w:rsidR="00422F20" w:rsidRPr="009A393A" w:rsidRDefault="00422F20" w:rsidP="00804085">
            <w:pPr>
              <w:pStyle w:val="Default"/>
              <w:spacing w:after="120"/>
              <w:rPr>
                <w:sz w:val="18"/>
                <w:szCs w:val="18"/>
              </w:rPr>
            </w:pPr>
            <w:r w:rsidRPr="009A393A">
              <w:rPr>
                <w:b/>
                <w:bCs/>
                <w:sz w:val="18"/>
                <w:szCs w:val="18"/>
              </w:rPr>
              <w:t xml:space="preserve">REQUIRED? </w:t>
            </w:r>
          </w:p>
        </w:tc>
        <w:tc>
          <w:tcPr>
            <w:tcW w:w="1985" w:type="dxa"/>
            <w:tcBorders>
              <w:left w:val="single" w:sz="4" w:space="0" w:color="000000"/>
              <w:bottom w:val="single" w:sz="4" w:space="0" w:color="000000"/>
              <w:right w:val="single" w:sz="4" w:space="0" w:color="000000"/>
            </w:tcBorders>
            <w:shd w:val="clear" w:color="auto" w:fill="E6E6E6"/>
            <w:vAlign w:val="center"/>
          </w:tcPr>
          <w:p w:rsidR="00422F20" w:rsidRPr="009A393A" w:rsidRDefault="00422F20" w:rsidP="00804085">
            <w:pPr>
              <w:pStyle w:val="Default"/>
              <w:spacing w:after="120"/>
              <w:rPr>
                <w:sz w:val="18"/>
                <w:szCs w:val="18"/>
              </w:rPr>
            </w:pPr>
            <w:r w:rsidRPr="009A393A">
              <w:rPr>
                <w:b/>
                <w:bCs/>
                <w:sz w:val="18"/>
                <w:szCs w:val="18"/>
              </w:rPr>
              <w:t xml:space="preserve">MAY BE MOVED </w:t>
            </w:r>
          </w:p>
        </w:tc>
        <w:tc>
          <w:tcPr>
            <w:tcW w:w="1928" w:type="dxa"/>
            <w:tcBorders>
              <w:left w:val="single" w:sz="4" w:space="0" w:color="000000"/>
              <w:bottom w:val="single" w:sz="4" w:space="0" w:color="000000"/>
              <w:right w:val="single" w:sz="4" w:space="0" w:color="000000"/>
            </w:tcBorders>
            <w:shd w:val="clear" w:color="auto" w:fill="E6E6E6"/>
            <w:vAlign w:val="center"/>
          </w:tcPr>
          <w:p w:rsidR="00422F20" w:rsidRPr="009A393A" w:rsidRDefault="00422F20" w:rsidP="00804085">
            <w:pPr>
              <w:pStyle w:val="Default"/>
              <w:spacing w:after="120"/>
              <w:rPr>
                <w:sz w:val="18"/>
                <w:szCs w:val="18"/>
              </w:rPr>
            </w:pPr>
            <w:r w:rsidRPr="009A393A">
              <w:rPr>
                <w:b/>
                <w:bCs/>
                <w:sz w:val="18"/>
                <w:szCs w:val="18"/>
              </w:rPr>
              <w:t xml:space="preserve">PROHIBITED </w:t>
            </w:r>
          </w:p>
        </w:tc>
        <w:tc>
          <w:tcPr>
            <w:tcW w:w="1985" w:type="dxa"/>
            <w:tcBorders>
              <w:left w:val="single" w:sz="4" w:space="0" w:color="000000"/>
              <w:bottom w:val="single" w:sz="4" w:space="0" w:color="000000"/>
              <w:right w:val="single" w:sz="4" w:space="0" w:color="000000"/>
            </w:tcBorders>
            <w:shd w:val="clear" w:color="auto" w:fill="E6E6E6"/>
            <w:vAlign w:val="center"/>
          </w:tcPr>
          <w:p w:rsidR="00422F20" w:rsidRPr="009A393A" w:rsidRDefault="00422F20" w:rsidP="00804085">
            <w:pPr>
              <w:pStyle w:val="Default"/>
              <w:spacing w:after="120"/>
              <w:rPr>
                <w:sz w:val="18"/>
                <w:szCs w:val="18"/>
              </w:rPr>
            </w:pPr>
            <w:r w:rsidRPr="009A393A">
              <w:rPr>
                <w:b/>
                <w:bCs/>
                <w:sz w:val="18"/>
                <w:szCs w:val="18"/>
              </w:rPr>
              <w:t xml:space="preserve">CARRIED </w:t>
            </w:r>
          </w:p>
        </w:tc>
        <w:tc>
          <w:tcPr>
            <w:tcW w:w="1850" w:type="dxa"/>
            <w:tcBorders>
              <w:left w:val="single" w:sz="4" w:space="0" w:color="000000"/>
              <w:bottom w:val="single" w:sz="4" w:space="0" w:color="000000"/>
              <w:right w:val="single" w:sz="4" w:space="0" w:color="000000"/>
            </w:tcBorders>
            <w:shd w:val="clear" w:color="auto" w:fill="E6E6E6"/>
            <w:vAlign w:val="center"/>
          </w:tcPr>
          <w:p w:rsidR="00422F20" w:rsidRPr="009A393A" w:rsidRDefault="00422F20" w:rsidP="00804085">
            <w:pPr>
              <w:pStyle w:val="Default"/>
              <w:spacing w:after="120"/>
              <w:rPr>
                <w:sz w:val="18"/>
                <w:szCs w:val="18"/>
              </w:rPr>
            </w:pPr>
            <w:r w:rsidRPr="009A393A">
              <w:rPr>
                <w:b/>
                <w:bCs/>
                <w:sz w:val="18"/>
                <w:szCs w:val="18"/>
              </w:rPr>
              <w:t xml:space="preserve">EFFECT IF LOST </w:t>
            </w:r>
          </w:p>
        </w:tc>
      </w:tr>
      <w:tr w:rsidR="00422F20" w:rsidRPr="009A393A" w:rsidTr="00422F20">
        <w:trPr>
          <w:trHeight w:val="1620"/>
        </w:trPr>
        <w:tc>
          <w:tcPr>
            <w:tcW w:w="1859" w:type="dxa"/>
            <w:tcBorders>
              <w:top w:val="single" w:sz="4" w:space="0" w:color="000000"/>
              <w:left w:val="single" w:sz="4" w:space="0" w:color="000000"/>
              <w:bottom w:val="single" w:sz="4" w:space="0" w:color="000000"/>
              <w:right w:val="single" w:sz="4" w:space="0" w:color="000000"/>
            </w:tcBorders>
          </w:tcPr>
          <w:p w:rsidR="00422F20" w:rsidRPr="009A393A" w:rsidRDefault="00422F20" w:rsidP="00804085">
            <w:pPr>
              <w:pStyle w:val="Default"/>
              <w:spacing w:after="120"/>
              <w:rPr>
                <w:sz w:val="18"/>
                <w:szCs w:val="18"/>
              </w:rPr>
            </w:pPr>
            <w:r w:rsidRPr="009A393A">
              <w:rPr>
                <w:sz w:val="18"/>
                <w:szCs w:val="18"/>
              </w:rPr>
              <w:t xml:space="preserve">Adjournment of debate to later hour/date </w:t>
            </w:r>
          </w:p>
        </w:tc>
        <w:tc>
          <w:tcPr>
            <w:tcW w:w="1848" w:type="dxa"/>
            <w:tcBorders>
              <w:top w:val="single" w:sz="4" w:space="0" w:color="000000"/>
              <w:left w:val="single" w:sz="4" w:space="0" w:color="000000"/>
              <w:bottom w:val="single" w:sz="4" w:space="0" w:color="000000"/>
              <w:right w:val="single" w:sz="4" w:space="0" w:color="000000"/>
            </w:tcBorders>
          </w:tcPr>
          <w:p w:rsidR="00422F20" w:rsidRPr="009A393A" w:rsidRDefault="00422F20" w:rsidP="00804085">
            <w:pPr>
              <w:pStyle w:val="Default"/>
              <w:spacing w:after="120"/>
              <w:rPr>
                <w:sz w:val="18"/>
                <w:szCs w:val="18"/>
              </w:rPr>
            </w:pPr>
            <w:r w:rsidRPr="009A393A">
              <w:rPr>
                <w:sz w:val="18"/>
                <w:szCs w:val="18"/>
              </w:rPr>
              <w:t xml:space="preserve">That this matter be adjourned until ………………….. </w:t>
            </w:r>
          </w:p>
        </w:tc>
        <w:tc>
          <w:tcPr>
            <w:tcW w:w="1848" w:type="dxa"/>
            <w:tcBorders>
              <w:top w:val="single" w:sz="4" w:space="0" w:color="000000"/>
              <w:left w:val="single" w:sz="4" w:space="0" w:color="000000"/>
              <w:bottom w:val="single" w:sz="4" w:space="0" w:color="000000"/>
              <w:right w:val="single" w:sz="4" w:space="0" w:color="000000"/>
            </w:tcBorders>
          </w:tcPr>
          <w:p w:rsidR="00422F20" w:rsidRPr="009A393A" w:rsidRDefault="00422F20" w:rsidP="00804085">
            <w:pPr>
              <w:pStyle w:val="Default"/>
              <w:spacing w:after="120"/>
              <w:rPr>
                <w:sz w:val="18"/>
                <w:szCs w:val="18"/>
              </w:rPr>
            </w:pPr>
            <w:r w:rsidRPr="009A393A">
              <w:rPr>
                <w:sz w:val="18"/>
                <w:szCs w:val="18"/>
              </w:rPr>
              <w:t xml:space="preserve">Any </w:t>
            </w:r>
            <w:r w:rsidRPr="009A393A">
              <w:rPr>
                <w:b/>
                <w:bCs/>
                <w:sz w:val="18"/>
                <w:szCs w:val="18"/>
              </w:rPr>
              <w:t xml:space="preserve">Councillor </w:t>
            </w:r>
          </w:p>
        </w:tc>
        <w:tc>
          <w:tcPr>
            <w:tcW w:w="1510" w:type="dxa"/>
            <w:tcBorders>
              <w:top w:val="single" w:sz="4" w:space="0" w:color="000000"/>
              <w:left w:val="single" w:sz="4" w:space="0" w:color="000000"/>
              <w:bottom w:val="single" w:sz="4" w:space="0" w:color="000000"/>
              <w:right w:val="single" w:sz="4" w:space="0" w:color="000000"/>
            </w:tcBorders>
          </w:tcPr>
          <w:p w:rsidR="00422F20" w:rsidRPr="009A393A" w:rsidRDefault="00422F20" w:rsidP="00804085">
            <w:pPr>
              <w:pStyle w:val="Default"/>
              <w:spacing w:after="120"/>
              <w:rPr>
                <w:sz w:val="18"/>
                <w:szCs w:val="18"/>
              </w:rPr>
            </w:pPr>
            <w:r w:rsidRPr="009A393A">
              <w:rPr>
                <w:sz w:val="18"/>
                <w:szCs w:val="18"/>
              </w:rPr>
              <w:t xml:space="preserve">Yes </w:t>
            </w:r>
          </w:p>
        </w:tc>
        <w:tc>
          <w:tcPr>
            <w:tcW w:w="1985" w:type="dxa"/>
            <w:tcBorders>
              <w:top w:val="single" w:sz="4" w:space="0" w:color="000000"/>
              <w:left w:val="single" w:sz="4" w:space="0" w:color="000000"/>
              <w:bottom w:val="single" w:sz="4" w:space="0" w:color="000000"/>
              <w:right w:val="single" w:sz="4" w:space="0" w:color="000000"/>
            </w:tcBorders>
          </w:tcPr>
          <w:p w:rsidR="00422F20" w:rsidRPr="009A393A" w:rsidRDefault="00422F20" w:rsidP="00804085">
            <w:pPr>
              <w:pStyle w:val="Default"/>
              <w:spacing w:after="120"/>
              <w:rPr>
                <w:sz w:val="18"/>
                <w:szCs w:val="18"/>
              </w:rPr>
            </w:pPr>
            <w:r w:rsidRPr="009A393A">
              <w:rPr>
                <w:sz w:val="18"/>
                <w:szCs w:val="18"/>
              </w:rPr>
              <w:t xml:space="preserve">Any matter </w:t>
            </w:r>
          </w:p>
        </w:tc>
        <w:tc>
          <w:tcPr>
            <w:tcW w:w="1928" w:type="dxa"/>
            <w:tcBorders>
              <w:top w:val="single" w:sz="4" w:space="0" w:color="000000"/>
              <w:left w:val="single" w:sz="4" w:space="0" w:color="000000"/>
              <w:bottom w:val="single" w:sz="4" w:space="0" w:color="000000"/>
              <w:right w:val="single" w:sz="4" w:space="0" w:color="000000"/>
            </w:tcBorders>
          </w:tcPr>
          <w:p w:rsidR="00422F20" w:rsidRPr="009A393A" w:rsidRDefault="00422F20" w:rsidP="00804085">
            <w:pPr>
              <w:pStyle w:val="Default"/>
              <w:spacing w:after="120"/>
              <w:rPr>
                <w:sz w:val="18"/>
                <w:szCs w:val="18"/>
              </w:rPr>
            </w:pPr>
            <w:r w:rsidRPr="009A393A">
              <w:rPr>
                <w:sz w:val="18"/>
                <w:szCs w:val="18"/>
              </w:rPr>
              <w:t xml:space="preserve">(a)During the election of the </w:t>
            </w:r>
            <w:r w:rsidR="00686CFC">
              <w:rPr>
                <w:b/>
                <w:bCs/>
                <w:sz w:val="18"/>
                <w:szCs w:val="18"/>
              </w:rPr>
              <w:t>Chair</w:t>
            </w:r>
            <w:r w:rsidRPr="009A393A">
              <w:rPr>
                <w:b/>
                <w:bCs/>
                <w:sz w:val="18"/>
                <w:szCs w:val="18"/>
              </w:rPr>
              <w:t xml:space="preserve"> </w:t>
            </w:r>
            <w:r w:rsidRPr="009A393A">
              <w:rPr>
                <w:sz w:val="18"/>
                <w:szCs w:val="18"/>
              </w:rPr>
              <w:t xml:space="preserve">(b) When another </w:t>
            </w:r>
            <w:r w:rsidRPr="009A393A">
              <w:rPr>
                <w:b/>
                <w:bCs/>
                <w:sz w:val="18"/>
                <w:szCs w:val="18"/>
              </w:rPr>
              <w:t>Councillor</w:t>
            </w:r>
            <w:r w:rsidRPr="009A393A">
              <w:rPr>
                <w:sz w:val="18"/>
                <w:szCs w:val="18"/>
              </w:rPr>
              <w:t xml:space="preserve"> is speaking </w:t>
            </w:r>
          </w:p>
        </w:tc>
        <w:tc>
          <w:tcPr>
            <w:tcW w:w="1985" w:type="dxa"/>
            <w:tcBorders>
              <w:top w:val="single" w:sz="4" w:space="0" w:color="000000"/>
              <w:left w:val="single" w:sz="4" w:space="0" w:color="000000"/>
              <w:bottom w:val="single" w:sz="4" w:space="0" w:color="000000"/>
              <w:right w:val="single" w:sz="4" w:space="0" w:color="000000"/>
            </w:tcBorders>
          </w:tcPr>
          <w:p w:rsidR="00422F20" w:rsidRPr="009A393A" w:rsidRDefault="00422F20" w:rsidP="00804085">
            <w:pPr>
              <w:pStyle w:val="Default"/>
              <w:spacing w:after="120"/>
              <w:rPr>
                <w:sz w:val="18"/>
                <w:szCs w:val="18"/>
              </w:rPr>
            </w:pPr>
            <w:r w:rsidRPr="009A393A">
              <w:rPr>
                <w:sz w:val="18"/>
                <w:szCs w:val="18"/>
              </w:rPr>
              <w:t xml:space="preserve">Motion and amendments postponed to the stated time/date </w:t>
            </w:r>
          </w:p>
        </w:tc>
        <w:tc>
          <w:tcPr>
            <w:tcW w:w="1850" w:type="dxa"/>
            <w:tcBorders>
              <w:top w:val="single" w:sz="4" w:space="0" w:color="000000"/>
              <w:left w:val="single" w:sz="4" w:space="0" w:color="000000"/>
              <w:bottom w:val="single" w:sz="4" w:space="0" w:color="000000"/>
              <w:right w:val="single" w:sz="4" w:space="0" w:color="000000"/>
            </w:tcBorders>
          </w:tcPr>
          <w:p w:rsidR="00422F20" w:rsidRPr="009A393A" w:rsidRDefault="00422F20" w:rsidP="00804085">
            <w:pPr>
              <w:pStyle w:val="Default"/>
              <w:spacing w:after="120"/>
              <w:rPr>
                <w:sz w:val="18"/>
                <w:szCs w:val="18"/>
              </w:rPr>
            </w:pPr>
            <w:r w:rsidRPr="009A393A">
              <w:rPr>
                <w:sz w:val="18"/>
                <w:szCs w:val="18"/>
              </w:rPr>
              <w:t xml:space="preserve">Debate continues unaffected </w:t>
            </w:r>
          </w:p>
        </w:tc>
      </w:tr>
      <w:tr w:rsidR="00422F20" w:rsidRPr="009A393A" w:rsidTr="00422F20">
        <w:trPr>
          <w:trHeight w:val="2504"/>
        </w:trPr>
        <w:tc>
          <w:tcPr>
            <w:tcW w:w="1859" w:type="dxa"/>
            <w:tcBorders>
              <w:top w:val="single" w:sz="4" w:space="0" w:color="000000"/>
              <w:left w:val="single" w:sz="4" w:space="0" w:color="000000"/>
              <w:bottom w:val="single" w:sz="4" w:space="0" w:color="000000"/>
              <w:right w:val="single" w:sz="4" w:space="0" w:color="000000"/>
            </w:tcBorders>
          </w:tcPr>
          <w:p w:rsidR="00422F20" w:rsidRPr="009A393A" w:rsidRDefault="00422F20" w:rsidP="00804085">
            <w:pPr>
              <w:pStyle w:val="Default"/>
              <w:spacing w:after="120"/>
              <w:rPr>
                <w:sz w:val="18"/>
                <w:szCs w:val="18"/>
              </w:rPr>
            </w:pPr>
            <w:r w:rsidRPr="009A393A">
              <w:rPr>
                <w:sz w:val="18"/>
                <w:szCs w:val="18"/>
              </w:rPr>
              <w:t xml:space="preserve">Adjournment of debate indefinitely </w:t>
            </w:r>
          </w:p>
        </w:tc>
        <w:tc>
          <w:tcPr>
            <w:tcW w:w="1848" w:type="dxa"/>
            <w:tcBorders>
              <w:top w:val="single" w:sz="4" w:space="0" w:color="000000"/>
              <w:left w:val="single" w:sz="4" w:space="0" w:color="000000"/>
              <w:bottom w:val="single" w:sz="4" w:space="0" w:color="000000"/>
              <w:right w:val="single" w:sz="4" w:space="0" w:color="000000"/>
            </w:tcBorders>
          </w:tcPr>
          <w:p w:rsidR="00422F20" w:rsidRPr="009A393A" w:rsidRDefault="00422F20" w:rsidP="00804085">
            <w:pPr>
              <w:pStyle w:val="Default"/>
              <w:spacing w:after="120"/>
              <w:rPr>
                <w:sz w:val="18"/>
                <w:szCs w:val="18"/>
              </w:rPr>
            </w:pPr>
            <w:r w:rsidRPr="009A393A">
              <w:rPr>
                <w:sz w:val="18"/>
                <w:szCs w:val="18"/>
              </w:rPr>
              <w:t xml:space="preserve">That this matter be adjourned until further notice </w:t>
            </w:r>
          </w:p>
        </w:tc>
        <w:tc>
          <w:tcPr>
            <w:tcW w:w="1848" w:type="dxa"/>
            <w:tcBorders>
              <w:top w:val="single" w:sz="4" w:space="0" w:color="000000"/>
              <w:left w:val="single" w:sz="4" w:space="0" w:color="000000"/>
              <w:bottom w:val="single" w:sz="4" w:space="0" w:color="000000"/>
              <w:right w:val="single" w:sz="4" w:space="0" w:color="000000"/>
            </w:tcBorders>
          </w:tcPr>
          <w:p w:rsidR="00422F20" w:rsidRPr="009A393A" w:rsidRDefault="00422F20" w:rsidP="00804085">
            <w:pPr>
              <w:pStyle w:val="Default"/>
              <w:spacing w:after="120"/>
              <w:rPr>
                <w:sz w:val="18"/>
                <w:szCs w:val="18"/>
              </w:rPr>
            </w:pPr>
            <w:r w:rsidRPr="009A393A">
              <w:rPr>
                <w:sz w:val="18"/>
                <w:szCs w:val="18"/>
              </w:rPr>
              <w:t xml:space="preserve">Any </w:t>
            </w:r>
            <w:r w:rsidRPr="009A393A">
              <w:rPr>
                <w:b/>
                <w:bCs/>
                <w:sz w:val="18"/>
                <w:szCs w:val="18"/>
              </w:rPr>
              <w:t xml:space="preserve">Councillor </w:t>
            </w:r>
          </w:p>
        </w:tc>
        <w:tc>
          <w:tcPr>
            <w:tcW w:w="1510" w:type="dxa"/>
            <w:tcBorders>
              <w:top w:val="single" w:sz="4" w:space="0" w:color="000000"/>
              <w:left w:val="single" w:sz="4" w:space="0" w:color="000000"/>
              <w:bottom w:val="single" w:sz="4" w:space="0" w:color="000000"/>
              <w:right w:val="single" w:sz="4" w:space="0" w:color="000000"/>
            </w:tcBorders>
          </w:tcPr>
          <w:p w:rsidR="00422F20" w:rsidRPr="009A393A" w:rsidRDefault="00422F20" w:rsidP="00804085">
            <w:pPr>
              <w:pStyle w:val="Default"/>
              <w:spacing w:after="120"/>
              <w:rPr>
                <w:sz w:val="18"/>
                <w:szCs w:val="18"/>
              </w:rPr>
            </w:pPr>
            <w:r w:rsidRPr="009A393A">
              <w:rPr>
                <w:sz w:val="18"/>
                <w:szCs w:val="18"/>
              </w:rPr>
              <w:t xml:space="preserve">Yes </w:t>
            </w:r>
          </w:p>
        </w:tc>
        <w:tc>
          <w:tcPr>
            <w:tcW w:w="1985" w:type="dxa"/>
            <w:tcBorders>
              <w:top w:val="single" w:sz="4" w:space="0" w:color="000000"/>
              <w:left w:val="single" w:sz="4" w:space="0" w:color="000000"/>
              <w:bottom w:val="single" w:sz="4" w:space="0" w:color="000000"/>
              <w:right w:val="single" w:sz="4" w:space="0" w:color="000000"/>
            </w:tcBorders>
          </w:tcPr>
          <w:p w:rsidR="00422F20" w:rsidRPr="009A393A" w:rsidRDefault="00422F20" w:rsidP="00804085">
            <w:pPr>
              <w:pStyle w:val="Default"/>
              <w:spacing w:after="120"/>
              <w:rPr>
                <w:sz w:val="18"/>
                <w:szCs w:val="18"/>
              </w:rPr>
            </w:pPr>
            <w:r w:rsidRPr="009A393A">
              <w:rPr>
                <w:sz w:val="18"/>
                <w:szCs w:val="18"/>
              </w:rPr>
              <w:t xml:space="preserve">Any matter </w:t>
            </w:r>
          </w:p>
        </w:tc>
        <w:tc>
          <w:tcPr>
            <w:tcW w:w="1928" w:type="dxa"/>
            <w:tcBorders>
              <w:top w:val="single" w:sz="4" w:space="0" w:color="000000"/>
              <w:left w:val="single" w:sz="4" w:space="0" w:color="000000"/>
              <w:bottom w:val="single" w:sz="4" w:space="0" w:color="000000"/>
              <w:right w:val="single" w:sz="4" w:space="0" w:color="000000"/>
            </w:tcBorders>
          </w:tcPr>
          <w:p w:rsidR="00422F20" w:rsidRPr="009A393A" w:rsidRDefault="00422F20" w:rsidP="00804085">
            <w:pPr>
              <w:pStyle w:val="Default"/>
              <w:spacing w:after="120"/>
              <w:rPr>
                <w:sz w:val="18"/>
                <w:szCs w:val="18"/>
              </w:rPr>
            </w:pPr>
            <w:r w:rsidRPr="009A393A">
              <w:rPr>
                <w:sz w:val="18"/>
                <w:szCs w:val="18"/>
              </w:rPr>
              <w:t xml:space="preserve">(a)During the election of the </w:t>
            </w:r>
            <w:r w:rsidR="00686CFC">
              <w:rPr>
                <w:b/>
                <w:bCs/>
                <w:sz w:val="18"/>
                <w:szCs w:val="18"/>
              </w:rPr>
              <w:t>Chair</w:t>
            </w:r>
            <w:r w:rsidRPr="009A393A">
              <w:rPr>
                <w:b/>
                <w:bCs/>
                <w:sz w:val="18"/>
                <w:szCs w:val="18"/>
              </w:rPr>
              <w:t xml:space="preserve"> </w:t>
            </w:r>
            <w:r w:rsidRPr="009A393A">
              <w:rPr>
                <w:sz w:val="18"/>
                <w:szCs w:val="18"/>
              </w:rPr>
              <w:t xml:space="preserve">(b) When another </w:t>
            </w:r>
            <w:r w:rsidRPr="009A393A">
              <w:rPr>
                <w:b/>
                <w:bCs/>
                <w:sz w:val="18"/>
                <w:szCs w:val="18"/>
              </w:rPr>
              <w:t>Councillor</w:t>
            </w:r>
            <w:r w:rsidRPr="009A393A">
              <w:rPr>
                <w:sz w:val="18"/>
                <w:szCs w:val="18"/>
              </w:rPr>
              <w:t xml:space="preserve"> is speaking (c) When the matter is one in respect of which a call of </w:t>
            </w:r>
            <w:r w:rsidRPr="009A393A">
              <w:rPr>
                <w:b/>
                <w:bCs/>
                <w:sz w:val="18"/>
                <w:szCs w:val="18"/>
              </w:rPr>
              <w:t>Council</w:t>
            </w:r>
            <w:r w:rsidRPr="009A393A">
              <w:rPr>
                <w:sz w:val="18"/>
                <w:szCs w:val="18"/>
              </w:rPr>
              <w:t xml:space="preserve"> has been made </w:t>
            </w:r>
          </w:p>
        </w:tc>
        <w:tc>
          <w:tcPr>
            <w:tcW w:w="1985" w:type="dxa"/>
            <w:tcBorders>
              <w:top w:val="single" w:sz="4" w:space="0" w:color="000000"/>
              <w:left w:val="single" w:sz="4" w:space="0" w:color="000000"/>
              <w:bottom w:val="single" w:sz="4" w:space="0" w:color="000000"/>
              <w:right w:val="single" w:sz="4" w:space="0" w:color="000000"/>
            </w:tcBorders>
          </w:tcPr>
          <w:p w:rsidR="00422F20" w:rsidRPr="009A393A" w:rsidRDefault="00422F20" w:rsidP="00804085">
            <w:pPr>
              <w:pStyle w:val="Default"/>
              <w:spacing w:after="120"/>
              <w:rPr>
                <w:sz w:val="18"/>
                <w:szCs w:val="18"/>
              </w:rPr>
            </w:pPr>
            <w:r w:rsidRPr="009A393A">
              <w:rPr>
                <w:sz w:val="18"/>
                <w:szCs w:val="18"/>
              </w:rPr>
              <w:t xml:space="preserve">Motion and amendments postponed but may be resumed: (a) At the same </w:t>
            </w:r>
            <w:r w:rsidRPr="009A393A">
              <w:rPr>
                <w:b/>
                <w:bCs/>
                <w:sz w:val="18"/>
                <w:szCs w:val="18"/>
              </w:rPr>
              <w:t>meeting</w:t>
            </w:r>
            <w:r w:rsidRPr="009A393A">
              <w:rPr>
                <w:sz w:val="18"/>
                <w:szCs w:val="18"/>
              </w:rPr>
              <w:t xml:space="preserve"> upon motion to resume (b) At any later </w:t>
            </w:r>
            <w:r w:rsidRPr="009A393A">
              <w:rPr>
                <w:b/>
                <w:bCs/>
                <w:sz w:val="18"/>
                <w:szCs w:val="18"/>
              </w:rPr>
              <w:t>Meeting</w:t>
            </w:r>
            <w:r w:rsidRPr="009A393A">
              <w:rPr>
                <w:sz w:val="18"/>
                <w:szCs w:val="18"/>
              </w:rPr>
              <w:t xml:space="preserve"> if on the </w:t>
            </w:r>
            <w:r w:rsidRPr="009A393A">
              <w:rPr>
                <w:b/>
                <w:bCs/>
                <w:sz w:val="18"/>
                <w:szCs w:val="18"/>
              </w:rPr>
              <w:t xml:space="preserve">Agenda </w:t>
            </w:r>
          </w:p>
        </w:tc>
        <w:tc>
          <w:tcPr>
            <w:tcW w:w="1850" w:type="dxa"/>
            <w:tcBorders>
              <w:top w:val="single" w:sz="4" w:space="0" w:color="000000"/>
              <w:left w:val="single" w:sz="4" w:space="0" w:color="000000"/>
              <w:bottom w:val="single" w:sz="4" w:space="0" w:color="000000"/>
              <w:right w:val="single" w:sz="4" w:space="0" w:color="000000"/>
            </w:tcBorders>
          </w:tcPr>
          <w:p w:rsidR="00422F20" w:rsidRPr="009A393A" w:rsidRDefault="00422F20" w:rsidP="00804085">
            <w:pPr>
              <w:pStyle w:val="Default"/>
              <w:spacing w:after="120"/>
              <w:rPr>
                <w:sz w:val="18"/>
                <w:szCs w:val="18"/>
              </w:rPr>
            </w:pPr>
            <w:r w:rsidRPr="009A393A">
              <w:rPr>
                <w:sz w:val="18"/>
                <w:szCs w:val="18"/>
              </w:rPr>
              <w:t xml:space="preserve">Debate continues unaffected </w:t>
            </w:r>
          </w:p>
        </w:tc>
      </w:tr>
      <w:tr w:rsidR="00422F20" w:rsidRPr="009A393A" w:rsidTr="00422F20">
        <w:trPr>
          <w:trHeight w:val="1623"/>
        </w:trPr>
        <w:tc>
          <w:tcPr>
            <w:tcW w:w="1859" w:type="dxa"/>
            <w:tcBorders>
              <w:top w:val="single" w:sz="4" w:space="0" w:color="000000"/>
              <w:left w:val="single" w:sz="4" w:space="0" w:color="000000"/>
              <w:bottom w:val="single" w:sz="4" w:space="0" w:color="000000"/>
              <w:right w:val="single" w:sz="4" w:space="0" w:color="000000"/>
            </w:tcBorders>
          </w:tcPr>
          <w:p w:rsidR="00422F20" w:rsidRPr="009A393A" w:rsidRDefault="00422F20" w:rsidP="00804085">
            <w:pPr>
              <w:pStyle w:val="Default"/>
              <w:spacing w:after="120"/>
              <w:rPr>
                <w:sz w:val="18"/>
                <w:szCs w:val="18"/>
              </w:rPr>
            </w:pPr>
            <w:r w:rsidRPr="009A393A">
              <w:rPr>
                <w:sz w:val="18"/>
                <w:szCs w:val="18"/>
              </w:rPr>
              <w:t xml:space="preserve">Adjournment of </w:t>
            </w:r>
            <w:r w:rsidRPr="009A393A">
              <w:rPr>
                <w:b/>
                <w:bCs/>
                <w:sz w:val="18"/>
                <w:szCs w:val="18"/>
              </w:rPr>
              <w:t>meeting</w:t>
            </w:r>
            <w:r w:rsidRPr="009A393A">
              <w:rPr>
                <w:sz w:val="18"/>
                <w:szCs w:val="18"/>
              </w:rPr>
              <w:t xml:space="preserve"> to later hour/date </w:t>
            </w:r>
          </w:p>
        </w:tc>
        <w:tc>
          <w:tcPr>
            <w:tcW w:w="1848" w:type="dxa"/>
            <w:tcBorders>
              <w:top w:val="single" w:sz="4" w:space="0" w:color="000000"/>
              <w:left w:val="single" w:sz="4" w:space="0" w:color="000000"/>
              <w:bottom w:val="single" w:sz="4" w:space="0" w:color="000000"/>
              <w:right w:val="single" w:sz="4" w:space="0" w:color="000000"/>
            </w:tcBorders>
          </w:tcPr>
          <w:p w:rsidR="00422F20" w:rsidRPr="009A393A" w:rsidRDefault="00422F20" w:rsidP="00804085">
            <w:pPr>
              <w:pStyle w:val="Default"/>
              <w:spacing w:after="120"/>
              <w:rPr>
                <w:sz w:val="18"/>
                <w:szCs w:val="18"/>
              </w:rPr>
            </w:pPr>
            <w:r w:rsidRPr="009A393A">
              <w:rPr>
                <w:sz w:val="18"/>
                <w:szCs w:val="18"/>
              </w:rPr>
              <w:t xml:space="preserve">That the </w:t>
            </w:r>
            <w:r w:rsidRPr="009A393A">
              <w:rPr>
                <w:b/>
                <w:bCs/>
                <w:sz w:val="18"/>
                <w:szCs w:val="18"/>
              </w:rPr>
              <w:t xml:space="preserve">meeting </w:t>
            </w:r>
            <w:r w:rsidRPr="009A393A">
              <w:rPr>
                <w:sz w:val="18"/>
                <w:szCs w:val="18"/>
              </w:rPr>
              <w:t xml:space="preserve">be adjourned until ………………….. </w:t>
            </w:r>
          </w:p>
        </w:tc>
        <w:tc>
          <w:tcPr>
            <w:tcW w:w="1848" w:type="dxa"/>
            <w:tcBorders>
              <w:top w:val="single" w:sz="4" w:space="0" w:color="000000"/>
              <w:left w:val="single" w:sz="4" w:space="0" w:color="000000"/>
              <w:bottom w:val="single" w:sz="4" w:space="0" w:color="000000"/>
              <w:right w:val="single" w:sz="4" w:space="0" w:color="000000"/>
            </w:tcBorders>
          </w:tcPr>
          <w:p w:rsidR="00422F20" w:rsidRPr="009A393A" w:rsidRDefault="00422F20" w:rsidP="00804085">
            <w:pPr>
              <w:pStyle w:val="Default"/>
              <w:spacing w:after="120"/>
              <w:rPr>
                <w:sz w:val="18"/>
                <w:szCs w:val="18"/>
              </w:rPr>
            </w:pPr>
            <w:r w:rsidRPr="009A393A">
              <w:rPr>
                <w:sz w:val="18"/>
                <w:szCs w:val="18"/>
              </w:rPr>
              <w:t xml:space="preserve">Any </w:t>
            </w:r>
            <w:r w:rsidRPr="009A393A">
              <w:rPr>
                <w:b/>
                <w:bCs/>
                <w:sz w:val="18"/>
                <w:szCs w:val="18"/>
              </w:rPr>
              <w:t>Councillor</w:t>
            </w:r>
          </w:p>
        </w:tc>
        <w:tc>
          <w:tcPr>
            <w:tcW w:w="1510" w:type="dxa"/>
            <w:tcBorders>
              <w:top w:val="single" w:sz="4" w:space="0" w:color="000000"/>
              <w:left w:val="single" w:sz="4" w:space="0" w:color="000000"/>
              <w:bottom w:val="single" w:sz="4" w:space="0" w:color="000000"/>
              <w:right w:val="single" w:sz="4" w:space="0" w:color="000000"/>
            </w:tcBorders>
          </w:tcPr>
          <w:p w:rsidR="00422F20" w:rsidRPr="009A393A" w:rsidRDefault="00422F20" w:rsidP="00804085">
            <w:pPr>
              <w:pStyle w:val="Default"/>
              <w:spacing w:after="120"/>
              <w:rPr>
                <w:sz w:val="18"/>
                <w:szCs w:val="18"/>
              </w:rPr>
            </w:pPr>
            <w:r w:rsidRPr="009A393A">
              <w:rPr>
                <w:sz w:val="18"/>
                <w:szCs w:val="18"/>
              </w:rPr>
              <w:t xml:space="preserve"> Yes </w:t>
            </w:r>
          </w:p>
        </w:tc>
        <w:tc>
          <w:tcPr>
            <w:tcW w:w="1985" w:type="dxa"/>
            <w:tcBorders>
              <w:top w:val="single" w:sz="4" w:space="0" w:color="000000"/>
              <w:left w:val="single" w:sz="4" w:space="0" w:color="000000"/>
              <w:bottom w:val="single" w:sz="4" w:space="0" w:color="000000"/>
              <w:right w:val="single" w:sz="4" w:space="0" w:color="000000"/>
            </w:tcBorders>
          </w:tcPr>
          <w:p w:rsidR="00422F20" w:rsidRPr="009A393A" w:rsidRDefault="00422F20" w:rsidP="00804085">
            <w:pPr>
              <w:pStyle w:val="Default"/>
              <w:spacing w:after="120"/>
              <w:rPr>
                <w:sz w:val="18"/>
                <w:szCs w:val="18"/>
              </w:rPr>
            </w:pPr>
            <w:r w:rsidRPr="009A393A">
              <w:rPr>
                <w:sz w:val="18"/>
                <w:szCs w:val="18"/>
              </w:rPr>
              <w:t xml:space="preserve">Any </w:t>
            </w:r>
            <w:r w:rsidRPr="009A393A">
              <w:rPr>
                <w:b/>
                <w:bCs/>
                <w:sz w:val="18"/>
                <w:szCs w:val="18"/>
              </w:rPr>
              <w:t>meeting</w:t>
            </w:r>
          </w:p>
        </w:tc>
        <w:tc>
          <w:tcPr>
            <w:tcW w:w="1928" w:type="dxa"/>
            <w:tcBorders>
              <w:top w:val="single" w:sz="4" w:space="0" w:color="000000"/>
              <w:left w:val="single" w:sz="4" w:space="0" w:color="000000"/>
              <w:bottom w:val="single" w:sz="4" w:space="0" w:color="000000"/>
              <w:right w:val="single" w:sz="4" w:space="0" w:color="000000"/>
            </w:tcBorders>
          </w:tcPr>
          <w:p w:rsidR="00422F20" w:rsidRPr="009A393A" w:rsidRDefault="00422F20" w:rsidP="00804085">
            <w:pPr>
              <w:pStyle w:val="Default"/>
              <w:spacing w:after="120"/>
              <w:rPr>
                <w:sz w:val="18"/>
                <w:szCs w:val="18"/>
              </w:rPr>
            </w:pPr>
            <w:r w:rsidRPr="009A393A">
              <w:rPr>
                <w:sz w:val="18"/>
                <w:szCs w:val="18"/>
              </w:rPr>
              <w:t xml:space="preserve"> (a) During the election of the </w:t>
            </w:r>
            <w:r w:rsidR="00686CFC">
              <w:rPr>
                <w:b/>
                <w:bCs/>
                <w:sz w:val="18"/>
                <w:szCs w:val="18"/>
              </w:rPr>
              <w:t>Chair</w:t>
            </w:r>
            <w:r w:rsidRPr="009A393A">
              <w:rPr>
                <w:b/>
                <w:bCs/>
                <w:sz w:val="18"/>
                <w:szCs w:val="18"/>
              </w:rPr>
              <w:t xml:space="preserve"> </w:t>
            </w:r>
            <w:r w:rsidRPr="009A393A">
              <w:rPr>
                <w:sz w:val="18"/>
                <w:szCs w:val="18"/>
              </w:rPr>
              <w:t xml:space="preserve">(b)When another </w:t>
            </w:r>
            <w:r w:rsidRPr="009A393A">
              <w:rPr>
                <w:b/>
                <w:bCs/>
                <w:sz w:val="18"/>
                <w:szCs w:val="18"/>
              </w:rPr>
              <w:t>Councillor</w:t>
            </w:r>
            <w:r w:rsidRPr="009A393A">
              <w:rPr>
                <w:sz w:val="18"/>
                <w:szCs w:val="18"/>
              </w:rPr>
              <w:t xml:space="preserve"> is speaking </w:t>
            </w:r>
          </w:p>
        </w:tc>
        <w:tc>
          <w:tcPr>
            <w:tcW w:w="1985" w:type="dxa"/>
            <w:tcBorders>
              <w:top w:val="single" w:sz="4" w:space="0" w:color="000000"/>
              <w:left w:val="single" w:sz="4" w:space="0" w:color="000000"/>
              <w:bottom w:val="single" w:sz="4" w:space="0" w:color="000000"/>
              <w:right w:val="single" w:sz="4" w:space="0" w:color="000000"/>
            </w:tcBorders>
          </w:tcPr>
          <w:p w:rsidR="00422F20" w:rsidRPr="009A393A" w:rsidRDefault="00422F20" w:rsidP="00804085">
            <w:pPr>
              <w:pStyle w:val="Default"/>
              <w:spacing w:after="120"/>
              <w:rPr>
                <w:sz w:val="18"/>
                <w:szCs w:val="18"/>
              </w:rPr>
            </w:pPr>
            <w:r w:rsidRPr="009A393A">
              <w:rPr>
                <w:b/>
                <w:bCs/>
                <w:sz w:val="18"/>
                <w:szCs w:val="18"/>
              </w:rPr>
              <w:t>Meeting</w:t>
            </w:r>
            <w:r w:rsidRPr="009A393A">
              <w:rPr>
                <w:sz w:val="18"/>
                <w:szCs w:val="18"/>
              </w:rPr>
              <w:t xml:space="preserve"> adjourns immediately until the stated time (or date) </w:t>
            </w:r>
          </w:p>
        </w:tc>
        <w:tc>
          <w:tcPr>
            <w:tcW w:w="1850" w:type="dxa"/>
            <w:tcBorders>
              <w:top w:val="single" w:sz="4" w:space="0" w:color="000000"/>
              <w:left w:val="single" w:sz="4" w:space="0" w:color="000000"/>
              <w:bottom w:val="single" w:sz="4" w:space="0" w:color="000000"/>
              <w:right w:val="single" w:sz="4" w:space="0" w:color="000000"/>
            </w:tcBorders>
          </w:tcPr>
          <w:p w:rsidR="00422F20" w:rsidRPr="009A393A" w:rsidRDefault="00422F20" w:rsidP="00804085">
            <w:pPr>
              <w:pStyle w:val="Default"/>
              <w:spacing w:after="120"/>
              <w:rPr>
                <w:sz w:val="18"/>
                <w:szCs w:val="18"/>
              </w:rPr>
            </w:pPr>
            <w:r w:rsidRPr="009A393A">
              <w:rPr>
                <w:sz w:val="18"/>
                <w:szCs w:val="18"/>
              </w:rPr>
              <w:t xml:space="preserve">Debate continues unaffected </w:t>
            </w:r>
          </w:p>
        </w:tc>
      </w:tr>
    </w:tbl>
    <w:p w:rsidR="00422F20" w:rsidRDefault="00422F20" w:rsidP="00804085">
      <w:pPr>
        <w:pStyle w:val="Default"/>
        <w:spacing w:after="120"/>
        <w:ind w:left="720"/>
        <w:rPr>
          <w:rFonts w:cs="Times New Roman"/>
          <w:color w:val="auto"/>
        </w:rPr>
      </w:pPr>
    </w:p>
    <w:p w:rsidR="009A393A" w:rsidRDefault="009A393A" w:rsidP="00804085">
      <w:pPr>
        <w:pStyle w:val="Default"/>
        <w:spacing w:after="120"/>
        <w:ind w:left="720"/>
        <w:rPr>
          <w:rFonts w:cs="Times New Roman"/>
          <w:color w:val="auto"/>
        </w:rPr>
      </w:pPr>
    </w:p>
    <w:p w:rsidR="00422F20" w:rsidRDefault="00422F20" w:rsidP="00804085">
      <w:pPr>
        <w:pStyle w:val="Default"/>
        <w:spacing w:after="120"/>
        <w:ind w:left="720"/>
        <w:rPr>
          <w:rFonts w:cs="Times New Roman"/>
          <w:color w:val="auto"/>
        </w:rPr>
      </w:pPr>
    </w:p>
    <w:tbl>
      <w:tblPr>
        <w:tblW w:w="14813" w:type="dxa"/>
        <w:tblInd w:w="108" w:type="dxa"/>
        <w:tblLook w:val="0000"/>
      </w:tblPr>
      <w:tblGrid>
        <w:gridCol w:w="1859"/>
        <w:gridCol w:w="1848"/>
        <w:gridCol w:w="1848"/>
        <w:gridCol w:w="1510"/>
        <w:gridCol w:w="1985"/>
        <w:gridCol w:w="1928"/>
        <w:gridCol w:w="1985"/>
        <w:gridCol w:w="1850"/>
      </w:tblGrid>
      <w:tr w:rsidR="00422F20" w:rsidTr="00422F20">
        <w:trPr>
          <w:trHeight w:val="238"/>
        </w:trPr>
        <w:tc>
          <w:tcPr>
            <w:tcW w:w="1859" w:type="dxa"/>
            <w:tcBorders>
              <w:top w:val="single" w:sz="4" w:space="0" w:color="000000"/>
              <w:left w:val="single" w:sz="4" w:space="0" w:color="000000"/>
              <w:right w:val="single" w:sz="4" w:space="0" w:color="000000"/>
            </w:tcBorders>
            <w:shd w:val="clear" w:color="auto" w:fill="E6E6E6"/>
          </w:tcPr>
          <w:p w:rsidR="00422F20" w:rsidRDefault="00422F20" w:rsidP="00804085">
            <w:pPr>
              <w:pStyle w:val="Default"/>
              <w:spacing w:after="120"/>
              <w:rPr>
                <w:rFonts w:cs="Times New Roman"/>
                <w:color w:val="auto"/>
              </w:rPr>
            </w:pPr>
            <w:r>
              <w:rPr>
                <w:rFonts w:cs="Times New Roman"/>
                <w:color w:val="auto"/>
              </w:rPr>
              <w:br/>
            </w:r>
          </w:p>
        </w:tc>
        <w:tc>
          <w:tcPr>
            <w:tcW w:w="1848" w:type="dxa"/>
            <w:tcBorders>
              <w:top w:val="single" w:sz="4" w:space="0" w:color="000000"/>
              <w:left w:val="single" w:sz="4" w:space="0" w:color="000000"/>
              <w:right w:val="single" w:sz="4" w:space="0" w:color="000000"/>
            </w:tcBorders>
            <w:shd w:val="clear" w:color="auto" w:fill="E6E6E6"/>
          </w:tcPr>
          <w:p w:rsidR="00422F20" w:rsidRDefault="00422F20" w:rsidP="00804085">
            <w:pPr>
              <w:pStyle w:val="Default"/>
              <w:spacing w:after="120"/>
              <w:rPr>
                <w:rFonts w:cs="Times New Roman"/>
                <w:color w:val="auto"/>
              </w:rPr>
            </w:pPr>
          </w:p>
        </w:tc>
        <w:tc>
          <w:tcPr>
            <w:tcW w:w="1848" w:type="dxa"/>
            <w:tcBorders>
              <w:top w:val="single" w:sz="4" w:space="0" w:color="000000"/>
              <w:left w:val="single" w:sz="4" w:space="0" w:color="000000"/>
              <w:right w:val="single" w:sz="4" w:space="0" w:color="000000"/>
            </w:tcBorders>
            <w:shd w:val="clear" w:color="auto" w:fill="E6E6E6"/>
          </w:tcPr>
          <w:p w:rsidR="00422F20" w:rsidRDefault="00422F20" w:rsidP="00804085">
            <w:pPr>
              <w:pStyle w:val="Default"/>
              <w:spacing w:after="120"/>
              <w:rPr>
                <w:rFonts w:cs="Times New Roman"/>
                <w:color w:val="auto"/>
              </w:rPr>
            </w:pPr>
          </w:p>
        </w:tc>
        <w:tc>
          <w:tcPr>
            <w:tcW w:w="1510" w:type="dxa"/>
            <w:tcBorders>
              <w:top w:val="single" w:sz="4" w:space="0" w:color="000000"/>
              <w:left w:val="single" w:sz="4" w:space="0" w:color="000000"/>
              <w:right w:val="single" w:sz="4" w:space="0" w:color="000000"/>
            </w:tcBorders>
            <w:shd w:val="clear" w:color="auto" w:fill="E6E6E6"/>
          </w:tcPr>
          <w:p w:rsidR="00422F20" w:rsidRDefault="00422F20" w:rsidP="00804085">
            <w:pPr>
              <w:pStyle w:val="Default"/>
              <w:spacing w:after="120"/>
              <w:rPr>
                <w:rFonts w:cs="Times New Roman"/>
                <w:color w:val="auto"/>
              </w:rPr>
            </w:pPr>
          </w:p>
        </w:tc>
        <w:tc>
          <w:tcPr>
            <w:tcW w:w="1985" w:type="dxa"/>
            <w:tcBorders>
              <w:top w:val="single" w:sz="4" w:space="0" w:color="000000"/>
              <w:left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MATTER IN </w:t>
            </w:r>
          </w:p>
        </w:tc>
        <w:tc>
          <w:tcPr>
            <w:tcW w:w="1928" w:type="dxa"/>
            <w:tcBorders>
              <w:top w:val="single" w:sz="4" w:space="0" w:color="000000"/>
              <w:left w:val="single" w:sz="4" w:space="0" w:color="000000"/>
              <w:right w:val="single" w:sz="4" w:space="0" w:color="000000"/>
            </w:tcBorders>
            <w:shd w:val="clear" w:color="auto" w:fill="E6E6E6"/>
          </w:tcPr>
          <w:p w:rsidR="00422F20" w:rsidRDefault="00422F20" w:rsidP="00804085">
            <w:pPr>
              <w:pStyle w:val="Default"/>
              <w:spacing w:after="120"/>
              <w:rPr>
                <w:rFonts w:cs="Times New Roman"/>
                <w:color w:val="auto"/>
              </w:rPr>
            </w:pPr>
          </w:p>
        </w:tc>
        <w:tc>
          <w:tcPr>
            <w:tcW w:w="1985" w:type="dxa"/>
            <w:tcBorders>
              <w:top w:val="single" w:sz="4" w:space="0" w:color="000000"/>
              <w:left w:val="single" w:sz="4" w:space="0" w:color="000000"/>
              <w:right w:val="single" w:sz="4" w:space="0" w:color="000000"/>
            </w:tcBorders>
            <w:shd w:val="clear" w:color="auto" w:fill="E6E6E6"/>
          </w:tcPr>
          <w:p w:rsidR="00422F20" w:rsidRDefault="00422F20" w:rsidP="00804085">
            <w:pPr>
              <w:pStyle w:val="Default"/>
              <w:spacing w:after="120"/>
              <w:rPr>
                <w:rFonts w:cs="Times New Roman"/>
                <w:color w:val="auto"/>
              </w:rPr>
            </w:pPr>
          </w:p>
        </w:tc>
        <w:tc>
          <w:tcPr>
            <w:tcW w:w="1850" w:type="dxa"/>
            <w:tcBorders>
              <w:top w:val="single" w:sz="4" w:space="0" w:color="000000"/>
              <w:left w:val="single" w:sz="4" w:space="0" w:color="000000"/>
              <w:right w:val="single" w:sz="4" w:space="0" w:color="000000"/>
            </w:tcBorders>
            <w:shd w:val="clear" w:color="auto" w:fill="E6E6E6"/>
          </w:tcPr>
          <w:p w:rsidR="00422F20" w:rsidRDefault="00422F20" w:rsidP="00804085">
            <w:pPr>
              <w:pStyle w:val="Default"/>
              <w:spacing w:after="120"/>
              <w:rPr>
                <w:rFonts w:cs="Times New Roman"/>
                <w:color w:val="auto"/>
              </w:rPr>
            </w:pPr>
          </w:p>
        </w:tc>
      </w:tr>
      <w:tr w:rsidR="00422F20" w:rsidTr="00422F20">
        <w:trPr>
          <w:trHeight w:val="230"/>
        </w:trPr>
        <w:tc>
          <w:tcPr>
            <w:tcW w:w="1859" w:type="dxa"/>
            <w:tcBorders>
              <w:left w:val="single" w:sz="4" w:space="0" w:color="000000"/>
              <w:right w:val="single" w:sz="4" w:space="0" w:color="000000"/>
            </w:tcBorders>
            <w:shd w:val="clear" w:color="auto" w:fill="E6E6E6"/>
          </w:tcPr>
          <w:p w:rsidR="00422F20" w:rsidRDefault="00422F20" w:rsidP="00804085">
            <w:pPr>
              <w:pStyle w:val="Default"/>
              <w:spacing w:after="120"/>
              <w:rPr>
                <w:rFonts w:cs="Times New Roman"/>
                <w:color w:val="auto"/>
              </w:rPr>
            </w:pPr>
          </w:p>
        </w:tc>
        <w:tc>
          <w:tcPr>
            <w:tcW w:w="1848" w:type="dxa"/>
            <w:tcBorders>
              <w:left w:val="single" w:sz="4" w:space="0" w:color="000000"/>
              <w:right w:val="single" w:sz="4" w:space="0" w:color="000000"/>
            </w:tcBorders>
            <w:shd w:val="clear" w:color="auto" w:fill="E6E6E6"/>
          </w:tcPr>
          <w:p w:rsidR="00422F20" w:rsidRDefault="00422F20" w:rsidP="00804085">
            <w:pPr>
              <w:pStyle w:val="Default"/>
              <w:spacing w:after="120"/>
              <w:rPr>
                <w:rFonts w:cs="Times New Roman"/>
                <w:color w:val="auto"/>
              </w:rPr>
            </w:pPr>
          </w:p>
        </w:tc>
        <w:tc>
          <w:tcPr>
            <w:tcW w:w="1848" w:type="dxa"/>
            <w:tcBorders>
              <w:left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WHO CAN MOVE </w:t>
            </w:r>
          </w:p>
        </w:tc>
        <w:tc>
          <w:tcPr>
            <w:tcW w:w="1510" w:type="dxa"/>
            <w:tcBorders>
              <w:left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IS A </w:t>
            </w:r>
          </w:p>
        </w:tc>
        <w:tc>
          <w:tcPr>
            <w:tcW w:w="1985" w:type="dxa"/>
            <w:tcBorders>
              <w:left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RESPECT OF </w:t>
            </w:r>
          </w:p>
        </w:tc>
        <w:tc>
          <w:tcPr>
            <w:tcW w:w="1928" w:type="dxa"/>
            <w:tcBorders>
              <w:left w:val="single" w:sz="4" w:space="0" w:color="000000"/>
              <w:right w:val="single" w:sz="4" w:space="0" w:color="000000"/>
            </w:tcBorders>
            <w:shd w:val="clear" w:color="auto" w:fill="E6E6E6"/>
          </w:tcPr>
          <w:p w:rsidR="00422F20" w:rsidRDefault="00422F20" w:rsidP="00804085">
            <w:pPr>
              <w:pStyle w:val="Default"/>
              <w:spacing w:after="120"/>
              <w:rPr>
                <w:rFonts w:cs="Times New Roman"/>
                <w:color w:val="auto"/>
              </w:rPr>
            </w:pPr>
          </w:p>
        </w:tc>
        <w:tc>
          <w:tcPr>
            <w:tcW w:w="1985" w:type="dxa"/>
            <w:tcBorders>
              <w:left w:val="single" w:sz="4" w:space="0" w:color="000000"/>
              <w:right w:val="single" w:sz="4" w:space="0" w:color="000000"/>
            </w:tcBorders>
            <w:shd w:val="clear" w:color="auto" w:fill="E6E6E6"/>
          </w:tcPr>
          <w:p w:rsidR="00422F20" w:rsidRDefault="00422F20" w:rsidP="00804085">
            <w:pPr>
              <w:pStyle w:val="Default"/>
              <w:spacing w:after="120"/>
              <w:rPr>
                <w:rFonts w:cs="Times New Roman"/>
                <w:color w:val="auto"/>
              </w:rPr>
            </w:pPr>
          </w:p>
        </w:tc>
        <w:tc>
          <w:tcPr>
            <w:tcW w:w="1850" w:type="dxa"/>
            <w:tcBorders>
              <w:left w:val="single" w:sz="4" w:space="0" w:color="000000"/>
              <w:right w:val="single" w:sz="4" w:space="0" w:color="000000"/>
            </w:tcBorders>
            <w:shd w:val="clear" w:color="auto" w:fill="E6E6E6"/>
          </w:tcPr>
          <w:p w:rsidR="00422F20" w:rsidRDefault="00422F20" w:rsidP="00804085">
            <w:pPr>
              <w:pStyle w:val="Default"/>
              <w:spacing w:after="120"/>
              <w:rPr>
                <w:rFonts w:cs="Times New Roman"/>
                <w:color w:val="auto"/>
              </w:rPr>
            </w:pPr>
          </w:p>
        </w:tc>
      </w:tr>
      <w:tr w:rsidR="00422F20" w:rsidTr="00422F20">
        <w:trPr>
          <w:trHeight w:val="228"/>
        </w:trPr>
        <w:tc>
          <w:tcPr>
            <w:tcW w:w="1859" w:type="dxa"/>
            <w:tcBorders>
              <w:left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FORMAL </w:t>
            </w:r>
          </w:p>
        </w:tc>
        <w:tc>
          <w:tcPr>
            <w:tcW w:w="1848" w:type="dxa"/>
            <w:tcBorders>
              <w:left w:val="single" w:sz="4" w:space="0" w:color="000000"/>
              <w:right w:val="single" w:sz="4" w:space="0" w:color="000000"/>
            </w:tcBorders>
            <w:shd w:val="clear" w:color="auto" w:fill="E6E6E6"/>
          </w:tcPr>
          <w:p w:rsidR="00422F20" w:rsidRDefault="00422F20" w:rsidP="00804085">
            <w:pPr>
              <w:pStyle w:val="Default"/>
              <w:spacing w:after="120"/>
              <w:rPr>
                <w:rFonts w:cs="Times New Roman"/>
                <w:color w:val="auto"/>
              </w:rPr>
            </w:pPr>
          </w:p>
        </w:tc>
        <w:tc>
          <w:tcPr>
            <w:tcW w:w="1848" w:type="dxa"/>
            <w:tcBorders>
              <w:left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OR SECOND </w:t>
            </w:r>
          </w:p>
        </w:tc>
        <w:tc>
          <w:tcPr>
            <w:tcW w:w="1510" w:type="dxa"/>
            <w:tcBorders>
              <w:left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SECONDER </w:t>
            </w:r>
          </w:p>
        </w:tc>
        <w:tc>
          <w:tcPr>
            <w:tcW w:w="1985" w:type="dxa"/>
            <w:tcBorders>
              <w:left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WHICH MOTION </w:t>
            </w:r>
          </w:p>
        </w:tc>
        <w:tc>
          <w:tcPr>
            <w:tcW w:w="1928" w:type="dxa"/>
            <w:tcBorders>
              <w:left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WHEN MOTION </w:t>
            </w:r>
          </w:p>
        </w:tc>
        <w:tc>
          <w:tcPr>
            <w:tcW w:w="1985" w:type="dxa"/>
            <w:tcBorders>
              <w:left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EFFECT IF </w:t>
            </w:r>
          </w:p>
        </w:tc>
        <w:tc>
          <w:tcPr>
            <w:tcW w:w="1850" w:type="dxa"/>
            <w:tcBorders>
              <w:left w:val="single" w:sz="4" w:space="0" w:color="000000"/>
              <w:right w:val="single" w:sz="4" w:space="0" w:color="000000"/>
            </w:tcBorders>
            <w:shd w:val="clear" w:color="auto" w:fill="E6E6E6"/>
          </w:tcPr>
          <w:p w:rsidR="00422F20" w:rsidRDefault="00422F20" w:rsidP="00804085">
            <w:pPr>
              <w:pStyle w:val="Default"/>
              <w:spacing w:after="120"/>
              <w:rPr>
                <w:rFonts w:cs="Times New Roman"/>
                <w:color w:val="auto"/>
              </w:rPr>
            </w:pPr>
          </w:p>
        </w:tc>
      </w:tr>
      <w:tr w:rsidR="00422F20" w:rsidTr="00422F20">
        <w:trPr>
          <w:trHeight w:val="248"/>
        </w:trPr>
        <w:tc>
          <w:tcPr>
            <w:tcW w:w="1859" w:type="dxa"/>
            <w:tcBorders>
              <w:left w:val="single" w:sz="4" w:space="0" w:color="000000"/>
              <w:bottom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MOTION </w:t>
            </w:r>
          </w:p>
        </w:tc>
        <w:tc>
          <w:tcPr>
            <w:tcW w:w="1848" w:type="dxa"/>
            <w:tcBorders>
              <w:left w:val="single" w:sz="4" w:space="0" w:color="000000"/>
              <w:bottom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FORM </w:t>
            </w:r>
          </w:p>
        </w:tc>
        <w:tc>
          <w:tcPr>
            <w:tcW w:w="1848" w:type="dxa"/>
            <w:tcBorders>
              <w:left w:val="single" w:sz="4" w:space="0" w:color="000000"/>
              <w:bottom w:val="single" w:sz="4" w:space="0" w:color="000000"/>
              <w:right w:val="single" w:sz="4" w:space="0" w:color="000000"/>
            </w:tcBorders>
            <w:shd w:val="clear" w:color="auto" w:fill="E6E6E6"/>
          </w:tcPr>
          <w:p w:rsidR="00422F20" w:rsidRDefault="00422F20" w:rsidP="00804085">
            <w:pPr>
              <w:pStyle w:val="Default"/>
              <w:spacing w:after="120"/>
              <w:rPr>
                <w:rFonts w:cs="Times New Roman"/>
                <w:color w:val="auto"/>
              </w:rPr>
            </w:pPr>
          </w:p>
        </w:tc>
        <w:tc>
          <w:tcPr>
            <w:tcW w:w="1510" w:type="dxa"/>
            <w:tcBorders>
              <w:left w:val="single" w:sz="4" w:space="0" w:color="000000"/>
              <w:bottom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REQUIRED? </w:t>
            </w:r>
          </w:p>
        </w:tc>
        <w:tc>
          <w:tcPr>
            <w:tcW w:w="1985" w:type="dxa"/>
            <w:tcBorders>
              <w:left w:val="single" w:sz="4" w:space="0" w:color="000000"/>
              <w:bottom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MAY BE MOVED </w:t>
            </w:r>
          </w:p>
        </w:tc>
        <w:tc>
          <w:tcPr>
            <w:tcW w:w="1928" w:type="dxa"/>
            <w:tcBorders>
              <w:left w:val="single" w:sz="4" w:space="0" w:color="000000"/>
              <w:bottom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PROHIBITED </w:t>
            </w:r>
          </w:p>
        </w:tc>
        <w:tc>
          <w:tcPr>
            <w:tcW w:w="1985" w:type="dxa"/>
            <w:tcBorders>
              <w:left w:val="single" w:sz="4" w:space="0" w:color="000000"/>
              <w:bottom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CARRIED </w:t>
            </w:r>
          </w:p>
        </w:tc>
        <w:tc>
          <w:tcPr>
            <w:tcW w:w="1850" w:type="dxa"/>
            <w:tcBorders>
              <w:left w:val="single" w:sz="4" w:space="0" w:color="000000"/>
              <w:bottom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EFFECT IF LOST </w:t>
            </w:r>
          </w:p>
        </w:tc>
      </w:tr>
      <w:tr w:rsidR="00422F20" w:rsidTr="00422F20">
        <w:trPr>
          <w:trHeight w:val="2770"/>
        </w:trPr>
        <w:tc>
          <w:tcPr>
            <w:tcW w:w="1859" w:type="dxa"/>
            <w:tcBorders>
              <w:top w:val="single" w:sz="4" w:space="0" w:color="000000"/>
              <w:left w:val="single" w:sz="4" w:space="0" w:color="000000"/>
              <w:bottom w:val="single" w:sz="4" w:space="0" w:color="000000"/>
              <w:right w:val="single" w:sz="4" w:space="0" w:color="000000"/>
            </w:tcBorders>
          </w:tcPr>
          <w:p w:rsidR="00422F20" w:rsidRDefault="00422F20" w:rsidP="00804085">
            <w:pPr>
              <w:pStyle w:val="Default"/>
              <w:spacing w:after="120"/>
              <w:rPr>
                <w:sz w:val="20"/>
                <w:szCs w:val="20"/>
              </w:rPr>
            </w:pPr>
            <w:r>
              <w:rPr>
                <w:sz w:val="20"/>
                <w:szCs w:val="20"/>
              </w:rPr>
              <w:t xml:space="preserve">Adjournment of </w:t>
            </w:r>
            <w:r>
              <w:rPr>
                <w:b/>
                <w:bCs/>
                <w:sz w:val="20"/>
                <w:szCs w:val="20"/>
              </w:rPr>
              <w:t xml:space="preserve">Meeting </w:t>
            </w:r>
            <w:r>
              <w:rPr>
                <w:sz w:val="20"/>
                <w:szCs w:val="20"/>
              </w:rPr>
              <w:t xml:space="preserve">indefinitely </w:t>
            </w:r>
          </w:p>
        </w:tc>
        <w:tc>
          <w:tcPr>
            <w:tcW w:w="1848" w:type="dxa"/>
            <w:tcBorders>
              <w:top w:val="single" w:sz="4" w:space="0" w:color="000000"/>
              <w:left w:val="single" w:sz="4" w:space="0" w:color="000000"/>
              <w:bottom w:val="single" w:sz="4" w:space="0" w:color="000000"/>
              <w:right w:val="single" w:sz="4" w:space="0" w:color="000000"/>
            </w:tcBorders>
          </w:tcPr>
          <w:p w:rsidR="00422F20" w:rsidRDefault="00422F20" w:rsidP="00804085">
            <w:pPr>
              <w:pStyle w:val="Default"/>
              <w:spacing w:after="120"/>
              <w:rPr>
                <w:sz w:val="20"/>
                <w:szCs w:val="20"/>
              </w:rPr>
            </w:pPr>
            <w:r>
              <w:rPr>
                <w:sz w:val="20"/>
                <w:szCs w:val="20"/>
              </w:rPr>
              <w:t xml:space="preserve">That this </w:t>
            </w:r>
            <w:r>
              <w:rPr>
                <w:b/>
                <w:bCs/>
                <w:sz w:val="20"/>
                <w:szCs w:val="20"/>
              </w:rPr>
              <w:t xml:space="preserve">Meeting </w:t>
            </w:r>
            <w:r>
              <w:rPr>
                <w:sz w:val="20"/>
                <w:szCs w:val="20"/>
              </w:rPr>
              <w:t xml:space="preserve">be adjourned until further notice </w:t>
            </w:r>
          </w:p>
        </w:tc>
        <w:tc>
          <w:tcPr>
            <w:tcW w:w="1848" w:type="dxa"/>
            <w:tcBorders>
              <w:top w:val="single" w:sz="4" w:space="0" w:color="000000"/>
              <w:left w:val="single" w:sz="4" w:space="0" w:color="000000"/>
              <w:bottom w:val="single" w:sz="4" w:space="0" w:color="000000"/>
              <w:right w:val="single" w:sz="4" w:space="0" w:color="000000"/>
            </w:tcBorders>
          </w:tcPr>
          <w:p w:rsidR="00422F20" w:rsidRDefault="00422F20" w:rsidP="00804085">
            <w:pPr>
              <w:pStyle w:val="Default"/>
              <w:spacing w:after="120"/>
              <w:rPr>
                <w:sz w:val="20"/>
                <w:szCs w:val="20"/>
              </w:rPr>
            </w:pPr>
            <w:r>
              <w:rPr>
                <w:sz w:val="20"/>
                <w:szCs w:val="20"/>
              </w:rPr>
              <w:t xml:space="preserve">Any </w:t>
            </w:r>
            <w:r>
              <w:rPr>
                <w:b/>
                <w:bCs/>
                <w:sz w:val="20"/>
                <w:szCs w:val="20"/>
              </w:rPr>
              <w:t xml:space="preserve">Councillor </w:t>
            </w:r>
          </w:p>
        </w:tc>
        <w:tc>
          <w:tcPr>
            <w:tcW w:w="1510" w:type="dxa"/>
            <w:tcBorders>
              <w:top w:val="single" w:sz="4" w:space="0" w:color="000000"/>
              <w:left w:val="single" w:sz="4" w:space="0" w:color="000000"/>
              <w:bottom w:val="single" w:sz="4" w:space="0" w:color="000000"/>
              <w:right w:val="single" w:sz="4" w:space="0" w:color="000000"/>
            </w:tcBorders>
          </w:tcPr>
          <w:p w:rsidR="00422F20" w:rsidRDefault="00422F20" w:rsidP="00804085">
            <w:pPr>
              <w:pStyle w:val="Default"/>
              <w:spacing w:after="120"/>
              <w:rPr>
                <w:sz w:val="20"/>
                <w:szCs w:val="20"/>
              </w:rPr>
            </w:pPr>
            <w:r>
              <w:rPr>
                <w:sz w:val="20"/>
                <w:szCs w:val="20"/>
              </w:rPr>
              <w:t xml:space="preserve">Yes </w:t>
            </w:r>
          </w:p>
        </w:tc>
        <w:tc>
          <w:tcPr>
            <w:tcW w:w="1985" w:type="dxa"/>
            <w:tcBorders>
              <w:top w:val="single" w:sz="4" w:space="0" w:color="000000"/>
              <w:left w:val="single" w:sz="4" w:space="0" w:color="000000"/>
              <w:bottom w:val="single" w:sz="4" w:space="0" w:color="000000"/>
              <w:right w:val="single" w:sz="4" w:space="0" w:color="000000"/>
            </w:tcBorders>
          </w:tcPr>
          <w:p w:rsidR="00422F20" w:rsidRDefault="00422F20" w:rsidP="00804085">
            <w:pPr>
              <w:pStyle w:val="Default"/>
              <w:spacing w:after="120"/>
              <w:rPr>
                <w:sz w:val="20"/>
                <w:szCs w:val="20"/>
              </w:rPr>
            </w:pPr>
            <w:r>
              <w:rPr>
                <w:sz w:val="20"/>
                <w:szCs w:val="20"/>
              </w:rPr>
              <w:t xml:space="preserve">Any matter </w:t>
            </w:r>
          </w:p>
        </w:tc>
        <w:tc>
          <w:tcPr>
            <w:tcW w:w="1928" w:type="dxa"/>
            <w:tcBorders>
              <w:top w:val="single" w:sz="4" w:space="0" w:color="000000"/>
              <w:left w:val="single" w:sz="4" w:space="0" w:color="000000"/>
              <w:bottom w:val="single" w:sz="4" w:space="0" w:color="000000"/>
              <w:right w:val="single" w:sz="4" w:space="0" w:color="000000"/>
            </w:tcBorders>
          </w:tcPr>
          <w:p w:rsidR="00422F20" w:rsidRDefault="00422F20" w:rsidP="00804085">
            <w:pPr>
              <w:pStyle w:val="Default"/>
              <w:spacing w:after="120"/>
              <w:rPr>
                <w:sz w:val="20"/>
                <w:szCs w:val="20"/>
              </w:rPr>
            </w:pPr>
            <w:r>
              <w:rPr>
                <w:sz w:val="20"/>
                <w:szCs w:val="20"/>
              </w:rPr>
              <w:t xml:space="preserve">(a)During the election of the </w:t>
            </w:r>
            <w:r w:rsidR="00686CFC">
              <w:rPr>
                <w:b/>
                <w:bCs/>
                <w:sz w:val="20"/>
                <w:szCs w:val="20"/>
              </w:rPr>
              <w:t>Chair</w:t>
            </w:r>
            <w:r>
              <w:rPr>
                <w:b/>
                <w:bCs/>
                <w:sz w:val="20"/>
                <w:szCs w:val="20"/>
              </w:rPr>
              <w:t xml:space="preserve"> </w:t>
            </w:r>
            <w:r>
              <w:rPr>
                <w:sz w:val="20"/>
                <w:szCs w:val="20"/>
              </w:rPr>
              <w:t xml:space="preserve">(b) When another </w:t>
            </w:r>
            <w:r>
              <w:rPr>
                <w:b/>
                <w:bCs/>
                <w:sz w:val="20"/>
                <w:szCs w:val="20"/>
              </w:rPr>
              <w:t>Councillor</w:t>
            </w:r>
            <w:r>
              <w:rPr>
                <w:sz w:val="20"/>
                <w:szCs w:val="20"/>
              </w:rPr>
              <w:t xml:space="preserve"> is speaking (c) During a </w:t>
            </w:r>
            <w:r>
              <w:rPr>
                <w:b/>
                <w:bCs/>
                <w:sz w:val="20"/>
                <w:szCs w:val="20"/>
              </w:rPr>
              <w:t>meeting</w:t>
            </w:r>
            <w:r>
              <w:rPr>
                <w:sz w:val="20"/>
                <w:szCs w:val="20"/>
              </w:rPr>
              <w:t xml:space="preserve"> which is a call of the </w:t>
            </w:r>
            <w:r>
              <w:rPr>
                <w:b/>
                <w:bCs/>
                <w:sz w:val="20"/>
                <w:szCs w:val="20"/>
              </w:rPr>
              <w:t xml:space="preserve">Council </w:t>
            </w:r>
          </w:p>
        </w:tc>
        <w:tc>
          <w:tcPr>
            <w:tcW w:w="1985" w:type="dxa"/>
            <w:tcBorders>
              <w:top w:val="single" w:sz="4" w:space="0" w:color="000000"/>
              <w:left w:val="single" w:sz="4" w:space="0" w:color="000000"/>
              <w:bottom w:val="single" w:sz="4" w:space="0" w:color="000000"/>
              <w:right w:val="single" w:sz="4" w:space="0" w:color="000000"/>
            </w:tcBorders>
          </w:tcPr>
          <w:p w:rsidR="00422F20" w:rsidRDefault="00422F20" w:rsidP="00804085">
            <w:pPr>
              <w:pStyle w:val="Default"/>
              <w:spacing w:after="120"/>
              <w:rPr>
                <w:sz w:val="20"/>
                <w:szCs w:val="20"/>
              </w:rPr>
            </w:pPr>
            <w:r>
              <w:rPr>
                <w:b/>
                <w:bCs/>
                <w:sz w:val="20"/>
                <w:szCs w:val="20"/>
              </w:rPr>
              <w:t>Meeting</w:t>
            </w:r>
            <w:r>
              <w:rPr>
                <w:sz w:val="20"/>
                <w:szCs w:val="20"/>
              </w:rPr>
              <w:t xml:space="preserve"> adjourns until further notice </w:t>
            </w:r>
          </w:p>
        </w:tc>
        <w:tc>
          <w:tcPr>
            <w:tcW w:w="1850" w:type="dxa"/>
            <w:tcBorders>
              <w:top w:val="single" w:sz="4" w:space="0" w:color="000000"/>
              <w:left w:val="single" w:sz="4" w:space="0" w:color="000000"/>
              <w:bottom w:val="single" w:sz="4" w:space="0" w:color="000000"/>
              <w:right w:val="single" w:sz="4" w:space="0" w:color="000000"/>
            </w:tcBorders>
          </w:tcPr>
          <w:p w:rsidR="00422F20" w:rsidRDefault="00422F20" w:rsidP="00804085">
            <w:pPr>
              <w:pStyle w:val="Default"/>
              <w:spacing w:after="120"/>
              <w:rPr>
                <w:sz w:val="20"/>
                <w:szCs w:val="20"/>
              </w:rPr>
            </w:pPr>
            <w:r>
              <w:rPr>
                <w:sz w:val="20"/>
                <w:szCs w:val="20"/>
              </w:rPr>
              <w:t xml:space="preserve">Debate continues unaffected </w:t>
            </w:r>
          </w:p>
        </w:tc>
      </w:tr>
      <w:tr w:rsidR="00422F20" w:rsidTr="00422F20">
        <w:trPr>
          <w:trHeight w:val="3463"/>
        </w:trPr>
        <w:tc>
          <w:tcPr>
            <w:tcW w:w="1859" w:type="dxa"/>
            <w:tcBorders>
              <w:top w:val="single" w:sz="4" w:space="0" w:color="000000"/>
              <w:left w:val="single" w:sz="4" w:space="0" w:color="000000"/>
              <w:bottom w:val="single" w:sz="4" w:space="0" w:color="000000"/>
              <w:right w:val="single" w:sz="4" w:space="0" w:color="000000"/>
            </w:tcBorders>
          </w:tcPr>
          <w:p w:rsidR="00422F20" w:rsidRDefault="00422F20" w:rsidP="00804085">
            <w:pPr>
              <w:pStyle w:val="Default"/>
              <w:spacing w:after="120"/>
              <w:rPr>
                <w:sz w:val="20"/>
                <w:szCs w:val="20"/>
              </w:rPr>
            </w:pPr>
            <w:r>
              <w:rPr>
                <w:sz w:val="20"/>
                <w:szCs w:val="20"/>
              </w:rPr>
              <w:t xml:space="preserve">The Closure </w:t>
            </w:r>
          </w:p>
        </w:tc>
        <w:tc>
          <w:tcPr>
            <w:tcW w:w="1848" w:type="dxa"/>
            <w:tcBorders>
              <w:top w:val="single" w:sz="4" w:space="0" w:color="000000"/>
              <w:left w:val="single" w:sz="4" w:space="0" w:color="000000"/>
              <w:bottom w:val="single" w:sz="4" w:space="0" w:color="000000"/>
              <w:right w:val="single" w:sz="4" w:space="0" w:color="000000"/>
            </w:tcBorders>
          </w:tcPr>
          <w:p w:rsidR="00422F20" w:rsidRDefault="00422F20" w:rsidP="00804085">
            <w:pPr>
              <w:pStyle w:val="Default"/>
              <w:spacing w:after="120"/>
              <w:rPr>
                <w:sz w:val="20"/>
                <w:szCs w:val="20"/>
              </w:rPr>
            </w:pPr>
            <w:r>
              <w:rPr>
                <w:sz w:val="20"/>
                <w:szCs w:val="20"/>
              </w:rPr>
              <w:t xml:space="preserve">That the question be now put </w:t>
            </w:r>
          </w:p>
        </w:tc>
        <w:tc>
          <w:tcPr>
            <w:tcW w:w="1848" w:type="dxa"/>
            <w:tcBorders>
              <w:top w:val="single" w:sz="4" w:space="0" w:color="000000"/>
              <w:left w:val="single" w:sz="4" w:space="0" w:color="000000"/>
              <w:bottom w:val="single" w:sz="4" w:space="0" w:color="000000"/>
              <w:right w:val="single" w:sz="4" w:space="0" w:color="000000"/>
            </w:tcBorders>
          </w:tcPr>
          <w:p w:rsidR="00422F20" w:rsidRDefault="00422F20" w:rsidP="00804085">
            <w:pPr>
              <w:pStyle w:val="Default"/>
              <w:spacing w:after="120"/>
              <w:rPr>
                <w:sz w:val="20"/>
                <w:szCs w:val="20"/>
              </w:rPr>
            </w:pPr>
            <w:r>
              <w:rPr>
                <w:sz w:val="20"/>
                <w:szCs w:val="20"/>
              </w:rPr>
              <w:t xml:space="preserve">A </w:t>
            </w:r>
            <w:r>
              <w:rPr>
                <w:b/>
                <w:bCs/>
                <w:sz w:val="20"/>
                <w:szCs w:val="20"/>
              </w:rPr>
              <w:t>Councillor</w:t>
            </w:r>
            <w:r>
              <w:rPr>
                <w:sz w:val="20"/>
                <w:szCs w:val="20"/>
              </w:rPr>
              <w:t xml:space="preserve"> who has not moved, seconded or spoken to the motion or any amendment of it </w:t>
            </w:r>
          </w:p>
        </w:tc>
        <w:tc>
          <w:tcPr>
            <w:tcW w:w="1510" w:type="dxa"/>
            <w:tcBorders>
              <w:top w:val="single" w:sz="4" w:space="0" w:color="000000"/>
              <w:left w:val="single" w:sz="4" w:space="0" w:color="000000"/>
              <w:bottom w:val="single" w:sz="4" w:space="0" w:color="000000"/>
              <w:right w:val="single" w:sz="4" w:space="0" w:color="000000"/>
            </w:tcBorders>
          </w:tcPr>
          <w:p w:rsidR="00422F20" w:rsidRDefault="00422F20" w:rsidP="00804085">
            <w:pPr>
              <w:pStyle w:val="Default"/>
              <w:spacing w:after="120"/>
              <w:rPr>
                <w:sz w:val="20"/>
                <w:szCs w:val="20"/>
              </w:rPr>
            </w:pPr>
            <w:r>
              <w:rPr>
                <w:sz w:val="20"/>
                <w:szCs w:val="20"/>
              </w:rPr>
              <w:t xml:space="preserve">No </w:t>
            </w:r>
          </w:p>
        </w:tc>
        <w:tc>
          <w:tcPr>
            <w:tcW w:w="1985" w:type="dxa"/>
            <w:tcBorders>
              <w:top w:val="single" w:sz="4" w:space="0" w:color="000000"/>
              <w:left w:val="single" w:sz="4" w:space="0" w:color="000000"/>
              <w:bottom w:val="single" w:sz="4" w:space="0" w:color="000000"/>
              <w:right w:val="single" w:sz="4" w:space="0" w:color="000000"/>
            </w:tcBorders>
          </w:tcPr>
          <w:p w:rsidR="00422F20" w:rsidRDefault="00422F20" w:rsidP="00804085">
            <w:pPr>
              <w:pStyle w:val="Default"/>
              <w:spacing w:after="120"/>
              <w:rPr>
                <w:sz w:val="20"/>
                <w:szCs w:val="20"/>
              </w:rPr>
            </w:pPr>
            <w:r>
              <w:rPr>
                <w:sz w:val="20"/>
                <w:szCs w:val="20"/>
              </w:rPr>
              <w:t xml:space="preserve">Any matter </w:t>
            </w:r>
          </w:p>
        </w:tc>
        <w:tc>
          <w:tcPr>
            <w:tcW w:w="1928" w:type="dxa"/>
            <w:tcBorders>
              <w:top w:val="single" w:sz="4" w:space="0" w:color="000000"/>
              <w:left w:val="single" w:sz="4" w:space="0" w:color="000000"/>
              <w:bottom w:val="single" w:sz="4" w:space="0" w:color="000000"/>
              <w:right w:val="single" w:sz="4" w:space="0" w:color="000000"/>
            </w:tcBorders>
          </w:tcPr>
          <w:p w:rsidR="00422F20" w:rsidRDefault="00422F20" w:rsidP="00804085">
            <w:pPr>
              <w:pStyle w:val="Default"/>
              <w:spacing w:after="120"/>
              <w:rPr>
                <w:sz w:val="20"/>
                <w:szCs w:val="20"/>
              </w:rPr>
            </w:pPr>
            <w:r>
              <w:rPr>
                <w:sz w:val="20"/>
                <w:szCs w:val="20"/>
              </w:rPr>
              <w:t xml:space="preserve">During nominations for </w:t>
            </w:r>
            <w:r w:rsidR="00686CFC">
              <w:rPr>
                <w:b/>
                <w:bCs/>
                <w:sz w:val="20"/>
                <w:szCs w:val="20"/>
              </w:rPr>
              <w:t>Chair</w:t>
            </w:r>
            <w:r>
              <w:rPr>
                <w:sz w:val="20"/>
                <w:szCs w:val="20"/>
              </w:rPr>
              <w:t xml:space="preserve"> (NB A closure motion shall not be accepted by the </w:t>
            </w:r>
            <w:r w:rsidR="00686CFC">
              <w:rPr>
                <w:b/>
                <w:bCs/>
                <w:sz w:val="20"/>
                <w:szCs w:val="20"/>
              </w:rPr>
              <w:t>Chair</w:t>
            </w:r>
            <w:r>
              <w:rPr>
                <w:b/>
                <w:bCs/>
                <w:sz w:val="20"/>
                <w:szCs w:val="20"/>
              </w:rPr>
              <w:t xml:space="preserve"> </w:t>
            </w:r>
            <w:r>
              <w:rPr>
                <w:sz w:val="20"/>
                <w:szCs w:val="20"/>
              </w:rPr>
              <w:t xml:space="preserve">unless the </w:t>
            </w:r>
            <w:r w:rsidR="00686CFC">
              <w:rPr>
                <w:b/>
                <w:bCs/>
                <w:sz w:val="20"/>
                <w:szCs w:val="20"/>
              </w:rPr>
              <w:t>Chair</w:t>
            </w:r>
            <w:r>
              <w:rPr>
                <w:b/>
                <w:bCs/>
                <w:sz w:val="20"/>
                <w:szCs w:val="20"/>
              </w:rPr>
              <w:t xml:space="preserve"> </w:t>
            </w:r>
            <w:r>
              <w:rPr>
                <w:sz w:val="20"/>
                <w:szCs w:val="20"/>
              </w:rPr>
              <w:t xml:space="preserve">considers there has been sufficient debate for and against the original motion or amendment) </w:t>
            </w:r>
          </w:p>
        </w:tc>
        <w:tc>
          <w:tcPr>
            <w:tcW w:w="1985" w:type="dxa"/>
            <w:tcBorders>
              <w:top w:val="single" w:sz="4" w:space="0" w:color="000000"/>
              <w:left w:val="single" w:sz="4" w:space="0" w:color="000000"/>
              <w:bottom w:val="single" w:sz="4" w:space="0" w:color="000000"/>
              <w:right w:val="single" w:sz="4" w:space="0" w:color="000000"/>
            </w:tcBorders>
          </w:tcPr>
          <w:p w:rsidR="00422F20" w:rsidRDefault="00422F20" w:rsidP="00804085">
            <w:pPr>
              <w:pStyle w:val="Default"/>
              <w:spacing w:after="120"/>
              <w:rPr>
                <w:sz w:val="20"/>
                <w:szCs w:val="20"/>
              </w:rPr>
            </w:pPr>
            <w:r>
              <w:rPr>
                <w:sz w:val="20"/>
                <w:szCs w:val="20"/>
              </w:rPr>
              <w:t xml:space="preserve">Motion or amendment in respect of which the closure carried is put to the vote immediately </w:t>
            </w:r>
          </w:p>
        </w:tc>
        <w:tc>
          <w:tcPr>
            <w:tcW w:w="1850" w:type="dxa"/>
            <w:tcBorders>
              <w:top w:val="single" w:sz="4" w:space="0" w:color="000000"/>
              <w:left w:val="single" w:sz="4" w:space="0" w:color="000000"/>
              <w:bottom w:val="single" w:sz="4" w:space="0" w:color="000000"/>
              <w:right w:val="single" w:sz="4" w:space="0" w:color="000000"/>
            </w:tcBorders>
          </w:tcPr>
          <w:p w:rsidR="00422F20" w:rsidRDefault="00422F20" w:rsidP="00804085">
            <w:pPr>
              <w:pStyle w:val="Default"/>
              <w:spacing w:after="120"/>
              <w:rPr>
                <w:sz w:val="20"/>
                <w:szCs w:val="20"/>
              </w:rPr>
            </w:pPr>
            <w:r>
              <w:rPr>
                <w:sz w:val="20"/>
                <w:szCs w:val="20"/>
              </w:rPr>
              <w:t xml:space="preserve">Debate continues unaffected </w:t>
            </w:r>
          </w:p>
        </w:tc>
      </w:tr>
    </w:tbl>
    <w:p w:rsidR="00422F20" w:rsidRDefault="00422F20" w:rsidP="00804085">
      <w:pPr>
        <w:spacing w:after="120"/>
        <w:jc w:val="both"/>
      </w:pPr>
    </w:p>
    <w:tbl>
      <w:tblPr>
        <w:tblW w:w="14813" w:type="dxa"/>
        <w:tblInd w:w="108" w:type="dxa"/>
        <w:tblLook w:val="0000"/>
      </w:tblPr>
      <w:tblGrid>
        <w:gridCol w:w="1859"/>
        <w:gridCol w:w="1848"/>
        <w:gridCol w:w="1848"/>
        <w:gridCol w:w="1510"/>
        <w:gridCol w:w="1985"/>
        <w:gridCol w:w="1928"/>
        <w:gridCol w:w="1985"/>
        <w:gridCol w:w="1850"/>
      </w:tblGrid>
      <w:tr w:rsidR="00422F20" w:rsidTr="00422F20">
        <w:trPr>
          <w:trHeight w:val="238"/>
        </w:trPr>
        <w:tc>
          <w:tcPr>
            <w:tcW w:w="1859" w:type="dxa"/>
            <w:tcBorders>
              <w:top w:val="single" w:sz="4" w:space="0" w:color="000000"/>
              <w:left w:val="single" w:sz="4" w:space="0" w:color="000000"/>
              <w:right w:val="single" w:sz="4" w:space="0" w:color="000000"/>
            </w:tcBorders>
            <w:shd w:val="clear" w:color="auto" w:fill="E6E6E6"/>
          </w:tcPr>
          <w:p w:rsidR="00422F20" w:rsidRDefault="00422F20" w:rsidP="00804085">
            <w:pPr>
              <w:pStyle w:val="Default"/>
              <w:spacing w:after="120"/>
              <w:rPr>
                <w:rFonts w:cs="Times New Roman"/>
                <w:color w:val="auto"/>
              </w:rPr>
            </w:pPr>
          </w:p>
        </w:tc>
        <w:tc>
          <w:tcPr>
            <w:tcW w:w="1848" w:type="dxa"/>
            <w:tcBorders>
              <w:top w:val="single" w:sz="4" w:space="0" w:color="000000"/>
              <w:left w:val="single" w:sz="4" w:space="0" w:color="000000"/>
              <w:right w:val="single" w:sz="4" w:space="0" w:color="000000"/>
            </w:tcBorders>
            <w:shd w:val="clear" w:color="auto" w:fill="E6E6E6"/>
          </w:tcPr>
          <w:p w:rsidR="00422F20" w:rsidRDefault="00422F20" w:rsidP="00804085">
            <w:pPr>
              <w:pStyle w:val="Default"/>
              <w:spacing w:after="120"/>
              <w:rPr>
                <w:rFonts w:cs="Times New Roman"/>
                <w:color w:val="auto"/>
              </w:rPr>
            </w:pPr>
          </w:p>
        </w:tc>
        <w:tc>
          <w:tcPr>
            <w:tcW w:w="1848" w:type="dxa"/>
            <w:tcBorders>
              <w:top w:val="single" w:sz="4" w:space="0" w:color="000000"/>
              <w:left w:val="single" w:sz="4" w:space="0" w:color="000000"/>
              <w:right w:val="single" w:sz="4" w:space="0" w:color="000000"/>
            </w:tcBorders>
            <w:shd w:val="clear" w:color="auto" w:fill="E6E6E6"/>
          </w:tcPr>
          <w:p w:rsidR="00422F20" w:rsidRDefault="00422F20" w:rsidP="00804085">
            <w:pPr>
              <w:pStyle w:val="Default"/>
              <w:spacing w:after="120"/>
              <w:rPr>
                <w:rFonts w:cs="Times New Roman"/>
                <w:color w:val="auto"/>
              </w:rPr>
            </w:pPr>
          </w:p>
        </w:tc>
        <w:tc>
          <w:tcPr>
            <w:tcW w:w="1510" w:type="dxa"/>
            <w:tcBorders>
              <w:top w:val="single" w:sz="4" w:space="0" w:color="000000"/>
              <w:left w:val="single" w:sz="4" w:space="0" w:color="000000"/>
              <w:right w:val="single" w:sz="4" w:space="0" w:color="000000"/>
            </w:tcBorders>
            <w:shd w:val="clear" w:color="auto" w:fill="E6E6E6"/>
          </w:tcPr>
          <w:p w:rsidR="00422F20" w:rsidRDefault="00422F20" w:rsidP="00804085">
            <w:pPr>
              <w:pStyle w:val="Default"/>
              <w:spacing w:after="120"/>
              <w:rPr>
                <w:rFonts w:cs="Times New Roman"/>
                <w:color w:val="auto"/>
              </w:rPr>
            </w:pPr>
          </w:p>
        </w:tc>
        <w:tc>
          <w:tcPr>
            <w:tcW w:w="1985" w:type="dxa"/>
            <w:tcBorders>
              <w:top w:val="single" w:sz="4" w:space="0" w:color="000000"/>
              <w:left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MATTER IN </w:t>
            </w:r>
          </w:p>
        </w:tc>
        <w:tc>
          <w:tcPr>
            <w:tcW w:w="1928" w:type="dxa"/>
            <w:tcBorders>
              <w:top w:val="single" w:sz="4" w:space="0" w:color="000000"/>
              <w:left w:val="single" w:sz="4" w:space="0" w:color="000000"/>
              <w:right w:val="single" w:sz="4" w:space="0" w:color="000000"/>
            </w:tcBorders>
            <w:shd w:val="clear" w:color="auto" w:fill="E6E6E6"/>
          </w:tcPr>
          <w:p w:rsidR="00422F20" w:rsidRDefault="00422F20" w:rsidP="00804085">
            <w:pPr>
              <w:pStyle w:val="Default"/>
              <w:spacing w:after="120"/>
              <w:rPr>
                <w:rFonts w:cs="Times New Roman"/>
                <w:color w:val="auto"/>
              </w:rPr>
            </w:pPr>
          </w:p>
        </w:tc>
        <w:tc>
          <w:tcPr>
            <w:tcW w:w="1985" w:type="dxa"/>
            <w:tcBorders>
              <w:top w:val="single" w:sz="4" w:space="0" w:color="000000"/>
              <w:left w:val="single" w:sz="4" w:space="0" w:color="000000"/>
              <w:right w:val="single" w:sz="4" w:space="0" w:color="000000"/>
            </w:tcBorders>
            <w:shd w:val="clear" w:color="auto" w:fill="E6E6E6"/>
          </w:tcPr>
          <w:p w:rsidR="00422F20" w:rsidRDefault="00422F20" w:rsidP="00804085">
            <w:pPr>
              <w:pStyle w:val="Default"/>
              <w:spacing w:after="120"/>
              <w:rPr>
                <w:rFonts w:cs="Times New Roman"/>
                <w:color w:val="auto"/>
              </w:rPr>
            </w:pPr>
          </w:p>
        </w:tc>
        <w:tc>
          <w:tcPr>
            <w:tcW w:w="1850" w:type="dxa"/>
            <w:tcBorders>
              <w:top w:val="single" w:sz="4" w:space="0" w:color="000000"/>
              <w:left w:val="single" w:sz="4" w:space="0" w:color="000000"/>
              <w:right w:val="single" w:sz="4" w:space="0" w:color="000000"/>
            </w:tcBorders>
            <w:shd w:val="clear" w:color="auto" w:fill="E6E6E6"/>
          </w:tcPr>
          <w:p w:rsidR="00422F20" w:rsidRDefault="00422F20" w:rsidP="00804085">
            <w:pPr>
              <w:pStyle w:val="Default"/>
              <w:spacing w:after="120"/>
              <w:rPr>
                <w:rFonts w:cs="Times New Roman"/>
                <w:color w:val="auto"/>
              </w:rPr>
            </w:pPr>
          </w:p>
        </w:tc>
      </w:tr>
      <w:tr w:rsidR="00422F20" w:rsidTr="00422F20">
        <w:trPr>
          <w:trHeight w:val="230"/>
        </w:trPr>
        <w:tc>
          <w:tcPr>
            <w:tcW w:w="1859" w:type="dxa"/>
            <w:tcBorders>
              <w:left w:val="single" w:sz="4" w:space="0" w:color="000000"/>
              <w:right w:val="single" w:sz="4" w:space="0" w:color="000000"/>
            </w:tcBorders>
            <w:shd w:val="clear" w:color="auto" w:fill="E6E6E6"/>
          </w:tcPr>
          <w:p w:rsidR="00422F20" w:rsidRDefault="00422F20" w:rsidP="00804085">
            <w:pPr>
              <w:pStyle w:val="Default"/>
              <w:spacing w:after="120"/>
              <w:rPr>
                <w:rFonts w:cs="Times New Roman"/>
                <w:color w:val="auto"/>
              </w:rPr>
            </w:pPr>
          </w:p>
        </w:tc>
        <w:tc>
          <w:tcPr>
            <w:tcW w:w="1848" w:type="dxa"/>
            <w:tcBorders>
              <w:left w:val="single" w:sz="4" w:space="0" w:color="000000"/>
              <w:right w:val="single" w:sz="4" w:space="0" w:color="000000"/>
            </w:tcBorders>
            <w:shd w:val="clear" w:color="auto" w:fill="E6E6E6"/>
          </w:tcPr>
          <w:p w:rsidR="00422F20" w:rsidRDefault="00422F20" w:rsidP="00804085">
            <w:pPr>
              <w:pStyle w:val="Default"/>
              <w:spacing w:after="120"/>
              <w:rPr>
                <w:rFonts w:cs="Times New Roman"/>
                <w:color w:val="auto"/>
              </w:rPr>
            </w:pPr>
          </w:p>
        </w:tc>
        <w:tc>
          <w:tcPr>
            <w:tcW w:w="1848" w:type="dxa"/>
            <w:tcBorders>
              <w:left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WHO CAN MOVE </w:t>
            </w:r>
          </w:p>
        </w:tc>
        <w:tc>
          <w:tcPr>
            <w:tcW w:w="1510" w:type="dxa"/>
            <w:tcBorders>
              <w:left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IS A </w:t>
            </w:r>
          </w:p>
        </w:tc>
        <w:tc>
          <w:tcPr>
            <w:tcW w:w="1985" w:type="dxa"/>
            <w:tcBorders>
              <w:left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RESPECT OF </w:t>
            </w:r>
          </w:p>
        </w:tc>
        <w:tc>
          <w:tcPr>
            <w:tcW w:w="1928" w:type="dxa"/>
            <w:tcBorders>
              <w:left w:val="single" w:sz="4" w:space="0" w:color="000000"/>
              <w:right w:val="single" w:sz="4" w:space="0" w:color="000000"/>
            </w:tcBorders>
            <w:shd w:val="clear" w:color="auto" w:fill="E6E6E6"/>
          </w:tcPr>
          <w:p w:rsidR="00422F20" w:rsidRDefault="00422F20" w:rsidP="00804085">
            <w:pPr>
              <w:pStyle w:val="Default"/>
              <w:spacing w:after="120"/>
              <w:rPr>
                <w:rFonts w:cs="Times New Roman"/>
                <w:color w:val="auto"/>
              </w:rPr>
            </w:pPr>
          </w:p>
        </w:tc>
        <w:tc>
          <w:tcPr>
            <w:tcW w:w="1985" w:type="dxa"/>
            <w:tcBorders>
              <w:left w:val="single" w:sz="4" w:space="0" w:color="000000"/>
              <w:right w:val="single" w:sz="4" w:space="0" w:color="000000"/>
            </w:tcBorders>
            <w:shd w:val="clear" w:color="auto" w:fill="E6E6E6"/>
          </w:tcPr>
          <w:p w:rsidR="00422F20" w:rsidRDefault="00422F20" w:rsidP="00804085">
            <w:pPr>
              <w:pStyle w:val="Default"/>
              <w:spacing w:after="120"/>
              <w:rPr>
                <w:rFonts w:cs="Times New Roman"/>
                <w:color w:val="auto"/>
              </w:rPr>
            </w:pPr>
          </w:p>
        </w:tc>
        <w:tc>
          <w:tcPr>
            <w:tcW w:w="1850" w:type="dxa"/>
            <w:tcBorders>
              <w:left w:val="single" w:sz="4" w:space="0" w:color="000000"/>
              <w:right w:val="single" w:sz="4" w:space="0" w:color="000000"/>
            </w:tcBorders>
            <w:shd w:val="clear" w:color="auto" w:fill="E6E6E6"/>
          </w:tcPr>
          <w:p w:rsidR="00422F20" w:rsidRDefault="00422F20" w:rsidP="00804085">
            <w:pPr>
              <w:pStyle w:val="Default"/>
              <w:spacing w:after="120"/>
              <w:rPr>
                <w:rFonts w:cs="Times New Roman"/>
                <w:color w:val="auto"/>
              </w:rPr>
            </w:pPr>
          </w:p>
        </w:tc>
      </w:tr>
      <w:tr w:rsidR="00422F20" w:rsidTr="00422F20">
        <w:trPr>
          <w:trHeight w:val="228"/>
        </w:trPr>
        <w:tc>
          <w:tcPr>
            <w:tcW w:w="1859" w:type="dxa"/>
            <w:tcBorders>
              <w:left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FORMAL </w:t>
            </w:r>
          </w:p>
        </w:tc>
        <w:tc>
          <w:tcPr>
            <w:tcW w:w="1848" w:type="dxa"/>
            <w:tcBorders>
              <w:left w:val="single" w:sz="4" w:space="0" w:color="000000"/>
              <w:right w:val="single" w:sz="4" w:space="0" w:color="000000"/>
            </w:tcBorders>
            <w:shd w:val="clear" w:color="auto" w:fill="E6E6E6"/>
          </w:tcPr>
          <w:p w:rsidR="00422F20" w:rsidRDefault="00422F20" w:rsidP="00804085">
            <w:pPr>
              <w:pStyle w:val="Default"/>
              <w:spacing w:after="120"/>
              <w:rPr>
                <w:rFonts w:cs="Times New Roman"/>
                <w:color w:val="auto"/>
              </w:rPr>
            </w:pPr>
          </w:p>
        </w:tc>
        <w:tc>
          <w:tcPr>
            <w:tcW w:w="1848" w:type="dxa"/>
            <w:tcBorders>
              <w:left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OR SECOND </w:t>
            </w:r>
          </w:p>
        </w:tc>
        <w:tc>
          <w:tcPr>
            <w:tcW w:w="1510" w:type="dxa"/>
            <w:tcBorders>
              <w:left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SECONDER </w:t>
            </w:r>
          </w:p>
        </w:tc>
        <w:tc>
          <w:tcPr>
            <w:tcW w:w="1985" w:type="dxa"/>
            <w:tcBorders>
              <w:left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WHICH MOTION </w:t>
            </w:r>
          </w:p>
        </w:tc>
        <w:tc>
          <w:tcPr>
            <w:tcW w:w="1928" w:type="dxa"/>
            <w:tcBorders>
              <w:left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WHEN MOTION </w:t>
            </w:r>
          </w:p>
        </w:tc>
        <w:tc>
          <w:tcPr>
            <w:tcW w:w="1985" w:type="dxa"/>
            <w:tcBorders>
              <w:left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EFFECT IF </w:t>
            </w:r>
          </w:p>
        </w:tc>
        <w:tc>
          <w:tcPr>
            <w:tcW w:w="1850" w:type="dxa"/>
            <w:tcBorders>
              <w:left w:val="single" w:sz="4" w:space="0" w:color="000000"/>
              <w:right w:val="single" w:sz="4" w:space="0" w:color="000000"/>
            </w:tcBorders>
            <w:shd w:val="clear" w:color="auto" w:fill="E6E6E6"/>
          </w:tcPr>
          <w:p w:rsidR="00422F20" w:rsidRDefault="00422F20" w:rsidP="00804085">
            <w:pPr>
              <w:pStyle w:val="Default"/>
              <w:spacing w:after="120"/>
              <w:rPr>
                <w:rFonts w:cs="Times New Roman"/>
                <w:color w:val="auto"/>
              </w:rPr>
            </w:pPr>
          </w:p>
        </w:tc>
      </w:tr>
      <w:tr w:rsidR="00422F20" w:rsidTr="00422F20">
        <w:trPr>
          <w:trHeight w:val="248"/>
        </w:trPr>
        <w:tc>
          <w:tcPr>
            <w:tcW w:w="1859" w:type="dxa"/>
            <w:tcBorders>
              <w:left w:val="single" w:sz="4" w:space="0" w:color="000000"/>
              <w:bottom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MOTION </w:t>
            </w:r>
          </w:p>
        </w:tc>
        <w:tc>
          <w:tcPr>
            <w:tcW w:w="1848" w:type="dxa"/>
            <w:tcBorders>
              <w:left w:val="single" w:sz="4" w:space="0" w:color="000000"/>
              <w:bottom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FORM </w:t>
            </w:r>
          </w:p>
        </w:tc>
        <w:tc>
          <w:tcPr>
            <w:tcW w:w="1848" w:type="dxa"/>
            <w:tcBorders>
              <w:left w:val="single" w:sz="4" w:space="0" w:color="000000"/>
              <w:bottom w:val="single" w:sz="4" w:space="0" w:color="000000"/>
              <w:right w:val="single" w:sz="4" w:space="0" w:color="000000"/>
            </w:tcBorders>
            <w:shd w:val="clear" w:color="auto" w:fill="E6E6E6"/>
          </w:tcPr>
          <w:p w:rsidR="00422F20" w:rsidRDefault="00422F20" w:rsidP="00804085">
            <w:pPr>
              <w:pStyle w:val="Default"/>
              <w:spacing w:after="120"/>
              <w:rPr>
                <w:rFonts w:cs="Times New Roman"/>
                <w:color w:val="auto"/>
              </w:rPr>
            </w:pPr>
          </w:p>
        </w:tc>
        <w:tc>
          <w:tcPr>
            <w:tcW w:w="1510" w:type="dxa"/>
            <w:tcBorders>
              <w:left w:val="single" w:sz="4" w:space="0" w:color="000000"/>
              <w:bottom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REQUIRED? </w:t>
            </w:r>
          </w:p>
        </w:tc>
        <w:tc>
          <w:tcPr>
            <w:tcW w:w="1985" w:type="dxa"/>
            <w:tcBorders>
              <w:left w:val="single" w:sz="4" w:space="0" w:color="000000"/>
              <w:bottom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MAY BE MOVED </w:t>
            </w:r>
          </w:p>
        </w:tc>
        <w:tc>
          <w:tcPr>
            <w:tcW w:w="1928" w:type="dxa"/>
            <w:tcBorders>
              <w:left w:val="single" w:sz="4" w:space="0" w:color="000000"/>
              <w:bottom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PROHIBITED </w:t>
            </w:r>
          </w:p>
        </w:tc>
        <w:tc>
          <w:tcPr>
            <w:tcW w:w="1985" w:type="dxa"/>
            <w:tcBorders>
              <w:left w:val="single" w:sz="4" w:space="0" w:color="000000"/>
              <w:bottom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CARRIED </w:t>
            </w:r>
          </w:p>
        </w:tc>
        <w:tc>
          <w:tcPr>
            <w:tcW w:w="1850" w:type="dxa"/>
            <w:tcBorders>
              <w:left w:val="single" w:sz="4" w:space="0" w:color="000000"/>
              <w:bottom w:val="single" w:sz="4" w:space="0" w:color="000000"/>
              <w:right w:val="single" w:sz="4" w:space="0" w:color="000000"/>
            </w:tcBorders>
            <w:shd w:val="clear" w:color="auto" w:fill="E6E6E6"/>
            <w:vAlign w:val="center"/>
          </w:tcPr>
          <w:p w:rsidR="00422F20" w:rsidRDefault="00422F20" w:rsidP="00804085">
            <w:pPr>
              <w:pStyle w:val="Default"/>
              <w:spacing w:after="120"/>
              <w:rPr>
                <w:sz w:val="20"/>
                <w:szCs w:val="20"/>
              </w:rPr>
            </w:pPr>
            <w:r>
              <w:rPr>
                <w:b/>
                <w:bCs/>
                <w:sz w:val="20"/>
                <w:szCs w:val="20"/>
              </w:rPr>
              <w:t xml:space="preserve">EFFECT IF LOST </w:t>
            </w:r>
          </w:p>
        </w:tc>
      </w:tr>
      <w:tr w:rsidR="00422F20" w:rsidTr="009A393A">
        <w:trPr>
          <w:trHeight w:val="3263"/>
        </w:trPr>
        <w:tc>
          <w:tcPr>
            <w:tcW w:w="1859" w:type="dxa"/>
            <w:tcBorders>
              <w:top w:val="single" w:sz="4" w:space="0" w:color="000000"/>
              <w:left w:val="single" w:sz="4" w:space="0" w:color="000000"/>
              <w:bottom w:val="single" w:sz="4" w:space="0" w:color="000000"/>
              <w:right w:val="single" w:sz="4" w:space="0" w:color="000000"/>
            </w:tcBorders>
          </w:tcPr>
          <w:p w:rsidR="00422F20" w:rsidRDefault="00422F20" w:rsidP="00804085">
            <w:pPr>
              <w:pStyle w:val="Default"/>
              <w:spacing w:after="120"/>
              <w:rPr>
                <w:sz w:val="20"/>
                <w:szCs w:val="20"/>
              </w:rPr>
            </w:pPr>
            <w:r>
              <w:rPr>
                <w:sz w:val="20"/>
                <w:szCs w:val="20"/>
              </w:rPr>
              <w:t>Laying the question on the tab</w:t>
            </w:r>
            <w:r w:rsidR="009A393A">
              <w:rPr>
                <w:sz w:val="20"/>
                <w:szCs w:val="20"/>
              </w:rPr>
              <w:t>l</w:t>
            </w:r>
            <w:r>
              <w:rPr>
                <w:sz w:val="20"/>
                <w:szCs w:val="20"/>
              </w:rPr>
              <w:t xml:space="preserve">e </w:t>
            </w:r>
          </w:p>
        </w:tc>
        <w:tc>
          <w:tcPr>
            <w:tcW w:w="1848" w:type="dxa"/>
            <w:tcBorders>
              <w:top w:val="single" w:sz="4" w:space="0" w:color="000000"/>
              <w:left w:val="single" w:sz="4" w:space="0" w:color="000000"/>
              <w:bottom w:val="single" w:sz="4" w:space="0" w:color="000000"/>
              <w:right w:val="single" w:sz="4" w:space="0" w:color="000000"/>
            </w:tcBorders>
          </w:tcPr>
          <w:p w:rsidR="00422F20" w:rsidRDefault="00422F20" w:rsidP="00804085">
            <w:pPr>
              <w:pStyle w:val="Default"/>
              <w:spacing w:after="120"/>
              <w:rPr>
                <w:sz w:val="20"/>
                <w:szCs w:val="20"/>
              </w:rPr>
            </w:pPr>
            <w:r>
              <w:rPr>
                <w:sz w:val="20"/>
                <w:szCs w:val="20"/>
              </w:rPr>
              <w:t xml:space="preserve">That the matter lie on the table </w:t>
            </w:r>
          </w:p>
        </w:tc>
        <w:tc>
          <w:tcPr>
            <w:tcW w:w="1848" w:type="dxa"/>
            <w:tcBorders>
              <w:top w:val="single" w:sz="4" w:space="0" w:color="000000"/>
              <w:left w:val="single" w:sz="4" w:space="0" w:color="000000"/>
              <w:bottom w:val="single" w:sz="4" w:space="0" w:color="000000"/>
              <w:right w:val="single" w:sz="4" w:space="0" w:color="000000"/>
            </w:tcBorders>
          </w:tcPr>
          <w:p w:rsidR="00422F20" w:rsidRDefault="00422F20" w:rsidP="00804085">
            <w:pPr>
              <w:pStyle w:val="Default"/>
              <w:spacing w:after="120"/>
              <w:rPr>
                <w:sz w:val="20"/>
                <w:szCs w:val="20"/>
              </w:rPr>
            </w:pPr>
            <w:r>
              <w:rPr>
                <w:sz w:val="20"/>
                <w:szCs w:val="20"/>
              </w:rPr>
              <w:t xml:space="preserve">A </w:t>
            </w:r>
            <w:r>
              <w:rPr>
                <w:b/>
                <w:bCs/>
                <w:sz w:val="20"/>
                <w:szCs w:val="20"/>
              </w:rPr>
              <w:t>Councillor</w:t>
            </w:r>
            <w:r>
              <w:rPr>
                <w:sz w:val="20"/>
                <w:szCs w:val="20"/>
              </w:rPr>
              <w:t xml:space="preserve"> who has not moved, seconded or spoken to the motion or any amendment of it </w:t>
            </w:r>
          </w:p>
        </w:tc>
        <w:tc>
          <w:tcPr>
            <w:tcW w:w="1510" w:type="dxa"/>
            <w:tcBorders>
              <w:top w:val="single" w:sz="4" w:space="0" w:color="000000"/>
              <w:left w:val="single" w:sz="4" w:space="0" w:color="000000"/>
              <w:bottom w:val="single" w:sz="4" w:space="0" w:color="000000"/>
              <w:right w:val="single" w:sz="4" w:space="0" w:color="000000"/>
            </w:tcBorders>
          </w:tcPr>
          <w:p w:rsidR="00422F20" w:rsidRDefault="00422F20" w:rsidP="00804085">
            <w:pPr>
              <w:pStyle w:val="Default"/>
              <w:spacing w:after="120"/>
              <w:rPr>
                <w:sz w:val="20"/>
                <w:szCs w:val="20"/>
              </w:rPr>
            </w:pPr>
            <w:r>
              <w:rPr>
                <w:sz w:val="20"/>
                <w:szCs w:val="20"/>
              </w:rPr>
              <w:t xml:space="preserve">Yes </w:t>
            </w:r>
          </w:p>
        </w:tc>
        <w:tc>
          <w:tcPr>
            <w:tcW w:w="1985" w:type="dxa"/>
            <w:tcBorders>
              <w:top w:val="single" w:sz="4" w:space="0" w:color="000000"/>
              <w:left w:val="single" w:sz="4" w:space="0" w:color="000000"/>
              <w:bottom w:val="single" w:sz="4" w:space="0" w:color="000000"/>
              <w:right w:val="single" w:sz="4" w:space="0" w:color="000000"/>
            </w:tcBorders>
          </w:tcPr>
          <w:p w:rsidR="00422F20" w:rsidRDefault="00422F20" w:rsidP="00804085">
            <w:pPr>
              <w:pStyle w:val="Default"/>
              <w:spacing w:after="120"/>
              <w:rPr>
                <w:sz w:val="20"/>
                <w:szCs w:val="20"/>
              </w:rPr>
            </w:pPr>
            <w:r>
              <w:rPr>
                <w:sz w:val="20"/>
                <w:szCs w:val="20"/>
              </w:rPr>
              <w:t xml:space="preserve">Any matter </w:t>
            </w:r>
          </w:p>
        </w:tc>
        <w:tc>
          <w:tcPr>
            <w:tcW w:w="1928" w:type="dxa"/>
            <w:tcBorders>
              <w:top w:val="single" w:sz="4" w:space="0" w:color="000000"/>
              <w:left w:val="single" w:sz="4" w:space="0" w:color="000000"/>
              <w:bottom w:val="single" w:sz="4" w:space="0" w:color="000000"/>
              <w:right w:val="single" w:sz="4" w:space="0" w:color="000000"/>
            </w:tcBorders>
          </w:tcPr>
          <w:p w:rsidR="00422F20" w:rsidRDefault="00422F20" w:rsidP="00804085">
            <w:pPr>
              <w:pStyle w:val="Default"/>
              <w:spacing w:after="120"/>
              <w:rPr>
                <w:sz w:val="20"/>
                <w:szCs w:val="20"/>
              </w:rPr>
            </w:pPr>
            <w:r>
              <w:rPr>
                <w:sz w:val="20"/>
                <w:szCs w:val="20"/>
              </w:rPr>
              <w:t xml:space="preserve">(a)During the election of the </w:t>
            </w:r>
            <w:r w:rsidR="00686CFC">
              <w:rPr>
                <w:b/>
                <w:bCs/>
                <w:sz w:val="20"/>
                <w:szCs w:val="20"/>
              </w:rPr>
              <w:t>Chair</w:t>
            </w:r>
            <w:r>
              <w:rPr>
                <w:b/>
                <w:bCs/>
                <w:sz w:val="20"/>
                <w:szCs w:val="20"/>
              </w:rPr>
              <w:t xml:space="preserve"> </w:t>
            </w:r>
            <w:r>
              <w:rPr>
                <w:sz w:val="20"/>
                <w:szCs w:val="20"/>
              </w:rPr>
              <w:t xml:space="preserve">(b) During a </w:t>
            </w:r>
            <w:r>
              <w:rPr>
                <w:b/>
                <w:bCs/>
                <w:sz w:val="20"/>
                <w:szCs w:val="20"/>
              </w:rPr>
              <w:t>Meeting</w:t>
            </w:r>
            <w:r>
              <w:rPr>
                <w:sz w:val="20"/>
                <w:szCs w:val="20"/>
              </w:rPr>
              <w:t xml:space="preserve"> which is a call of the </w:t>
            </w:r>
            <w:r>
              <w:rPr>
                <w:b/>
                <w:bCs/>
                <w:sz w:val="20"/>
                <w:szCs w:val="20"/>
              </w:rPr>
              <w:t xml:space="preserve">Council </w:t>
            </w:r>
          </w:p>
        </w:tc>
        <w:tc>
          <w:tcPr>
            <w:tcW w:w="1985" w:type="dxa"/>
            <w:tcBorders>
              <w:top w:val="single" w:sz="4" w:space="0" w:color="000000"/>
              <w:left w:val="single" w:sz="4" w:space="0" w:color="000000"/>
              <w:bottom w:val="single" w:sz="4" w:space="0" w:color="000000"/>
              <w:right w:val="single" w:sz="4" w:space="0" w:color="000000"/>
            </w:tcBorders>
          </w:tcPr>
          <w:p w:rsidR="00422F20" w:rsidRDefault="00422F20" w:rsidP="00804085">
            <w:pPr>
              <w:pStyle w:val="Default"/>
              <w:spacing w:after="120"/>
              <w:rPr>
                <w:sz w:val="20"/>
                <w:szCs w:val="20"/>
              </w:rPr>
            </w:pPr>
            <w:r>
              <w:rPr>
                <w:sz w:val="20"/>
                <w:szCs w:val="20"/>
              </w:rPr>
              <w:t>Motion and amendments not further discussed or voted on until: (a)</w:t>
            </w:r>
            <w:r>
              <w:rPr>
                <w:b/>
                <w:bCs/>
                <w:sz w:val="20"/>
                <w:szCs w:val="20"/>
              </w:rPr>
              <w:t xml:space="preserve">Council </w:t>
            </w:r>
            <w:r>
              <w:rPr>
                <w:sz w:val="20"/>
                <w:szCs w:val="20"/>
              </w:rPr>
              <w:t xml:space="preserve">resolves to take the question from the table at the same </w:t>
            </w:r>
            <w:r>
              <w:rPr>
                <w:b/>
                <w:bCs/>
                <w:sz w:val="20"/>
                <w:szCs w:val="20"/>
              </w:rPr>
              <w:t xml:space="preserve">Meeting </w:t>
            </w:r>
            <w:r>
              <w:rPr>
                <w:sz w:val="20"/>
                <w:szCs w:val="20"/>
              </w:rPr>
              <w:t xml:space="preserve">(b) Matter is placed on an </w:t>
            </w:r>
            <w:r>
              <w:rPr>
                <w:b/>
                <w:bCs/>
                <w:sz w:val="20"/>
                <w:szCs w:val="20"/>
              </w:rPr>
              <w:t xml:space="preserve">Agenda </w:t>
            </w:r>
            <w:r>
              <w:rPr>
                <w:sz w:val="20"/>
                <w:szCs w:val="20"/>
              </w:rPr>
              <w:t xml:space="preserve">and the </w:t>
            </w:r>
            <w:r>
              <w:rPr>
                <w:b/>
                <w:bCs/>
                <w:sz w:val="20"/>
                <w:szCs w:val="20"/>
              </w:rPr>
              <w:t xml:space="preserve">Council </w:t>
            </w:r>
            <w:r>
              <w:rPr>
                <w:sz w:val="20"/>
                <w:szCs w:val="20"/>
              </w:rPr>
              <w:t xml:space="preserve">resolves to take the question from the table </w:t>
            </w:r>
          </w:p>
        </w:tc>
        <w:tc>
          <w:tcPr>
            <w:tcW w:w="1850" w:type="dxa"/>
            <w:tcBorders>
              <w:top w:val="single" w:sz="4" w:space="0" w:color="000000"/>
              <w:left w:val="single" w:sz="4" w:space="0" w:color="000000"/>
              <w:bottom w:val="single" w:sz="4" w:space="0" w:color="000000"/>
              <w:right w:val="single" w:sz="4" w:space="0" w:color="000000"/>
            </w:tcBorders>
          </w:tcPr>
          <w:p w:rsidR="00422F20" w:rsidRDefault="00422F20" w:rsidP="00804085">
            <w:pPr>
              <w:pStyle w:val="Default"/>
              <w:spacing w:after="120"/>
              <w:rPr>
                <w:sz w:val="20"/>
                <w:szCs w:val="20"/>
              </w:rPr>
            </w:pPr>
            <w:r>
              <w:rPr>
                <w:sz w:val="20"/>
                <w:szCs w:val="20"/>
              </w:rPr>
              <w:t xml:space="preserve">Debate continues unaffected </w:t>
            </w:r>
          </w:p>
        </w:tc>
      </w:tr>
      <w:tr w:rsidR="00422F20" w:rsidTr="009A393A">
        <w:trPr>
          <w:trHeight w:val="2967"/>
        </w:trPr>
        <w:tc>
          <w:tcPr>
            <w:tcW w:w="1859" w:type="dxa"/>
            <w:tcBorders>
              <w:top w:val="single" w:sz="4" w:space="0" w:color="000000"/>
              <w:left w:val="single" w:sz="4" w:space="0" w:color="000000"/>
              <w:bottom w:val="single" w:sz="4" w:space="0" w:color="000000"/>
              <w:right w:val="single" w:sz="4" w:space="0" w:color="000000"/>
            </w:tcBorders>
          </w:tcPr>
          <w:p w:rsidR="00422F20" w:rsidRDefault="00422F20" w:rsidP="00804085">
            <w:pPr>
              <w:pStyle w:val="Default"/>
              <w:spacing w:after="120"/>
              <w:rPr>
                <w:sz w:val="20"/>
                <w:szCs w:val="20"/>
              </w:rPr>
            </w:pPr>
            <w:r>
              <w:rPr>
                <w:sz w:val="20"/>
                <w:szCs w:val="20"/>
              </w:rPr>
              <w:t xml:space="preserve">Proceeding to the Next Business </w:t>
            </w:r>
          </w:p>
        </w:tc>
        <w:tc>
          <w:tcPr>
            <w:tcW w:w="1848" w:type="dxa"/>
            <w:tcBorders>
              <w:top w:val="single" w:sz="4" w:space="0" w:color="000000"/>
              <w:left w:val="single" w:sz="4" w:space="0" w:color="000000"/>
              <w:bottom w:val="single" w:sz="4" w:space="0" w:color="000000"/>
              <w:right w:val="single" w:sz="4" w:space="0" w:color="000000"/>
            </w:tcBorders>
          </w:tcPr>
          <w:p w:rsidR="00422F20" w:rsidRDefault="00422F20" w:rsidP="00804085">
            <w:pPr>
              <w:pStyle w:val="Default"/>
              <w:spacing w:after="120"/>
              <w:rPr>
                <w:sz w:val="20"/>
                <w:szCs w:val="20"/>
              </w:rPr>
            </w:pPr>
            <w:r>
              <w:rPr>
                <w:sz w:val="20"/>
                <w:szCs w:val="20"/>
              </w:rPr>
              <w:t xml:space="preserve">That the </w:t>
            </w:r>
            <w:r>
              <w:rPr>
                <w:b/>
                <w:bCs/>
                <w:sz w:val="20"/>
                <w:szCs w:val="20"/>
              </w:rPr>
              <w:t xml:space="preserve">Meeting </w:t>
            </w:r>
            <w:r>
              <w:rPr>
                <w:sz w:val="20"/>
                <w:szCs w:val="20"/>
              </w:rPr>
              <w:t xml:space="preserve">proceed to the next business </w:t>
            </w:r>
          </w:p>
        </w:tc>
        <w:tc>
          <w:tcPr>
            <w:tcW w:w="1848" w:type="dxa"/>
            <w:tcBorders>
              <w:top w:val="single" w:sz="4" w:space="0" w:color="000000"/>
              <w:left w:val="single" w:sz="4" w:space="0" w:color="000000"/>
              <w:bottom w:val="single" w:sz="4" w:space="0" w:color="000000"/>
              <w:right w:val="single" w:sz="4" w:space="0" w:color="000000"/>
            </w:tcBorders>
          </w:tcPr>
          <w:p w:rsidR="00422F20" w:rsidRDefault="00422F20" w:rsidP="00804085">
            <w:pPr>
              <w:pStyle w:val="Default"/>
              <w:spacing w:after="120"/>
              <w:rPr>
                <w:sz w:val="20"/>
                <w:szCs w:val="20"/>
              </w:rPr>
            </w:pPr>
            <w:r>
              <w:rPr>
                <w:sz w:val="20"/>
                <w:szCs w:val="20"/>
              </w:rPr>
              <w:t xml:space="preserve">A </w:t>
            </w:r>
            <w:r>
              <w:rPr>
                <w:b/>
                <w:bCs/>
                <w:sz w:val="20"/>
                <w:szCs w:val="20"/>
              </w:rPr>
              <w:t>Councillor</w:t>
            </w:r>
            <w:r>
              <w:rPr>
                <w:sz w:val="20"/>
                <w:szCs w:val="20"/>
              </w:rPr>
              <w:t xml:space="preserve"> who has not moved, seconded or spoken to the matter which the motion relates </w:t>
            </w:r>
          </w:p>
        </w:tc>
        <w:tc>
          <w:tcPr>
            <w:tcW w:w="1510" w:type="dxa"/>
            <w:tcBorders>
              <w:top w:val="single" w:sz="4" w:space="0" w:color="000000"/>
              <w:left w:val="single" w:sz="4" w:space="0" w:color="000000"/>
              <w:bottom w:val="single" w:sz="4" w:space="0" w:color="000000"/>
              <w:right w:val="single" w:sz="4" w:space="0" w:color="000000"/>
            </w:tcBorders>
          </w:tcPr>
          <w:p w:rsidR="00422F20" w:rsidRDefault="00422F20" w:rsidP="00804085">
            <w:pPr>
              <w:pStyle w:val="Default"/>
              <w:spacing w:after="120"/>
              <w:rPr>
                <w:sz w:val="20"/>
                <w:szCs w:val="20"/>
              </w:rPr>
            </w:pPr>
            <w:r>
              <w:rPr>
                <w:sz w:val="20"/>
                <w:szCs w:val="20"/>
              </w:rPr>
              <w:t xml:space="preserve">Yes </w:t>
            </w:r>
          </w:p>
        </w:tc>
        <w:tc>
          <w:tcPr>
            <w:tcW w:w="1985" w:type="dxa"/>
            <w:tcBorders>
              <w:top w:val="single" w:sz="4" w:space="0" w:color="000000"/>
              <w:left w:val="single" w:sz="4" w:space="0" w:color="000000"/>
              <w:bottom w:val="single" w:sz="4" w:space="0" w:color="000000"/>
              <w:right w:val="single" w:sz="4" w:space="0" w:color="000000"/>
            </w:tcBorders>
          </w:tcPr>
          <w:p w:rsidR="00422F20" w:rsidRDefault="00422F20" w:rsidP="00804085">
            <w:pPr>
              <w:pStyle w:val="Default"/>
              <w:spacing w:after="120"/>
              <w:rPr>
                <w:sz w:val="20"/>
                <w:szCs w:val="20"/>
              </w:rPr>
            </w:pPr>
            <w:r>
              <w:rPr>
                <w:sz w:val="20"/>
                <w:szCs w:val="20"/>
              </w:rPr>
              <w:t xml:space="preserve">Any matter </w:t>
            </w:r>
          </w:p>
        </w:tc>
        <w:tc>
          <w:tcPr>
            <w:tcW w:w="1928" w:type="dxa"/>
            <w:tcBorders>
              <w:top w:val="single" w:sz="4" w:space="0" w:color="000000"/>
              <w:left w:val="single" w:sz="4" w:space="0" w:color="000000"/>
              <w:bottom w:val="single" w:sz="4" w:space="0" w:color="000000"/>
              <w:right w:val="single" w:sz="4" w:space="0" w:color="000000"/>
            </w:tcBorders>
          </w:tcPr>
          <w:p w:rsidR="00422F20" w:rsidRDefault="00422F20" w:rsidP="00804085">
            <w:pPr>
              <w:pStyle w:val="Default"/>
              <w:spacing w:after="120"/>
              <w:rPr>
                <w:sz w:val="20"/>
                <w:szCs w:val="20"/>
              </w:rPr>
            </w:pPr>
            <w:r>
              <w:rPr>
                <w:sz w:val="20"/>
                <w:szCs w:val="20"/>
              </w:rPr>
              <w:t xml:space="preserve">(a)During the election of the </w:t>
            </w:r>
            <w:r w:rsidR="00686CFC">
              <w:rPr>
                <w:b/>
                <w:bCs/>
                <w:sz w:val="20"/>
                <w:szCs w:val="20"/>
              </w:rPr>
              <w:t>Chair</w:t>
            </w:r>
            <w:r>
              <w:rPr>
                <w:b/>
                <w:bCs/>
                <w:sz w:val="20"/>
                <w:szCs w:val="20"/>
              </w:rPr>
              <w:t xml:space="preserve"> </w:t>
            </w:r>
            <w:r>
              <w:rPr>
                <w:sz w:val="20"/>
                <w:szCs w:val="20"/>
              </w:rPr>
              <w:t xml:space="preserve">(b) During a </w:t>
            </w:r>
            <w:r>
              <w:rPr>
                <w:b/>
                <w:bCs/>
                <w:sz w:val="20"/>
                <w:szCs w:val="20"/>
              </w:rPr>
              <w:t>Meeting</w:t>
            </w:r>
            <w:r>
              <w:rPr>
                <w:sz w:val="20"/>
                <w:szCs w:val="20"/>
              </w:rPr>
              <w:t xml:space="preserve"> which is a call of the </w:t>
            </w:r>
            <w:r>
              <w:rPr>
                <w:b/>
                <w:bCs/>
                <w:sz w:val="20"/>
                <w:szCs w:val="20"/>
              </w:rPr>
              <w:t xml:space="preserve">Council </w:t>
            </w:r>
          </w:p>
        </w:tc>
        <w:tc>
          <w:tcPr>
            <w:tcW w:w="1985" w:type="dxa"/>
            <w:tcBorders>
              <w:top w:val="single" w:sz="4" w:space="0" w:color="000000"/>
              <w:left w:val="single" w:sz="4" w:space="0" w:color="000000"/>
              <w:bottom w:val="single" w:sz="4" w:space="0" w:color="000000"/>
              <w:right w:val="single" w:sz="4" w:space="0" w:color="000000"/>
            </w:tcBorders>
          </w:tcPr>
          <w:p w:rsidR="00422F20" w:rsidRDefault="00422F20" w:rsidP="00804085">
            <w:pPr>
              <w:pStyle w:val="Default"/>
              <w:spacing w:after="120"/>
              <w:rPr>
                <w:sz w:val="20"/>
                <w:szCs w:val="20"/>
              </w:rPr>
            </w:pPr>
            <w:r>
              <w:rPr>
                <w:sz w:val="20"/>
                <w:szCs w:val="20"/>
              </w:rPr>
              <w:t xml:space="preserve">(a)If carried in respect to a </w:t>
            </w:r>
            <w:r>
              <w:rPr>
                <w:b/>
                <w:bCs/>
                <w:sz w:val="20"/>
                <w:szCs w:val="20"/>
              </w:rPr>
              <w:t>formal motion</w:t>
            </w:r>
            <w:r>
              <w:rPr>
                <w:sz w:val="20"/>
                <w:szCs w:val="20"/>
              </w:rPr>
              <w:t xml:space="preserve">, its effect is to remove that motion from consideration (b)If carried in respect to an amendment, its effect is to dispose of the amendment and debate resumes upon the substantive motion </w:t>
            </w:r>
          </w:p>
        </w:tc>
        <w:tc>
          <w:tcPr>
            <w:tcW w:w="1850" w:type="dxa"/>
            <w:tcBorders>
              <w:top w:val="single" w:sz="4" w:space="0" w:color="000000"/>
              <w:left w:val="single" w:sz="4" w:space="0" w:color="000000"/>
              <w:bottom w:val="single" w:sz="4" w:space="0" w:color="000000"/>
              <w:right w:val="single" w:sz="4" w:space="0" w:color="000000"/>
            </w:tcBorders>
          </w:tcPr>
          <w:p w:rsidR="00422F20" w:rsidRDefault="00422F20" w:rsidP="00804085">
            <w:pPr>
              <w:pStyle w:val="Default"/>
              <w:spacing w:after="120"/>
              <w:rPr>
                <w:sz w:val="20"/>
                <w:szCs w:val="20"/>
              </w:rPr>
            </w:pPr>
            <w:r>
              <w:rPr>
                <w:sz w:val="20"/>
                <w:szCs w:val="20"/>
              </w:rPr>
              <w:t xml:space="preserve">Debate resumed at point of interruption </w:t>
            </w:r>
          </w:p>
        </w:tc>
      </w:tr>
    </w:tbl>
    <w:p w:rsidR="00422F20" w:rsidRPr="00422F20" w:rsidRDefault="00422F20" w:rsidP="00804085">
      <w:pPr>
        <w:pStyle w:val="Default"/>
        <w:spacing w:after="120"/>
        <w:ind w:left="720"/>
        <w:rPr>
          <w:rFonts w:cs="Times New Roman"/>
          <w:color w:val="auto"/>
        </w:rPr>
        <w:sectPr w:rsidR="00422F20" w:rsidRPr="00422F20" w:rsidSect="00422F20">
          <w:pgSz w:w="16838" w:h="11906" w:orient="landscape"/>
          <w:pgMar w:top="1440" w:right="1440" w:bottom="1440" w:left="1440" w:header="708" w:footer="708" w:gutter="0"/>
          <w:cols w:space="708"/>
          <w:docGrid w:linePitch="360"/>
        </w:sectPr>
      </w:pPr>
    </w:p>
    <w:p w:rsidR="009A393A" w:rsidRDefault="009A393A" w:rsidP="00804085">
      <w:pPr>
        <w:pStyle w:val="Heading2"/>
        <w:spacing w:before="0" w:after="120"/>
      </w:pPr>
    </w:p>
    <w:p w:rsidR="006E6780" w:rsidRDefault="00261583" w:rsidP="00804085">
      <w:pPr>
        <w:pStyle w:val="Heading2"/>
        <w:spacing w:before="0" w:after="120"/>
      </w:pPr>
      <w:bookmarkStart w:id="139" w:name="_Toc391549120"/>
      <w:r>
        <w:t>Part 1</w:t>
      </w:r>
      <w:r w:rsidR="00BF6CB4">
        <w:t>3</w:t>
      </w:r>
      <w:r>
        <w:t xml:space="preserve">- </w:t>
      </w:r>
      <w:r w:rsidR="006E6780">
        <w:t>POINTS OF ORDER</w:t>
      </w:r>
      <w:bookmarkEnd w:id="139"/>
    </w:p>
    <w:p w:rsidR="005630B9" w:rsidRDefault="006E6780" w:rsidP="00804085">
      <w:pPr>
        <w:pStyle w:val="Heading4"/>
        <w:numPr>
          <w:ilvl w:val="0"/>
          <w:numId w:val="9"/>
        </w:numPr>
        <w:spacing w:before="0" w:after="120"/>
        <w:ind w:hanging="720"/>
      </w:pPr>
      <w:bookmarkStart w:id="140" w:name="_Toc280701062"/>
      <w:bookmarkStart w:id="141" w:name="_Toc286927941"/>
      <w:bookmarkStart w:id="142" w:name="_Toc391549121"/>
      <w:r w:rsidRPr="00C647D8">
        <w:t>Points of Order</w:t>
      </w:r>
      <w:bookmarkEnd w:id="140"/>
      <w:bookmarkEnd w:id="141"/>
      <w:bookmarkEnd w:id="142"/>
      <w:r w:rsidRPr="00C647D8">
        <w:t xml:space="preserve"> </w:t>
      </w:r>
    </w:p>
    <w:p w:rsidR="006A5AE6" w:rsidRPr="0083103C" w:rsidRDefault="006E6780" w:rsidP="00804085">
      <w:pPr>
        <w:pStyle w:val="Default"/>
        <w:numPr>
          <w:ilvl w:val="1"/>
          <w:numId w:val="9"/>
        </w:numPr>
        <w:spacing w:after="120"/>
        <w:ind w:left="1701" w:hanging="850"/>
        <w:jc w:val="both"/>
        <w:rPr>
          <w:color w:val="auto"/>
          <w:sz w:val="22"/>
          <w:szCs w:val="22"/>
        </w:rPr>
      </w:pPr>
      <w:r w:rsidRPr="0083103C">
        <w:rPr>
          <w:color w:val="auto"/>
          <w:sz w:val="22"/>
          <w:szCs w:val="22"/>
        </w:rPr>
        <w:t xml:space="preserve">The </w:t>
      </w:r>
      <w:r w:rsidRPr="0083103C">
        <w:rPr>
          <w:b/>
          <w:bCs/>
          <w:color w:val="auto"/>
          <w:sz w:val="22"/>
          <w:szCs w:val="22"/>
        </w:rPr>
        <w:t>point of order</w:t>
      </w:r>
      <w:r w:rsidRPr="0083103C">
        <w:rPr>
          <w:color w:val="auto"/>
          <w:sz w:val="22"/>
          <w:szCs w:val="22"/>
        </w:rPr>
        <w:t xml:space="preserve"> may be taken on the ground that a matter is: </w:t>
      </w:r>
    </w:p>
    <w:p w:rsidR="006A5AE6" w:rsidRPr="0083103C" w:rsidRDefault="006E6780" w:rsidP="00804085">
      <w:pPr>
        <w:pStyle w:val="Default"/>
        <w:numPr>
          <w:ilvl w:val="2"/>
          <w:numId w:val="9"/>
        </w:numPr>
        <w:tabs>
          <w:tab w:val="left" w:pos="2552"/>
        </w:tabs>
        <w:spacing w:after="120"/>
        <w:ind w:left="2552" w:hanging="850"/>
        <w:jc w:val="both"/>
        <w:rPr>
          <w:color w:val="auto"/>
          <w:sz w:val="22"/>
          <w:szCs w:val="22"/>
        </w:rPr>
      </w:pPr>
      <w:r w:rsidRPr="0083103C">
        <w:rPr>
          <w:color w:val="auto"/>
          <w:sz w:val="22"/>
          <w:szCs w:val="22"/>
        </w:rPr>
        <w:t xml:space="preserve">contrary to this Local Law; </w:t>
      </w:r>
    </w:p>
    <w:p w:rsidR="006A5AE6" w:rsidRPr="00D230AA" w:rsidRDefault="006E6780" w:rsidP="00804085">
      <w:pPr>
        <w:pStyle w:val="Default"/>
        <w:numPr>
          <w:ilvl w:val="2"/>
          <w:numId w:val="9"/>
        </w:numPr>
        <w:tabs>
          <w:tab w:val="left" w:pos="2552"/>
        </w:tabs>
        <w:spacing w:after="120"/>
        <w:ind w:left="2552" w:hanging="850"/>
        <w:jc w:val="both"/>
        <w:rPr>
          <w:color w:val="auto"/>
          <w:sz w:val="22"/>
          <w:szCs w:val="22"/>
        </w:rPr>
      </w:pPr>
      <w:r w:rsidRPr="00D230AA">
        <w:rPr>
          <w:color w:val="auto"/>
          <w:sz w:val="22"/>
          <w:szCs w:val="22"/>
        </w:rPr>
        <w:t xml:space="preserve">defamatory; </w:t>
      </w:r>
    </w:p>
    <w:p w:rsidR="006A5AE6" w:rsidRPr="00D230AA" w:rsidRDefault="006A5AE6" w:rsidP="00804085">
      <w:pPr>
        <w:pStyle w:val="Default"/>
        <w:numPr>
          <w:ilvl w:val="2"/>
          <w:numId w:val="9"/>
        </w:numPr>
        <w:tabs>
          <w:tab w:val="left" w:pos="2552"/>
        </w:tabs>
        <w:spacing w:after="120"/>
        <w:ind w:left="2552" w:hanging="850"/>
        <w:jc w:val="both"/>
        <w:rPr>
          <w:color w:val="auto"/>
          <w:sz w:val="22"/>
          <w:szCs w:val="22"/>
        </w:rPr>
      </w:pPr>
      <w:r w:rsidRPr="00D230AA">
        <w:rPr>
          <w:color w:val="auto"/>
          <w:sz w:val="22"/>
          <w:szCs w:val="22"/>
        </w:rPr>
        <w:t>i</w:t>
      </w:r>
      <w:r w:rsidR="006E6780" w:rsidRPr="00D230AA">
        <w:rPr>
          <w:color w:val="auto"/>
          <w:sz w:val="22"/>
          <w:szCs w:val="22"/>
        </w:rPr>
        <w:t xml:space="preserve">rrelevant; </w:t>
      </w:r>
    </w:p>
    <w:p w:rsidR="006A5AE6" w:rsidRPr="00D230AA" w:rsidRDefault="006E6780" w:rsidP="00804085">
      <w:pPr>
        <w:pStyle w:val="Default"/>
        <w:numPr>
          <w:ilvl w:val="2"/>
          <w:numId w:val="9"/>
        </w:numPr>
        <w:tabs>
          <w:tab w:val="left" w:pos="2552"/>
        </w:tabs>
        <w:spacing w:after="120"/>
        <w:ind w:left="2552" w:hanging="850"/>
        <w:jc w:val="both"/>
        <w:rPr>
          <w:color w:val="auto"/>
          <w:sz w:val="22"/>
          <w:szCs w:val="22"/>
        </w:rPr>
      </w:pPr>
      <w:r w:rsidRPr="00D230AA">
        <w:rPr>
          <w:color w:val="auto"/>
          <w:sz w:val="22"/>
          <w:szCs w:val="22"/>
        </w:rPr>
        <w:t xml:space="preserve">outside </w:t>
      </w:r>
      <w:r w:rsidRPr="00D230AA">
        <w:rPr>
          <w:bCs/>
          <w:color w:val="auto"/>
          <w:sz w:val="22"/>
          <w:szCs w:val="22"/>
        </w:rPr>
        <w:t>Council’s</w:t>
      </w:r>
      <w:r w:rsidRPr="00D230AA">
        <w:rPr>
          <w:color w:val="auto"/>
          <w:sz w:val="22"/>
          <w:szCs w:val="22"/>
        </w:rPr>
        <w:t xml:space="preserve"> functions or powers; </w:t>
      </w:r>
    </w:p>
    <w:p w:rsidR="006A5AE6" w:rsidRPr="00D230AA" w:rsidRDefault="006A5AE6" w:rsidP="00804085">
      <w:pPr>
        <w:pStyle w:val="Default"/>
        <w:numPr>
          <w:ilvl w:val="2"/>
          <w:numId w:val="9"/>
        </w:numPr>
        <w:tabs>
          <w:tab w:val="left" w:pos="2552"/>
        </w:tabs>
        <w:spacing w:after="120"/>
        <w:ind w:left="2552" w:hanging="850"/>
        <w:jc w:val="both"/>
        <w:rPr>
          <w:color w:val="auto"/>
          <w:sz w:val="22"/>
          <w:szCs w:val="22"/>
        </w:rPr>
      </w:pPr>
      <w:r w:rsidRPr="00D230AA">
        <w:rPr>
          <w:color w:val="auto"/>
          <w:sz w:val="22"/>
          <w:szCs w:val="22"/>
        </w:rPr>
        <w:t>i</w:t>
      </w:r>
      <w:r w:rsidR="00D230AA" w:rsidRPr="00D230AA">
        <w:rPr>
          <w:color w:val="auto"/>
          <w:sz w:val="22"/>
          <w:szCs w:val="22"/>
        </w:rPr>
        <w:t>mproper; or</w:t>
      </w:r>
    </w:p>
    <w:p w:rsidR="006A5AE6" w:rsidRPr="00D230AA" w:rsidRDefault="006E6780" w:rsidP="00804085">
      <w:pPr>
        <w:pStyle w:val="Default"/>
        <w:numPr>
          <w:ilvl w:val="2"/>
          <w:numId w:val="9"/>
        </w:numPr>
        <w:tabs>
          <w:tab w:val="left" w:pos="2552"/>
        </w:tabs>
        <w:spacing w:after="120"/>
        <w:ind w:left="2552" w:hanging="850"/>
        <w:jc w:val="both"/>
        <w:rPr>
          <w:color w:val="auto"/>
          <w:sz w:val="22"/>
          <w:szCs w:val="22"/>
        </w:rPr>
      </w:pPr>
      <w:proofErr w:type="gramStart"/>
      <w:r w:rsidRPr="00D230AA">
        <w:rPr>
          <w:color w:val="auto"/>
          <w:sz w:val="22"/>
          <w:szCs w:val="22"/>
        </w:rPr>
        <w:t>frivolous</w:t>
      </w:r>
      <w:proofErr w:type="gramEnd"/>
      <w:r w:rsidRPr="00D230AA">
        <w:rPr>
          <w:color w:val="auto"/>
          <w:sz w:val="22"/>
          <w:szCs w:val="22"/>
        </w:rPr>
        <w:t xml:space="preserve"> or vexatious.  </w:t>
      </w:r>
    </w:p>
    <w:p w:rsidR="006A5AE6" w:rsidRPr="0083103C" w:rsidRDefault="006A5AE6" w:rsidP="00804085">
      <w:pPr>
        <w:pStyle w:val="Default"/>
        <w:numPr>
          <w:ilvl w:val="1"/>
          <w:numId w:val="9"/>
        </w:numPr>
        <w:spacing w:after="120"/>
        <w:ind w:left="1701" w:hanging="850"/>
        <w:jc w:val="both"/>
        <w:rPr>
          <w:color w:val="auto"/>
          <w:sz w:val="22"/>
          <w:szCs w:val="22"/>
        </w:rPr>
      </w:pPr>
      <w:r w:rsidRPr="0083103C">
        <w:rPr>
          <w:sz w:val="22"/>
          <w:szCs w:val="22"/>
        </w:rPr>
        <w:t>Expressing a difference of opinion or contradicting a speaker is not a point of order</w:t>
      </w:r>
      <w:r w:rsidRPr="0083103C">
        <w:rPr>
          <w:i/>
          <w:iCs/>
          <w:sz w:val="22"/>
          <w:szCs w:val="22"/>
        </w:rPr>
        <w:t>.</w:t>
      </w:r>
    </w:p>
    <w:p w:rsidR="0083103C" w:rsidRPr="0083103C" w:rsidRDefault="0083103C" w:rsidP="00804085">
      <w:pPr>
        <w:pStyle w:val="Default"/>
        <w:spacing w:after="120"/>
        <w:ind w:left="1701"/>
        <w:jc w:val="both"/>
        <w:rPr>
          <w:color w:val="auto"/>
          <w:sz w:val="22"/>
          <w:szCs w:val="22"/>
        </w:rPr>
      </w:pPr>
    </w:p>
    <w:p w:rsidR="005630B9" w:rsidRPr="0083103C" w:rsidRDefault="00012EFD" w:rsidP="00804085">
      <w:pPr>
        <w:pStyle w:val="Heading4"/>
        <w:numPr>
          <w:ilvl w:val="0"/>
          <w:numId w:val="9"/>
        </w:numPr>
        <w:spacing w:before="0" w:after="120"/>
        <w:ind w:hanging="720"/>
      </w:pPr>
      <w:bookmarkStart w:id="143" w:name="_Toc391549122"/>
      <w:r w:rsidRPr="0083103C">
        <w:t>Procedure</w:t>
      </w:r>
      <w:bookmarkEnd w:id="143"/>
    </w:p>
    <w:p w:rsidR="006A5AE6" w:rsidRPr="0083103C" w:rsidRDefault="006A5AE6" w:rsidP="00804085">
      <w:pPr>
        <w:pStyle w:val="ListParagraph"/>
        <w:numPr>
          <w:ilvl w:val="1"/>
          <w:numId w:val="9"/>
        </w:numPr>
        <w:autoSpaceDE w:val="0"/>
        <w:autoSpaceDN w:val="0"/>
        <w:adjustRightInd w:val="0"/>
        <w:spacing w:after="120"/>
        <w:ind w:left="1701" w:hanging="850"/>
        <w:contextualSpacing w:val="0"/>
        <w:rPr>
          <w:rFonts w:cs="Arial"/>
        </w:rPr>
      </w:pPr>
      <w:r w:rsidRPr="0083103C">
        <w:rPr>
          <w:rFonts w:cs="Arial"/>
        </w:rPr>
        <w:t>A Councillor raising a point of order must :</w:t>
      </w:r>
    </w:p>
    <w:p w:rsidR="006A5AE6" w:rsidRPr="0083103C" w:rsidRDefault="006A5AE6" w:rsidP="00804085">
      <w:pPr>
        <w:pStyle w:val="ListParagraph"/>
        <w:numPr>
          <w:ilvl w:val="2"/>
          <w:numId w:val="9"/>
        </w:numPr>
        <w:autoSpaceDE w:val="0"/>
        <w:autoSpaceDN w:val="0"/>
        <w:adjustRightInd w:val="0"/>
        <w:spacing w:after="120"/>
        <w:ind w:left="2552" w:hanging="850"/>
        <w:contextualSpacing w:val="0"/>
        <w:rPr>
          <w:rFonts w:cs="Arial"/>
        </w:rPr>
      </w:pPr>
      <w:r w:rsidRPr="0083103C">
        <w:rPr>
          <w:rFonts w:cs="Arial"/>
        </w:rPr>
        <w:t>state the point of order; and</w:t>
      </w:r>
    </w:p>
    <w:p w:rsidR="006A5AE6" w:rsidRPr="0083103C" w:rsidRDefault="006A5AE6" w:rsidP="00804085">
      <w:pPr>
        <w:pStyle w:val="ListParagraph"/>
        <w:numPr>
          <w:ilvl w:val="2"/>
          <w:numId w:val="9"/>
        </w:numPr>
        <w:autoSpaceDE w:val="0"/>
        <w:autoSpaceDN w:val="0"/>
        <w:adjustRightInd w:val="0"/>
        <w:spacing w:after="120"/>
        <w:ind w:left="2552" w:hanging="850"/>
        <w:contextualSpacing w:val="0"/>
        <w:rPr>
          <w:rFonts w:cs="Arial"/>
        </w:rPr>
      </w:pPr>
      <w:proofErr w:type="gramStart"/>
      <w:r w:rsidRPr="0083103C">
        <w:rPr>
          <w:rFonts w:cs="Arial"/>
        </w:rPr>
        <w:t>the</w:t>
      </w:r>
      <w:proofErr w:type="gramEnd"/>
      <w:r w:rsidRPr="0083103C">
        <w:rPr>
          <w:rFonts w:cs="Arial"/>
        </w:rPr>
        <w:t xml:space="preserve"> clause, paragraph or provision constituting the point of order.</w:t>
      </w:r>
    </w:p>
    <w:p w:rsidR="006A5AE6" w:rsidRPr="0083103C" w:rsidRDefault="006A5AE6" w:rsidP="00804085">
      <w:pPr>
        <w:pStyle w:val="ListParagraph"/>
        <w:numPr>
          <w:ilvl w:val="1"/>
          <w:numId w:val="9"/>
        </w:numPr>
        <w:autoSpaceDE w:val="0"/>
        <w:autoSpaceDN w:val="0"/>
        <w:adjustRightInd w:val="0"/>
        <w:spacing w:after="120"/>
        <w:ind w:left="1701" w:hanging="850"/>
        <w:contextualSpacing w:val="0"/>
        <w:rPr>
          <w:rFonts w:cs="Arial"/>
        </w:rPr>
      </w:pPr>
      <w:r w:rsidRPr="0083103C">
        <w:rPr>
          <w:rFonts w:cs="Arial"/>
        </w:rPr>
        <w:t xml:space="preserve">The </w:t>
      </w:r>
      <w:r w:rsidR="00686CFC">
        <w:rPr>
          <w:rFonts w:cs="Arial"/>
        </w:rPr>
        <w:t>Chair</w:t>
      </w:r>
      <w:r w:rsidRPr="0083103C">
        <w:rPr>
          <w:rFonts w:cs="Arial"/>
        </w:rPr>
        <w:t xml:space="preserve"> will decide all points of order by stating the provision, rule, practice or precedent which he or she considers applicable to the point raised without entering into any discussion or comment.</w:t>
      </w:r>
    </w:p>
    <w:p w:rsidR="006A5AE6" w:rsidRDefault="006A5AE6" w:rsidP="00804085">
      <w:pPr>
        <w:pStyle w:val="Default"/>
        <w:numPr>
          <w:ilvl w:val="1"/>
          <w:numId w:val="9"/>
        </w:numPr>
        <w:spacing w:after="120"/>
        <w:ind w:left="1701" w:hanging="850"/>
        <w:jc w:val="both"/>
        <w:rPr>
          <w:color w:val="auto"/>
          <w:sz w:val="22"/>
          <w:szCs w:val="22"/>
        </w:rPr>
      </w:pPr>
      <w:r w:rsidRPr="0083103C">
        <w:rPr>
          <w:color w:val="auto"/>
          <w:sz w:val="22"/>
          <w:szCs w:val="22"/>
        </w:rPr>
        <w:t xml:space="preserve">The </w:t>
      </w:r>
      <w:r w:rsidR="00686CFC">
        <w:rPr>
          <w:bCs/>
          <w:color w:val="auto"/>
          <w:sz w:val="22"/>
          <w:szCs w:val="22"/>
        </w:rPr>
        <w:t>Chair</w:t>
      </w:r>
      <w:r w:rsidRPr="0083103C">
        <w:rPr>
          <w:color w:val="auto"/>
          <w:sz w:val="22"/>
          <w:szCs w:val="22"/>
        </w:rPr>
        <w:t xml:space="preserve"> is the final arbiter of all points of order. </w:t>
      </w:r>
    </w:p>
    <w:p w:rsidR="0083103C" w:rsidRPr="0083103C" w:rsidRDefault="0083103C" w:rsidP="00804085">
      <w:pPr>
        <w:pStyle w:val="Default"/>
        <w:spacing w:after="120"/>
        <w:ind w:left="1701"/>
        <w:jc w:val="both"/>
        <w:rPr>
          <w:color w:val="auto"/>
          <w:sz w:val="22"/>
          <w:szCs w:val="22"/>
        </w:rPr>
      </w:pPr>
    </w:p>
    <w:p w:rsidR="005630B9" w:rsidRPr="0083103C" w:rsidRDefault="00012EFD" w:rsidP="00804085">
      <w:pPr>
        <w:pStyle w:val="Heading4"/>
        <w:numPr>
          <w:ilvl w:val="0"/>
          <w:numId w:val="9"/>
        </w:numPr>
        <w:spacing w:before="0" w:after="120"/>
        <w:ind w:hanging="720"/>
      </w:pPr>
      <w:bookmarkStart w:id="144" w:name="_Toc391549123"/>
      <w:r w:rsidRPr="0083103C">
        <w:t xml:space="preserve">Chair </w:t>
      </w:r>
      <w:proofErr w:type="spellStart"/>
      <w:r w:rsidRPr="0083103C">
        <w:t>may</w:t>
      </w:r>
      <w:proofErr w:type="spellEnd"/>
      <w:r w:rsidRPr="0083103C">
        <w:t xml:space="preserve"> </w:t>
      </w:r>
      <w:r w:rsidR="00412560" w:rsidRPr="0083103C">
        <w:t>adjourn</w:t>
      </w:r>
      <w:r w:rsidRPr="0083103C">
        <w:t xml:space="preserve"> to Consider</w:t>
      </w:r>
      <w:bookmarkEnd w:id="144"/>
    </w:p>
    <w:p w:rsidR="006A5AE6" w:rsidRPr="0083103C" w:rsidRDefault="006A5AE6" w:rsidP="00804085">
      <w:pPr>
        <w:pStyle w:val="ListParagraph"/>
        <w:numPr>
          <w:ilvl w:val="1"/>
          <w:numId w:val="9"/>
        </w:numPr>
        <w:autoSpaceDE w:val="0"/>
        <w:autoSpaceDN w:val="0"/>
        <w:adjustRightInd w:val="0"/>
        <w:spacing w:after="120"/>
        <w:ind w:left="1701" w:hanging="850"/>
        <w:contextualSpacing w:val="0"/>
        <w:rPr>
          <w:rFonts w:cs="Arial"/>
        </w:rPr>
      </w:pPr>
      <w:r w:rsidRPr="0083103C">
        <w:rPr>
          <w:rFonts w:cs="Arial"/>
        </w:rPr>
        <w:t xml:space="preserve">The </w:t>
      </w:r>
      <w:r w:rsidR="00686CFC">
        <w:rPr>
          <w:rFonts w:cs="Arial"/>
        </w:rPr>
        <w:t>Chair</w:t>
      </w:r>
      <w:r w:rsidRPr="0083103C">
        <w:rPr>
          <w:rFonts w:cs="Arial"/>
        </w:rPr>
        <w:t xml:space="preserve"> may adjourn the meeting to consider a point of order otherwise she or he must rule on it as soon as it is raised.</w:t>
      </w:r>
    </w:p>
    <w:p w:rsidR="006A5AE6" w:rsidRDefault="006A5AE6" w:rsidP="00804085">
      <w:pPr>
        <w:pStyle w:val="ListParagraph"/>
        <w:numPr>
          <w:ilvl w:val="1"/>
          <w:numId w:val="9"/>
        </w:numPr>
        <w:autoSpaceDE w:val="0"/>
        <w:autoSpaceDN w:val="0"/>
        <w:adjustRightInd w:val="0"/>
        <w:spacing w:after="120"/>
        <w:ind w:left="1701" w:hanging="850"/>
        <w:contextualSpacing w:val="0"/>
        <w:rPr>
          <w:rFonts w:cs="Arial"/>
        </w:rPr>
      </w:pPr>
      <w:r w:rsidRPr="0083103C">
        <w:rPr>
          <w:rFonts w:cs="Arial"/>
        </w:rPr>
        <w:t>All other matters before the Council are to be suspended until the point of order is decided.</w:t>
      </w:r>
    </w:p>
    <w:p w:rsidR="0083103C" w:rsidRPr="0083103C" w:rsidRDefault="0083103C" w:rsidP="00804085">
      <w:pPr>
        <w:pStyle w:val="ListParagraph"/>
        <w:autoSpaceDE w:val="0"/>
        <w:autoSpaceDN w:val="0"/>
        <w:adjustRightInd w:val="0"/>
        <w:spacing w:after="120"/>
        <w:ind w:left="1701"/>
        <w:contextualSpacing w:val="0"/>
        <w:rPr>
          <w:rFonts w:cs="Arial"/>
        </w:rPr>
      </w:pPr>
    </w:p>
    <w:p w:rsidR="005630B9" w:rsidRPr="0083103C" w:rsidRDefault="00012EFD" w:rsidP="00804085">
      <w:pPr>
        <w:pStyle w:val="Heading4"/>
        <w:numPr>
          <w:ilvl w:val="0"/>
          <w:numId w:val="9"/>
        </w:numPr>
        <w:spacing w:before="0" w:after="120"/>
        <w:ind w:hanging="720"/>
      </w:pPr>
      <w:bookmarkStart w:id="145" w:name="_Toc391549124"/>
      <w:r w:rsidRPr="0083103C">
        <w:t>Dissent from Chairs Ruling</w:t>
      </w:r>
      <w:bookmarkEnd w:id="145"/>
    </w:p>
    <w:p w:rsidR="006A5AE6" w:rsidRPr="0083103C" w:rsidRDefault="006A5AE6" w:rsidP="00804085">
      <w:pPr>
        <w:pStyle w:val="Default"/>
        <w:numPr>
          <w:ilvl w:val="1"/>
          <w:numId w:val="9"/>
        </w:numPr>
        <w:tabs>
          <w:tab w:val="left" w:pos="567"/>
        </w:tabs>
        <w:spacing w:after="120"/>
        <w:ind w:left="1701" w:hanging="850"/>
        <w:jc w:val="both"/>
        <w:rPr>
          <w:color w:val="auto"/>
          <w:sz w:val="22"/>
          <w:szCs w:val="22"/>
        </w:rPr>
      </w:pPr>
      <w:r w:rsidRPr="0083103C">
        <w:rPr>
          <w:color w:val="auto"/>
          <w:sz w:val="22"/>
          <w:szCs w:val="22"/>
        </w:rPr>
        <w:t xml:space="preserve">The ruling of the </w:t>
      </w:r>
      <w:r w:rsidR="00686CFC">
        <w:rPr>
          <w:bCs/>
          <w:color w:val="auto"/>
          <w:sz w:val="22"/>
          <w:szCs w:val="22"/>
        </w:rPr>
        <w:t>Chair</w:t>
      </w:r>
      <w:r w:rsidRPr="0083103C">
        <w:rPr>
          <w:color w:val="auto"/>
          <w:sz w:val="22"/>
          <w:szCs w:val="22"/>
        </w:rPr>
        <w:t xml:space="preserve"> upon any </w:t>
      </w:r>
      <w:r w:rsidRPr="0083103C">
        <w:rPr>
          <w:bCs/>
          <w:color w:val="auto"/>
          <w:sz w:val="22"/>
          <w:szCs w:val="22"/>
        </w:rPr>
        <w:t>point of order</w:t>
      </w:r>
      <w:r w:rsidRPr="0083103C">
        <w:rPr>
          <w:color w:val="auto"/>
          <w:sz w:val="22"/>
          <w:szCs w:val="22"/>
        </w:rPr>
        <w:t xml:space="preserve"> is not open to any discussion and will be final and conclusive. </w:t>
      </w:r>
    </w:p>
    <w:p w:rsidR="00AF4017" w:rsidRDefault="00AF4017" w:rsidP="00804085">
      <w:pPr>
        <w:rPr>
          <w:rFonts w:eastAsia="Times New Roman" w:cs="Arial"/>
          <w:b/>
          <w:bCs/>
          <w:i/>
          <w:iCs/>
          <w:sz w:val="28"/>
          <w:szCs w:val="28"/>
          <w:lang w:eastAsia="en-AU"/>
        </w:rPr>
      </w:pPr>
      <w:r>
        <w:br w:type="page"/>
      </w:r>
    </w:p>
    <w:p w:rsidR="009676CF" w:rsidRDefault="009676CF" w:rsidP="00804085">
      <w:pPr>
        <w:pStyle w:val="Heading2"/>
        <w:spacing w:before="0" w:after="120"/>
      </w:pPr>
    </w:p>
    <w:p w:rsidR="006E6780" w:rsidRDefault="00261583" w:rsidP="00804085">
      <w:pPr>
        <w:pStyle w:val="Heading2"/>
        <w:spacing w:before="0" w:after="120"/>
      </w:pPr>
      <w:bookmarkStart w:id="146" w:name="_Toc391549125"/>
      <w:r>
        <w:t>Part 1</w:t>
      </w:r>
      <w:r w:rsidR="00BF6CB4">
        <w:t>4</w:t>
      </w:r>
      <w:r>
        <w:t xml:space="preserve"> - </w:t>
      </w:r>
      <w:r w:rsidR="006E6780">
        <w:t>VOTING</w:t>
      </w:r>
      <w:bookmarkEnd w:id="146"/>
    </w:p>
    <w:p w:rsidR="005630B9" w:rsidRPr="0083103C" w:rsidRDefault="00012EFD" w:rsidP="00804085">
      <w:pPr>
        <w:pStyle w:val="Heading4"/>
        <w:numPr>
          <w:ilvl w:val="0"/>
          <w:numId w:val="9"/>
        </w:numPr>
        <w:spacing w:before="0" w:after="120"/>
        <w:ind w:hanging="786"/>
      </w:pPr>
      <w:bookmarkStart w:id="147" w:name="_Toc391549126"/>
      <w:r w:rsidRPr="0083103C">
        <w:t>How Motion Determined</w:t>
      </w:r>
      <w:bookmarkEnd w:id="147"/>
    </w:p>
    <w:p w:rsidR="00574D42" w:rsidRPr="00574D42" w:rsidRDefault="006A5AE6" w:rsidP="00804085">
      <w:pPr>
        <w:pStyle w:val="ListParagraph"/>
        <w:numPr>
          <w:ilvl w:val="1"/>
          <w:numId w:val="9"/>
        </w:numPr>
        <w:autoSpaceDE w:val="0"/>
        <w:autoSpaceDN w:val="0"/>
        <w:adjustRightInd w:val="0"/>
        <w:spacing w:before="120" w:after="120"/>
        <w:ind w:left="1701" w:hanging="850"/>
        <w:contextualSpacing w:val="0"/>
        <w:rPr>
          <w:rFonts w:cs="Arial"/>
        </w:rPr>
      </w:pPr>
      <w:r w:rsidRPr="0083103C">
        <w:rPr>
          <w:rFonts w:cs="Arial"/>
        </w:rPr>
        <w:t xml:space="preserve">To determine a motion, the Chair shall wait for debate or comment to be </w:t>
      </w:r>
      <w:r w:rsidRPr="00D230AA">
        <w:rPr>
          <w:rFonts w:cs="Arial"/>
        </w:rPr>
        <w:t>exhausted and then first call for those in favour of the motion and then those opposed to the motion, and shall then declare the result to the meeting.</w:t>
      </w:r>
    </w:p>
    <w:p w:rsidR="00412560" w:rsidRPr="00D230AA" w:rsidRDefault="00412560" w:rsidP="00804085">
      <w:pPr>
        <w:pStyle w:val="ListParagraph"/>
        <w:numPr>
          <w:ilvl w:val="1"/>
          <w:numId w:val="9"/>
        </w:numPr>
        <w:autoSpaceDE w:val="0"/>
        <w:autoSpaceDN w:val="0"/>
        <w:adjustRightInd w:val="0"/>
        <w:spacing w:before="120" w:after="120"/>
        <w:ind w:left="1701" w:hanging="850"/>
        <w:contextualSpacing w:val="0"/>
        <w:rPr>
          <w:rFonts w:cs="Arial"/>
        </w:rPr>
      </w:pPr>
      <w:r w:rsidRPr="00D230AA">
        <w:t xml:space="preserve">For the purposes of voting at a </w:t>
      </w:r>
      <w:r w:rsidRPr="00D230AA">
        <w:rPr>
          <w:bCs/>
        </w:rPr>
        <w:t>Council Meeting</w:t>
      </w:r>
      <w:r w:rsidRPr="00D230AA">
        <w:t xml:space="preserve">, the </w:t>
      </w:r>
      <w:r w:rsidR="00686CFC">
        <w:rPr>
          <w:bCs/>
        </w:rPr>
        <w:t>Chair</w:t>
      </w:r>
      <w:r w:rsidRPr="00D230AA">
        <w:t xml:space="preserve"> must put the motion or amendment first in the affirmative, then in the negative. </w:t>
      </w:r>
    </w:p>
    <w:p w:rsidR="00012EFD" w:rsidRPr="0083103C" w:rsidRDefault="00012EFD" w:rsidP="00804085">
      <w:pPr>
        <w:spacing w:before="120" w:after="120"/>
        <w:rPr>
          <w:b/>
        </w:rPr>
      </w:pPr>
    </w:p>
    <w:p w:rsidR="005630B9" w:rsidRPr="0083103C" w:rsidRDefault="00012EFD" w:rsidP="00804085">
      <w:pPr>
        <w:pStyle w:val="Heading4"/>
        <w:numPr>
          <w:ilvl w:val="0"/>
          <w:numId w:val="9"/>
        </w:numPr>
        <w:spacing w:before="0" w:after="120"/>
        <w:ind w:hanging="786"/>
      </w:pPr>
      <w:bookmarkStart w:id="148" w:name="_Toc391549127"/>
      <w:r w:rsidRPr="0083103C">
        <w:t>By show of Hands</w:t>
      </w:r>
      <w:bookmarkEnd w:id="148"/>
    </w:p>
    <w:p w:rsidR="006A5AE6" w:rsidRPr="0083103C" w:rsidRDefault="006A5AE6" w:rsidP="00804085">
      <w:pPr>
        <w:spacing w:after="120"/>
        <w:jc w:val="both"/>
      </w:pPr>
      <w:r w:rsidRPr="0083103C">
        <w:t xml:space="preserve">Voting at a meeting which is open to the public must be by a show of hands as per section 90(1) of </w:t>
      </w:r>
      <w:r w:rsidRPr="0083103C">
        <w:rPr>
          <w:i/>
        </w:rPr>
        <w:t xml:space="preserve">the </w:t>
      </w:r>
      <w:r w:rsidRPr="006A772B">
        <w:rPr>
          <w:i/>
        </w:rPr>
        <w:t>Act</w:t>
      </w:r>
      <w:r w:rsidRPr="0083103C">
        <w:rPr>
          <w:i/>
        </w:rPr>
        <w:t>.</w:t>
      </w:r>
      <w:r w:rsidRPr="0083103C">
        <w:t xml:space="preserve"> </w:t>
      </w:r>
    </w:p>
    <w:p w:rsidR="0083103C" w:rsidRPr="0083103C" w:rsidRDefault="0083103C" w:rsidP="00804085">
      <w:pPr>
        <w:spacing w:after="120"/>
        <w:jc w:val="both"/>
      </w:pPr>
    </w:p>
    <w:p w:rsidR="006A5AE6" w:rsidRPr="0083103C" w:rsidRDefault="006A5AE6" w:rsidP="00804085">
      <w:pPr>
        <w:pStyle w:val="Heading4"/>
        <w:numPr>
          <w:ilvl w:val="0"/>
          <w:numId w:val="9"/>
        </w:numPr>
        <w:spacing w:before="0" w:after="120"/>
        <w:ind w:hanging="786"/>
      </w:pPr>
      <w:bookmarkStart w:id="149" w:name="_Toc391549128"/>
      <w:r w:rsidRPr="0083103C">
        <w:t>Vote to be taken in silence</w:t>
      </w:r>
      <w:bookmarkEnd w:id="149"/>
    </w:p>
    <w:p w:rsidR="007A5044" w:rsidRPr="00D230AA" w:rsidRDefault="007A5044" w:rsidP="00804085">
      <w:pPr>
        <w:tabs>
          <w:tab w:val="left" w:pos="567"/>
          <w:tab w:val="left" w:pos="1134"/>
          <w:tab w:val="left" w:pos="1701"/>
          <w:tab w:val="left" w:pos="2268"/>
        </w:tabs>
        <w:spacing w:after="120"/>
        <w:jc w:val="both"/>
      </w:pPr>
      <w:r w:rsidRPr="00D230AA">
        <w:rPr>
          <w:rFonts w:cs="Arial"/>
        </w:rPr>
        <w:t xml:space="preserve">Except that a </w:t>
      </w:r>
      <w:r w:rsidRPr="00D230AA">
        <w:rPr>
          <w:rFonts w:cs="Arial"/>
          <w:bCs/>
        </w:rPr>
        <w:t>Councillor</w:t>
      </w:r>
      <w:r w:rsidRPr="00D230AA">
        <w:rPr>
          <w:rFonts w:cs="Arial"/>
        </w:rPr>
        <w:t xml:space="preserve"> may call a division, </w:t>
      </w:r>
      <w:r w:rsidRPr="00D230AA">
        <w:rPr>
          <w:rFonts w:cs="Arial"/>
          <w:bCs/>
        </w:rPr>
        <w:t>Councillors</w:t>
      </w:r>
      <w:r w:rsidRPr="00D230AA">
        <w:rPr>
          <w:rFonts w:cs="Arial"/>
        </w:rPr>
        <w:t xml:space="preserve"> must re</w:t>
      </w:r>
      <w:r w:rsidRPr="00D230AA">
        <w:t xml:space="preserve">main seated in silence while a vote is being taken. </w:t>
      </w:r>
    </w:p>
    <w:p w:rsidR="006A5AE6" w:rsidRPr="0083103C" w:rsidRDefault="006A5AE6" w:rsidP="00804085">
      <w:pPr>
        <w:pStyle w:val="Heading4"/>
        <w:spacing w:before="0" w:after="120"/>
        <w:ind w:left="720"/>
      </w:pPr>
    </w:p>
    <w:p w:rsidR="005630B9" w:rsidRPr="0083103C" w:rsidRDefault="00012EFD" w:rsidP="00804085">
      <w:pPr>
        <w:pStyle w:val="Heading4"/>
        <w:numPr>
          <w:ilvl w:val="0"/>
          <w:numId w:val="9"/>
        </w:numPr>
        <w:spacing w:before="0" w:after="120"/>
        <w:ind w:hanging="786"/>
      </w:pPr>
      <w:bookmarkStart w:id="150" w:name="_Toc391549129"/>
      <w:r w:rsidRPr="0083103C">
        <w:t>Recount of Vote</w:t>
      </w:r>
      <w:bookmarkEnd w:id="150"/>
    </w:p>
    <w:p w:rsidR="00412560" w:rsidRDefault="00412560" w:rsidP="00804085">
      <w:pPr>
        <w:pStyle w:val="Default"/>
        <w:tabs>
          <w:tab w:val="left" w:pos="567"/>
          <w:tab w:val="left" w:pos="1134"/>
          <w:tab w:val="left" w:pos="1701"/>
          <w:tab w:val="left" w:pos="2268"/>
        </w:tabs>
        <w:spacing w:after="120"/>
        <w:jc w:val="both"/>
        <w:rPr>
          <w:color w:val="auto"/>
          <w:sz w:val="22"/>
          <w:szCs w:val="22"/>
        </w:rPr>
      </w:pPr>
      <w:r w:rsidRPr="00D230AA">
        <w:rPr>
          <w:color w:val="auto"/>
          <w:sz w:val="22"/>
          <w:szCs w:val="22"/>
        </w:rPr>
        <w:t xml:space="preserve">The </w:t>
      </w:r>
      <w:r w:rsidR="00686CFC">
        <w:rPr>
          <w:bCs/>
          <w:color w:val="auto"/>
          <w:sz w:val="22"/>
          <w:szCs w:val="22"/>
        </w:rPr>
        <w:t>Chair</w:t>
      </w:r>
      <w:r w:rsidRPr="00D230AA">
        <w:rPr>
          <w:color w:val="auto"/>
          <w:sz w:val="22"/>
          <w:szCs w:val="22"/>
        </w:rPr>
        <w:t xml:space="preserve"> may require that the vote </w:t>
      </w:r>
      <w:r w:rsidRPr="0083103C">
        <w:rPr>
          <w:color w:val="auto"/>
          <w:sz w:val="22"/>
          <w:szCs w:val="22"/>
        </w:rPr>
        <w:t xml:space="preserve">be re-counted as often as may be necessary for him or her to satisfy </w:t>
      </w:r>
      <w:proofErr w:type="gramStart"/>
      <w:r w:rsidRPr="0083103C">
        <w:rPr>
          <w:color w:val="auto"/>
          <w:sz w:val="22"/>
          <w:szCs w:val="22"/>
        </w:rPr>
        <w:t>himself</w:t>
      </w:r>
      <w:proofErr w:type="gramEnd"/>
      <w:r w:rsidRPr="0083103C">
        <w:rPr>
          <w:color w:val="auto"/>
          <w:sz w:val="22"/>
          <w:szCs w:val="22"/>
        </w:rPr>
        <w:t xml:space="preserve"> or herself of the result. </w:t>
      </w:r>
    </w:p>
    <w:p w:rsidR="0083103C" w:rsidRPr="0083103C" w:rsidRDefault="0083103C" w:rsidP="00804085">
      <w:pPr>
        <w:pStyle w:val="Default"/>
        <w:tabs>
          <w:tab w:val="left" w:pos="567"/>
          <w:tab w:val="left" w:pos="1134"/>
          <w:tab w:val="left" w:pos="1701"/>
          <w:tab w:val="left" w:pos="2268"/>
        </w:tabs>
        <w:spacing w:after="120"/>
        <w:jc w:val="both"/>
        <w:rPr>
          <w:color w:val="auto"/>
          <w:sz w:val="22"/>
          <w:szCs w:val="22"/>
        </w:rPr>
      </w:pPr>
    </w:p>
    <w:p w:rsidR="005630B9" w:rsidRPr="0083103C" w:rsidRDefault="00012EFD" w:rsidP="00804085">
      <w:pPr>
        <w:pStyle w:val="Heading4"/>
        <w:numPr>
          <w:ilvl w:val="0"/>
          <w:numId w:val="9"/>
        </w:numPr>
        <w:spacing w:before="0" w:after="120"/>
        <w:ind w:hanging="786"/>
      </w:pPr>
      <w:bookmarkStart w:id="151" w:name="_Toc391549130"/>
      <w:r w:rsidRPr="0083103C">
        <w:t>Casting Vote</w:t>
      </w:r>
      <w:bookmarkEnd w:id="151"/>
      <w:r w:rsidRPr="0083103C">
        <w:t xml:space="preserve"> </w:t>
      </w:r>
    </w:p>
    <w:p w:rsidR="00C20FA6" w:rsidRPr="00D230AA" w:rsidRDefault="00012EFD" w:rsidP="00804085">
      <w:pPr>
        <w:pStyle w:val="Default"/>
        <w:numPr>
          <w:ilvl w:val="1"/>
          <w:numId w:val="9"/>
        </w:numPr>
        <w:tabs>
          <w:tab w:val="left" w:pos="567"/>
          <w:tab w:val="left" w:pos="1134"/>
          <w:tab w:val="left" w:pos="1701"/>
          <w:tab w:val="left" w:pos="2268"/>
        </w:tabs>
        <w:spacing w:after="120"/>
        <w:ind w:left="1701" w:hanging="850"/>
        <w:jc w:val="both"/>
        <w:rPr>
          <w:color w:val="auto"/>
          <w:sz w:val="22"/>
          <w:szCs w:val="22"/>
        </w:rPr>
      </w:pPr>
      <w:r w:rsidRPr="00D230AA">
        <w:rPr>
          <w:color w:val="auto"/>
          <w:sz w:val="22"/>
          <w:szCs w:val="22"/>
        </w:rPr>
        <w:t xml:space="preserve">In the event of an equality of votes, subject to the </w:t>
      </w:r>
      <w:r w:rsidRPr="006A772B">
        <w:rPr>
          <w:bCs/>
          <w:i/>
          <w:color w:val="auto"/>
          <w:sz w:val="22"/>
          <w:szCs w:val="22"/>
        </w:rPr>
        <w:t>Act</w:t>
      </w:r>
      <w:r w:rsidRPr="00D230AA">
        <w:rPr>
          <w:color w:val="auto"/>
          <w:sz w:val="22"/>
          <w:szCs w:val="22"/>
        </w:rPr>
        <w:t xml:space="preserve"> and this Local Law, the </w:t>
      </w:r>
      <w:r w:rsidR="00686CFC">
        <w:rPr>
          <w:bCs/>
          <w:color w:val="auto"/>
          <w:sz w:val="22"/>
          <w:szCs w:val="22"/>
        </w:rPr>
        <w:t>Chair</w:t>
      </w:r>
      <w:r w:rsidRPr="00D230AA">
        <w:rPr>
          <w:color w:val="auto"/>
          <w:sz w:val="22"/>
          <w:szCs w:val="22"/>
        </w:rPr>
        <w:t xml:space="preserve"> has a </w:t>
      </w:r>
      <w:r w:rsidR="00C20FA6" w:rsidRPr="00D230AA">
        <w:rPr>
          <w:color w:val="auto"/>
          <w:sz w:val="22"/>
          <w:szCs w:val="22"/>
        </w:rPr>
        <w:t>second vote</w:t>
      </w:r>
      <w:r w:rsidRPr="00D230AA">
        <w:rPr>
          <w:color w:val="auto"/>
          <w:sz w:val="22"/>
          <w:szCs w:val="22"/>
        </w:rPr>
        <w:t xml:space="preserve">. </w:t>
      </w:r>
    </w:p>
    <w:p w:rsidR="00012EFD" w:rsidRPr="00D230AA" w:rsidRDefault="00012EFD" w:rsidP="00804085">
      <w:pPr>
        <w:pStyle w:val="Default"/>
        <w:numPr>
          <w:ilvl w:val="1"/>
          <w:numId w:val="9"/>
        </w:numPr>
        <w:tabs>
          <w:tab w:val="left" w:pos="567"/>
          <w:tab w:val="left" w:pos="1134"/>
          <w:tab w:val="left" w:pos="1701"/>
          <w:tab w:val="left" w:pos="2268"/>
        </w:tabs>
        <w:spacing w:after="120"/>
        <w:ind w:left="1701" w:hanging="850"/>
        <w:jc w:val="both"/>
        <w:rPr>
          <w:color w:val="auto"/>
          <w:sz w:val="22"/>
          <w:szCs w:val="22"/>
        </w:rPr>
      </w:pPr>
      <w:r w:rsidRPr="00D230AA">
        <w:rPr>
          <w:color w:val="auto"/>
          <w:sz w:val="22"/>
          <w:szCs w:val="22"/>
        </w:rPr>
        <w:t xml:space="preserve">Clause </w:t>
      </w:r>
      <w:r w:rsidR="00C20FA6" w:rsidRPr="00D230AA">
        <w:rPr>
          <w:color w:val="auto"/>
          <w:sz w:val="22"/>
          <w:szCs w:val="22"/>
        </w:rPr>
        <w:t>96.1</w:t>
      </w:r>
      <w:r w:rsidRPr="00D230AA">
        <w:rPr>
          <w:color w:val="auto"/>
          <w:sz w:val="22"/>
          <w:szCs w:val="22"/>
        </w:rPr>
        <w:t xml:space="preserve"> does not apply in the event of an equality of votes in respect of the election of the </w:t>
      </w:r>
      <w:r w:rsidRPr="00D230AA">
        <w:rPr>
          <w:bCs/>
          <w:color w:val="auto"/>
          <w:sz w:val="22"/>
          <w:szCs w:val="22"/>
        </w:rPr>
        <w:t>Mayor</w:t>
      </w:r>
      <w:r w:rsidRPr="00D230AA">
        <w:rPr>
          <w:color w:val="auto"/>
          <w:sz w:val="22"/>
          <w:szCs w:val="22"/>
        </w:rPr>
        <w:t xml:space="preserve">, or in cases where the </w:t>
      </w:r>
      <w:r w:rsidRPr="006A772B">
        <w:rPr>
          <w:bCs/>
          <w:i/>
          <w:color w:val="auto"/>
          <w:sz w:val="22"/>
          <w:szCs w:val="22"/>
        </w:rPr>
        <w:t>Act</w:t>
      </w:r>
      <w:r w:rsidRPr="00D230AA">
        <w:rPr>
          <w:color w:val="auto"/>
          <w:sz w:val="22"/>
          <w:szCs w:val="22"/>
        </w:rPr>
        <w:t xml:space="preserve"> provides that a matter is to be determined by lot. </w:t>
      </w:r>
    </w:p>
    <w:p w:rsidR="0083103C" w:rsidRPr="00D230AA" w:rsidRDefault="0083103C" w:rsidP="00804085">
      <w:pPr>
        <w:pStyle w:val="Default"/>
        <w:tabs>
          <w:tab w:val="left" w:pos="567"/>
          <w:tab w:val="left" w:pos="1134"/>
          <w:tab w:val="left" w:pos="1701"/>
          <w:tab w:val="left" w:pos="2268"/>
        </w:tabs>
        <w:spacing w:after="120"/>
        <w:ind w:left="1701"/>
        <w:jc w:val="both"/>
        <w:rPr>
          <w:color w:val="auto"/>
          <w:sz w:val="22"/>
          <w:szCs w:val="22"/>
        </w:rPr>
      </w:pPr>
    </w:p>
    <w:p w:rsidR="005630B9" w:rsidRPr="0083103C" w:rsidRDefault="00012EFD" w:rsidP="00804085">
      <w:pPr>
        <w:pStyle w:val="Heading4"/>
        <w:numPr>
          <w:ilvl w:val="0"/>
          <w:numId w:val="9"/>
        </w:numPr>
        <w:spacing w:before="0" w:after="120"/>
        <w:ind w:hanging="786"/>
      </w:pPr>
      <w:bookmarkStart w:id="152" w:name="_Toc391549131"/>
      <w:r w:rsidRPr="0083103C">
        <w:t>Procedure for a Division</w:t>
      </w:r>
      <w:bookmarkEnd w:id="152"/>
    </w:p>
    <w:p w:rsidR="00382F62" w:rsidRPr="0083103C" w:rsidRDefault="00382F62" w:rsidP="00804085">
      <w:pPr>
        <w:pStyle w:val="ListParagraph"/>
        <w:numPr>
          <w:ilvl w:val="1"/>
          <w:numId w:val="9"/>
        </w:numPr>
        <w:autoSpaceDE w:val="0"/>
        <w:autoSpaceDN w:val="0"/>
        <w:adjustRightInd w:val="0"/>
        <w:spacing w:after="120"/>
        <w:ind w:left="1701" w:hanging="850"/>
        <w:contextualSpacing w:val="0"/>
        <w:rPr>
          <w:rFonts w:cs="Arial"/>
          <w:b/>
        </w:rPr>
      </w:pPr>
      <w:r w:rsidRPr="0083103C">
        <w:rPr>
          <w:rFonts w:cs="Arial"/>
        </w:rPr>
        <w:t>A division may be requested by any Councillor on any matter, except that a request to the Chair for a division on any matter determined by secret ballot shall not be accepted.</w:t>
      </w:r>
    </w:p>
    <w:p w:rsidR="00382F62" w:rsidRPr="0083103C" w:rsidRDefault="00382F62" w:rsidP="00804085">
      <w:pPr>
        <w:pStyle w:val="ListParagraph"/>
        <w:numPr>
          <w:ilvl w:val="1"/>
          <w:numId w:val="9"/>
        </w:numPr>
        <w:autoSpaceDE w:val="0"/>
        <w:autoSpaceDN w:val="0"/>
        <w:adjustRightInd w:val="0"/>
        <w:spacing w:after="120"/>
        <w:ind w:left="1701" w:hanging="850"/>
        <w:contextualSpacing w:val="0"/>
        <w:rPr>
          <w:rFonts w:cs="Arial"/>
          <w:b/>
        </w:rPr>
      </w:pPr>
      <w:r w:rsidRPr="0083103C">
        <w:rPr>
          <w:rFonts w:cs="Arial"/>
        </w:rPr>
        <w:t>The request must be made to the Chair either immediately prior to or immediately after the vote has been taken but cannot be requested after the next item of business has commenced.</w:t>
      </w:r>
    </w:p>
    <w:p w:rsidR="00382F62" w:rsidRPr="0083103C" w:rsidRDefault="00382F62" w:rsidP="00804085">
      <w:pPr>
        <w:pStyle w:val="ListParagraph"/>
        <w:numPr>
          <w:ilvl w:val="1"/>
          <w:numId w:val="9"/>
        </w:numPr>
        <w:autoSpaceDE w:val="0"/>
        <w:autoSpaceDN w:val="0"/>
        <w:adjustRightInd w:val="0"/>
        <w:spacing w:after="120"/>
        <w:ind w:left="1701" w:hanging="850"/>
        <w:contextualSpacing w:val="0"/>
        <w:rPr>
          <w:rFonts w:cs="Arial"/>
          <w:b/>
        </w:rPr>
      </w:pPr>
      <w:r w:rsidRPr="0083103C">
        <w:rPr>
          <w:rFonts w:cs="Arial"/>
        </w:rPr>
        <w:t>A division is a new vote on the matter before the Council and the outcome of the division shall decide the question, motion or amendment. A Councillor may change her or his previous vote when a division is called.</w:t>
      </w:r>
    </w:p>
    <w:p w:rsidR="0087351A" w:rsidRDefault="0087351A" w:rsidP="00804085">
      <w:pPr>
        <w:rPr>
          <w:rFonts w:cs="Arial"/>
        </w:rPr>
      </w:pPr>
      <w:r>
        <w:rPr>
          <w:rFonts w:cs="Arial"/>
        </w:rPr>
        <w:br w:type="page"/>
      </w:r>
    </w:p>
    <w:p w:rsidR="00382F62" w:rsidRPr="0083103C" w:rsidRDefault="00382F62" w:rsidP="00804085">
      <w:pPr>
        <w:pStyle w:val="ListParagraph"/>
        <w:numPr>
          <w:ilvl w:val="1"/>
          <w:numId w:val="9"/>
        </w:numPr>
        <w:autoSpaceDE w:val="0"/>
        <w:autoSpaceDN w:val="0"/>
        <w:adjustRightInd w:val="0"/>
        <w:spacing w:after="120"/>
        <w:ind w:left="1701" w:hanging="850"/>
        <w:contextualSpacing w:val="0"/>
        <w:rPr>
          <w:rFonts w:cs="Arial"/>
          <w:b/>
        </w:rPr>
      </w:pPr>
      <w:r w:rsidRPr="0083103C">
        <w:rPr>
          <w:rFonts w:cs="Arial"/>
        </w:rPr>
        <w:lastRenderedPageBreak/>
        <w:t>When a division is called for, the Chair shall:</w:t>
      </w:r>
    </w:p>
    <w:p w:rsidR="00382F62" w:rsidRPr="0083103C" w:rsidRDefault="00382F62" w:rsidP="00804085">
      <w:pPr>
        <w:pStyle w:val="ListParagraph"/>
        <w:numPr>
          <w:ilvl w:val="2"/>
          <w:numId w:val="9"/>
        </w:numPr>
        <w:tabs>
          <w:tab w:val="left" w:pos="2552"/>
        </w:tabs>
        <w:autoSpaceDE w:val="0"/>
        <w:autoSpaceDN w:val="0"/>
        <w:adjustRightInd w:val="0"/>
        <w:spacing w:after="120"/>
        <w:ind w:left="2552" w:hanging="850"/>
        <w:contextualSpacing w:val="0"/>
        <w:rPr>
          <w:rFonts w:cs="Arial"/>
          <w:b/>
        </w:rPr>
      </w:pPr>
      <w:r w:rsidRPr="0083103C">
        <w:rPr>
          <w:rFonts w:cs="Arial"/>
        </w:rPr>
        <w:t>Ask for a show of hands by those Councillors wishing to vote for the motion and state the names of those Councillors.</w:t>
      </w:r>
    </w:p>
    <w:p w:rsidR="00382F62" w:rsidRPr="0083103C" w:rsidRDefault="00382F62" w:rsidP="00804085">
      <w:pPr>
        <w:pStyle w:val="ListParagraph"/>
        <w:numPr>
          <w:ilvl w:val="2"/>
          <w:numId w:val="9"/>
        </w:numPr>
        <w:tabs>
          <w:tab w:val="left" w:pos="2552"/>
        </w:tabs>
        <w:autoSpaceDE w:val="0"/>
        <w:autoSpaceDN w:val="0"/>
        <w:adjustRightInd w:val="0"/>
        <w:spacing w:after="120"/>
        <w:ind w:left="2552" w:hanging="850"/>
        <w:contextualSpacing w:val="0"/>
        <w:rPr>
          <w:rFonts w:cs="Arial"/>
          <w:b/>
        </w:rPr>
      </w:pPr>
      <w:r w:rsidRPr="0083103C">
        <w:rPr>
          <w:rFonts w:cs="Arial"/>
        </w:rPr>
        <w:t xml:space="preserve"> Ask for a show of hands by those Councillors wishing to vote against the motion and state the names of those Councillors.</w:t>
      </w:r>
    </w:p>
    <w:p w:rsidR="00382F62" w:rsidRPr="0083103C" w:rsidRDefault="00382F62" w:rsidP="00804085">
      <w:pPr>
        <w:pStyle w:val="ListParagraph"/>
        <w:numPr>
          <w:ilvl w:val="2"/>
          <w:numId w:val="9"/>
        </w:numPr>
        <w:tabs>
          <w:tab w:val="left" w:pos="2552"/>
        </w:tabs>
        <w:autoSpaceDE w:val="0"/>
        <w:autoSpaceDN w:val="0"/>
        <w:adjustRightInd w:val="0"/>
        <w:spacing w:after="120"/>
        <w:ind w:left="2552" w:hanging="850"/>
        <w:contextualSpacing w:val="0"/>
        <w:rPr>
          <w:rFonts w:cs="Arial"/>
          <w:b/>
        </w:rPr>
      </w:pPr>
      <w:r w:rsidRPr="0083103C">
        <w:rPr>
          <w:rFonts w:cs="Arial"/>
        </w:rPr>
        <w:t xml:space="preserve"> Declare the result of the division.</w:t>
      </w:r>
    </w:p>
    <w:p w:rsidR="00382F62" w:rsidRPr="0083103C" w:rsidRDefault="00382F62" w:rsidP="00804085">
      <w:pPr>
        <w:pStyle w:val="ListParagraph"/>
        <w:numPr>
          <w:ilvl w:val="1"/>
          <w:numId w:val="9"/>
        </w:numPr>
        <w:autoSpaceDE w:val="0"/>
        <w:autoSpaceDN w:val="0"/>
        <w:adjustRightInd w:val="0"/>
        <w:spacing w:after="120"/>
        <w:ind w:left="1701" w:hanging="850"/>
        <w:contextualSpacing w:val="0"/>
        <w:rPr>
          <w:rFonts w:cs="Arial"/>
          <w:b/>
        </w:rPr>
      </w:pPr>
      <w:r w:rsidRPr="0083103C">
        <w:rPr>
          <w:rFonts w:cs="Arial"/>
        </w:rPr>
        <w:t>In addition to the outcome of the division, the names of all Councillors who voted for the motion and all Councillors who voted against the motion must be recorded in the official minutes of the meeting.</w:t>
      </w:r>
    </w:p>
    <w:p w:rsidR="00012EFD" w:rsidRPr="007B5D35" w:rsidRDefault="007B5D35" w:rsidP="00804085">
      <w:pPr>
        <w:pStyle w:val="Default"/>
        <w:tabs>
          <w:tab w:val="left" w:pos="567"/>
          <w:tab w:val="left" w:pos="1134"/>
          <w:tab w:val="left" w:pos="1701"/>
          <w:tab w:val="left" w:pos="2268"/>
        </w:tabs>
        <w:spacing w:after="120"/>
        <w:ind w:left="1134" w:hanging="1134"/>
        <w:jc w:val="both"/>
        <w:rPr>
          <w:color w:val="auto"/>
          <w:sz w:val="22"/>
          <w:szCs w:val="22"/>
        </w:rPr>
      </w:pPr>
      <w:r>
        <w:rPr>
          <w:color w:val="auto"/>
          <w:sz w:val="22"/>
          <w:szCs w:val="22"/>
        </w:rPr>
        <w:t xml:space="preserve"> </w:t>
      </w:r>
    </w:p>
    <w:p w:rsidR="005630B9" w:rsidRPr="0083103C" w:rsidRDefault="00012EFD" w:rsidP="00804085">
      <w:pPr>
        <w:pStyle w:val="Heading4"/>
        <w:numPr>
          <w:ilvl w:val="0"/>
          <w:numId w:val="9"/>
        </w:numPr>
        <w:spacing w:before="0" w:after="120"/>
        <w:ind w:hanging="786"/>
      </w:pPr>
      <w:bookmarkStart w:id="153" w:name="_Toc391549132"/>
      <w:r w:rsidRPr="0083103C">
        <w:t>No Discussion once declared</w:t>
      </w:r>
      <w:bookmarkEnd w:id="153"/>
    </w:p>
    <w:p w:rsidR="001B275F" w:rsidRDefault="001B275F" w:rsidP="00804085">
      <w:pPr>
        <w:spacing w:after="120"/>
        <w:jc w:val="both"/>
        <w:rPr>
          <w:rFonts w:cs="Arial"/>
          <w:sz w:val="21"/>
          <w:szCs w:val="21"/>
        </w:rPr>
      </w:pPr>
      <w:r w:rsidRPr="0083103C">
        <w:rPr>
          <w:rFonts w:cs="Arial"/>
        </w:rPr>
        <w:t>Once a vote on any question has been declared no further discussion relating to the question is allowed, except on a notice of rescission, or where a resolution has been rescinded. Nothing in this clause is intended to prevent the movement of a subsequent motion, which supports or complements the original resolution and does not change the intent of the original motion</w:t>
      </w:r>
      <w:r w:rsidRPr="00A670C4">
        <w:rPr>
          <w:rFonts w:cs="Arial"/>
          <w:sz w:val="21"/>
          <w:szCs w:val="21"/>
        </w:rPr>
        <w:t>.</w:t>
      </w:r>
    </w:p>
    <w:p w:rsidR="006E6780" w:rsidRPr="0083103C" w:rsidRDefault="006E6780" w:rsidP="00804085">
      <w:pPr>
        <w:pStyle w:val="Default"/>
        <w:tabs>
          <w:tab w:val="left" w:pos="567"/>
          <w:tab w:val="left" w:pos="1134"/>
          <w:tab w:val="left" w:pos="1701"/>
          <w:tab w:val="left" w:pos="2268"/>
        </w:tabs>
        <w:spacing w:after="120"/>
        <w:ind w:left="1134" w:hanging="1134"/>
        <w:jc w:val="both"/>
        <w:rPr>
          <w:color w:val="auto"/>
          <w:sz w:val="22"/>
          <w:szCs w:val="22"/>
        </w:rPr>
      </w:pPr>
    </w:p>
    <w:p w:rsidR="006E6780" w:rsidRDefault="00261583" w:rsidP="00804085">
      <w:pPr>
        <w:pStyle w:val="Heading2"/>
        <w:spacing w:before="0" w:after="120"/>
      </w:pPr>
      <w:bookmarkStart w:id="154" w:name="_Toc391549133"/>
      <w:r>
        <w:t>Part 1</w:t>
      </w:r>
      <w:r w:rsidR="00BF6CB4">
        <w:t>5</w:t>
      </w:r>
      <w:r>
        <w:t xml:space="preserve"> - </w:t>
      </w:r>
      <w:r w:rsidR="006E6780">
        <w:t>PETITIONS</w:t>
      </w:r>
      <w:bookmarkEnd w:id="154"/>
      <w:r w:rsidR="006E6780">
        <w:t xml:space="preserve"> </w:t>
      </w:r>
    </w:p>
    <w:p w:rsidR="006E6780" w:rsidRPr="0083103C" w:rsidRDefault="003116A0" w:rsidP="00804085">
      <w:pPr>
        <w:pStyle w:val="Heading4"/>
        <w:numPr>
          <w:ilvl w:val="0"/>
          <w:numId w:val="9"/>
        </w:numPr>
        <w:spacing w:before="0" w:after="120"/>
        <w:ind w:left="709" w:hanging="709"/>
      </w:pPr>
      <w:bookmarkStart w:id="155" w:name="_Toc391549134"/>
      <w:r w:rsidRPr="0083103C">
        <w:t>Petitions</w:t>
      </w:r>
      <w:bookmarkEnd w:id="155"/>
      <w:r w:rsidRPr="0083103C">
        <w:t xml:space="preserve"> </w:t>
      </w:r>
    </w:p>
    <w:p w:rsidR="003116A0" w:rsidRPr="000D1DCB" w:rsidRDefault="006E6780" w:rsidP="00804085">
      <w:pPr>
        <w:pStyle w:val="Default"/>
        <w:numPr>
          <w:ilvl w:val="1"/>
          <w:numId w:val="9"/>
        </w:numPr>
        <w:tabs>
          <w:tab w:val="left" w:pos="2552"/>
        </w:tabs>
        <w:spacing w:after="120"/>
        <w:ind w:left="1701" w:hanging="850"/>
        <w:jc w:val="both"/>
        <w:rPr>
          <w:color w:val="auto"/>
          <w:sz w:val="22"/>
          <w:szCs w:val="22"/>
        </w:rPr>
      </w:pPr>
      <w:r w:rsidRPr="000D1DCB">
        <w:rPr>
          <w:color w:val="auto"/>
          <w:sz w:val="22"/>
          <w:szCs w:val="22"/>
        </w:rPr>
        <w:t xml:space="preserve">A </w:t>
      </w:r>
      <w:r w:rsidR="000D1DCB">
        <w:rPr>
          <w:color w:val="auto"/>
          <w:sz w:val="22"/>
          <w:szCs w:val="22"/>
        </w:rPr>
        <w:t>Petition:</w:t>
      </w:r>
    </w:p>
    <w:p w:rsidR="003116A0" w:rsidRPr="0083103C" w:rsidRDefault="006E6780" w:rsidP="00804085">
      <w:pPr>
        <w:pStyle w:val="Default"/>
        <w:numPr>
          <w:ilvl w:val="2"/>
          <w:numId w:val="9"/>
        </w:numPr>
        <w:tabs>
          <w:tab w:val="left" w:pos="2552"/>
        </w:tabs>
        <w:spacing w:after="120"/>
        <w:ind w:left="2552" w:hanging="850"/>
        <w:jc w:val="both"/>
        <w:rPr>
          <w:color w:val="auto"/>
          <w:sz w:val="22"/>
          <w:szCs w:val="22"/>
        </w:rPr>
      </w:pPr>
      <w:r w:rsidRPr="000D1DCB">
        <w:rPr>
          <w:color w:val="auto"/>
          <w:sz w:val="22"/>
          <w:szCs w:val="22"/>
        </w:rPr>
        <w:t xml:space="preserve">must be in a legible and permanent form of writing, typing or printing; </w:t>
      </w:r>
    </w:p>
    <w:p w:rsidR="003116A0" w:rsidRPr="0083103C" w:rsidRDefault="006E6780" w:rsidP="00804085">
      <w:pPr>
        <w:pStyle w:val="Default"/>
        <w:numPr>
          <w:ilvl w:val="2"/>
          <w:numId w:val="9"/>
        </w:numPr>
        <w:tabs>
          <w:tab w:val="left" w:pos="2552"/>
        </w:tabs>
        <w:spacing w:after="120"/>
        <w:ind w:left="2552" w:hanging="850"/>
        <w:jc w:val="both"/>
        <w:rPr>
          <w:color w:val="auto"/>
          <w:sz w:val="22"/>
          <w:szCs w:val="22"/>
        </w:rPr>
      </w:pPr>
      <w:r w:rsidRPr="0083103C">
        <w:rPr>
          <w:color w:val="auto"/>
          <w:sz w:val="22"/>
          <w:szCs w:val="22"/>
        </w:rPr>
        <w:t xml:space="preserve">must not be defamatory, indecent, abusive or objectionable in language or substance; and </w:t>
      </w:r>
    </w:p>
    <w:p w:rsidR="003116A0" w:rsidRPr="00D230AA" w:rsidRDefault="006E6780" w:rsidP="00804085">
      <w:pPr>
        <w:pStyle w:val="Default"/>
        <w:numPr>
          <w:ilvl w:val="2"/>
          <w:numId w:val="9"/>
        </w:numPr>
        <w:tabs>
          <w:tab w:val="left" w:pos="2552"/>
        </w:tabs>
        <w:spacing w:after="120"/>
        <w:ind w:left="2552" w:hanging="850"/>
        <w:jc w:val="both"/>
        <w:rPr>
          <w:color w:val="auto"/>
          <w:sz w:val="22"/>
          <w:szCs w:val="22"/>
        </w:rPr>
      </w:pPr>
      <w:proofErr w:type="gramStart"/>
      <w:r w:rsidRPr="00D230AA">
        <w:rPr>
          <w:color w:val="auto"/>
          <w:sz w:val="22"/>
          <w:szCs w:val="22"/>
        </w:rPr>
        <w:t>must</w:t>
      </w:r>
      <w:proofErr w:type="gramEnd"/>
      <w:r w:rsidRPr="00D230AA">
        <w:rPr>
          <w:color w:val="auto"/>
          <w:sz w:val="22"/>
          <w:szCs w:val="22"/>
        </w:rPr>
        <w:t xml:space="preserve"> not relate to a matter beyond the powers of </w:t>
      </w:r>
      <w:r w:rsidRPr="00D230AA">
        <w:rPr>
          <w:bCs/>
          <w:color w:val="auto"/>
          <w:sz w:val="22"/>
          <w:szCs w:val="22"/>
        </w:rPr>
        <w:t>Council</w:t>
      </w:r>
      <w:r w:rsidRPr="00D230AA">
        <w:rPr>
          <w:color w:val="auto"/>
          <w:sz w:val="22"/>
          <w:szCs w:val="22"/>
        </w:rPr>
        <w:t xml:space="preserve">. </w:t>
      </w:r>
    </w:p>
    <w:p w:rsidR="006E6780" w:rsidRPr="00D230AA" w:rsidRDefault="006E6780" w:rsidP="00804085">
      <w:pPr>
        <w:pStyle w:val="Default"/>
        <w:numPr>
          <w:ilvl w:val="1"/>
          <w:numId w:val="9"/>
        </w:numPr>
        <w:spacing w:after="120"/>
        <w:ind w:left="1701" w:hanging="850"/>
        <w:jc w:val="both"/>
        <w:rPr>
          <w:color w:val="auto"/>
          <w:sz w:val="22"/>
          <w:szCs w:val="22"/>
        </w:rPr>
      </w:pPr>
      <w:r w:rsidRPr="00D230AA">
        <w:rPr>
          <w:color w:val="auto"/>
          <w:sz w:val="22"/>
          <w:szCs w:val="22"/>
        </w:rPr>
        <w:t xml:space="preserve">Every page of a petition must bear the wording </w:t>
      </w:r>
      <w:r w:rsidR="003116A0" w:rsidRPr="00D230AA">
        <w:rPr>
          <w:color w:val="auto"/>
          <w:sz w:val="22"/>
          <w:szCs w:val="22"/>
        </w:rPr>
        <w:t xml:space="preserve">of </w:t>
      </w:r>
      <w:r w:rsidRPr="00D230AA">
        <w:rPr>
          <w:color w:val="auto"/>
          <w:sz w:val="22"/>
          <w:szCs w:val="22"/>
        </w:rPr>
        <w:t xml:space="preserve">the petition or request. </w:t>
      </w:r>
    </w:p>
    <w:p w:rsidR="00405B67" w:rsidRPr="00D230AA" w:rsidRDefault="00405B67" w:rsidP="00804085">
      <w:pPr>
        <w:numPr>
          <w:ilvl w:val="1"/>
          <w:numId w:val="9"/>
        </w:numPr>
        <w:autoSpaceDE w:val="0"/>
        <w:autoSpaceDN w:val="0"/>
        <w:adjustRightInd w:val="0"/>
        <w:spacing w:after="120"/>
        <w:ind w:left="1701" w:hanging="850"/>
        <w:rPr>
          <w:rFonts w:cs="Arial"/>
        </w:rPr>
      </w:pPr>
      <w:r w:rsidRPr="00D230AA">
        <w:rPr>
          <w:rFonts w:cs="Arial"/>
        </w:rPr>
        <w:t>Council will liaise and provide response to the head petitioner only unless otherwise resolved by Council</w:t>
      </w:r>
      <w:r w:rsidR="00C12957">
        <w:rPr>
          <w:rFonts w:cs="Arial"/>
        </w:rPr>
        <w:t>.</w:t>
      </w:r>
    </w:p>
    <w:p w:rsidR="00405B67" w:rsidRPr="00D230AA" w:rsidRDefault="00405B67" w:rsidP="00804085">
      <w:pPr>
        <w:numPr>
          <w:ilvl w:val="1"/>
          <w:numId w:val="9"/>
        </w:numPr>
        <w:autoSpaceDE w:val="0"/>
        <w:autoSpaceDN w:val="0"/>
        <w:adjustRightInd w:val="0"/>
        <w:spacing w:after="120"/>
        <w:ind w:left="1701" w:hanging="850"/>
        <w:rPr>
          <w:rFonts w:cs="Arial"/>
        </w:rPr>
      </w:pPr>
      <w:r w:rsidRPr="00D230AA">
        <w:rPr>
          <w:rFonts w:cs="Arial"/>
        </w:rPr>
        <w:t xml:space="preserve">The Chief Executive Officer shall list all petitions </w:t>
      </w:r>
      <w:r w:rsidR="002A628B">
        <w:rPr>
          <w:rFonts w:cs="Arial"/>
        </w:rPr>
        <w:t>received</w:t>
      </w:r>
      <w:r w:rsidRPr="00D230AA">
        <w:rPr>
          <w:rFonts w:cs="Arial"/>
        </w:rPr>
        <w:t xml:space="preserve"> on the agenda of the next appropriate Ordinary meeting. The listing shall include a description of the purpose of the petition and the number of signatories to it. </w:t>
      </w:r>
    </w:p>
    <w:p w:rsidR="00405B67" w:rsidRPr="00D230AA" w:rsidRDefault="00405B67" w:rsidP="00804085">
      <w:pPr>
        <w:numPr>
          <w:ilvl w:val="1"/>
          <w:numId w:val="9"/>
        </w:numPr>
        <w:autoSpaceDE w:val="0"/>
        <w:autoSpaceDN w:val="0"/>
        <w:adjustRightInd w:val="0"/>
        <w:spacing w:after="120"/>
        <w:ind w:left="1701" w:hanging="850"/>
        <w:rPr>
          <w:rFonts w:cs="Arial"/>
        </w:rPr>
      </w:pPr>
      <w:r w:rsidRPr="00D230AA">
        <w:rPr>
          <w:rFonts w:cs="Arial"/>
        </w:rPr>
        <w:t>With the leave of the Council, any Councillor may table a petition not listed on the agenda of a meeting.</w:t>
      </w:r>
    </w:p>
    <w:p w:rsidR="006E6780" w:rsidRPr="009676CF" w:rsidRDefault="006E6780" w:rsidP="00804085">
      <w:pPr>
        <w:numPr>
          <w:ilvl w:val="1"/>
          <w:numId w:val="9"/>
        </w:numPr>
        <w:autoSpaceDE w:val="0"/>
        <w:autoSpaceDN w:val="0"/>
        <w:adjustRightInd w:val="0"/>
        <w:spacing w:after="120"/>
        <w:ind w:left="1701" w:hanging="850"/>
        <w:rPr>
          <w:rFonts w:cs="Arial"/>
        </w:rPr>
      </w:pPr>
      <w:r w:rsidRPr="00D230AA">
        <w:t xml:space="preserve">No motion may be made on any petition until the next </w:t>
      </w:r>
      <w:r w:rsidRPr="00D230AA">
        <w:rPr>
          <w:bCs/>
        </w:rPr>
        <w:t>Ordinary Meeting</w:t>
      </w:r>
      <w:r w:rsidRPr="00D230AA">
        <w:t xml:space="preserve">, except if the matter or issue is already listed for consideration of </w:t>
      </w:r>
      <w:r w:rsidRPr="00D230AA">
        <w:rPr>
          <w:bCs/>
        </w:rPr>
        <w:t>Council</w:t>
      </w:r>
      <w:r w:rsidRPr="00D230AA">
        <w:t xml:space="preserve"> on the </w:t>
      </w:r>
      <w:r w:rsidRPr="00D230AA">
        <w:rPr>
          <w:bCs/>
        </w:rPr>
        <w:t>Agenda</w:t>
      </w:r>
      <w:r w:rsidRPr="00D230AA">
        <w:t xml:space="preserve"> for the </w:t>
      </w:r>
      <w:r w:rsidRPr="00D230AA">
        <w:rPr>
          <w:bCs/>
        </w:rPr>
        <w:t>Meeting</w:t>
      </w:r>
      <w:r w:rsidRPr="00D230AA">
        <w:t xml:space="preserve"> at which it is presented in accordance with this Local Law, or if </w:t>
      </w:r>
      <w:r w:rsidRPr="00D230AA">
        <w:rPr>
          <w:bCs/>
        </w:rPr>
        <w:t xml:space="preserve">Council </w:t>
      </w:r>
      <w:r w:rsidRPr="00D230AA">
        <w:t xml:space="preserve">determines by a majority of those present that the matter is urgent and should be dealt with at the </w:t>
      </w:r>
      <w:r w:rsidRPr="00D230AA">
        <w:rPr>
          <w:bCs/>
        </w:rPr>
        <w:t>Meeting</w:t>
      </w:r>
      <w:r w:rsidRPr="00D230AA">
        <w:t xml:space="preserve"> at which it is presented or by a </w:t>
      </w:r>
      <w:r w:rsidRPr="00D230AA">
        <w:rPr>
          <w:bCs/>
        </w:rPr>
        <w:t>Special Committee</w:t>
      </w:r>
      <w:r w:rsidRPr="00D230AA">
        <w:t xml:space="preserve">. </w:t>
      </w:r>
    </w:p>
    <w:p w:rsidR="009676CF" w:rsidRPr="00EB2D45" w:rsidRDefault="009676CF" w:rsidP="009676CF">
      <w:pPr>
        <w:autoSpaceDE w:val="0"/>
        <w:autoSpaceDN w:val="0"/>
        <w:adjustRightInd w:val="0"/>
        <w:spacing w:after="120"/>
        <w:ind w:left="1701"/>
        <w:rPr>
          <w:rFonts w:cs="Arial"/>
        </w:rPr>
      </w:pPr>
    </w:p>
    <w:p w:rsidR="00405B67" w:rsidRPr="0083103C" w:rsidRDefault="00405B67" w:rsidP="00804085">
      <w:pPr>
        <w:pStyle w:val="Heading4"/>
        <w:numPr>
          <w:ilvl w:val="0"/>
          <w:numId w:val="9"/>
        </w:numPr>
        <w:spacing w:before="0" w:after="120"/>
        <w:ind w:left="709" w:hanging="709"/>
      </w:pPr>
      <w:bookmarkStart w:id="156" w:name="_Toc391549135"/>
      <w:r w:rsidRPr="0083103C">
        <w:lastRenderedPageBreak/>
        <w:t>Signing Petitions</w:t>
      </w:r>
      <w:bookmarkEnd w:id="156"/>
    </w:p>
    <w:p w:rsidR="00405B67" w:rsidRPr="0083103C" w:rsidRDefault="00405B67" w:rsidP="00804085">
      <w:pPr>
        <w:autoSpaceDE w:val="0"/>
        <w:autoSpaceDN w:val="0"/>
        <w:adjustRightInd w:val="0"/>
        <w:spacing w:after="120"/>
        <w:rPr>
          <w:rFonts w:cs="Arial"/>
        </w:rPr>
      </w:pPr>
      <w:r w:rsidRPr="0083103C">
        <w:rPr>
          <w:rFonts w:cs="Arial"/>
        </w:rPr>
        <w:t>Any person who fraudulently signs a petition which is presented to the Council is guilty of an offence.</w:t>
      </w:r>
    </w:p>
    <w:p w:rsidR="0083103C" w:rsidRPr="00456359" w:rsidRDefault="0083103C" w:rsidP="00804085">
      <w:pPr>
        <w:autoSpaceDE w:val="0"/>
        <w:autoSpaceDN w:val="0"/>
        <w:adjustRightInd w:val="0"/>
        <w:spacing w:after="120"/>
        <w:jc w:val="both"/>
        <w:rPr>
          <w:rFonts w:cs="Arial"/>
        </w:rPr>
      </w:pPr>
    </w:p>
    <w:p w:rsidR="00405B67" w:rsidRPr="0083103C" w:rsidRDefault="00405B67" w:rsidP="00804085">
      <w:pPr>
        <w:pStyle w:val="Heading4"/>
        <w:numPr>
          <w:ilvl w:val="0"/>
          <w:numId w:val="9"/>
        </w:numPr>
        <w:spacing w:before="0" w:after="120"/>
        <w:ind w:left="709" w:hanging="709"/>
      </w:pPr>
      <w:bookmarkStart w:id="157" w:name="_Toc391549136"/>
      <w:r w:rsidRPr="0083103C">
        <w:t>Petitioners Speaking to Petitions</w:t>
      </w:r>
      <w:bookmarkEnd w:id="157"/>
    </w:p>
    <w:p w:rsidR="00405B67" w:rsidRDefault="00EB2D45" w:rsidP="00804085">
      <w:pPr>
        <w:spacing w:after="120"/>
        <w:jc w:val="both"/>
        <w:rPr>
          <w:rFonts w:cs="Arial"/>
        </w:rPr>
      </w:pPr>
      <w:r>
        <w:rPr>
          <w:rFonts w:cs="Arial"/>
        </w:rPr>
        <w:t xml:space="preserve">If a petitioner wishes to speak to a petition then the petitioner must do so as part of the Open Forum process outlined in “Part 16 – Public Participation”. </w:t>
      </w:r>
    </w:p>
    <w:p w:rsidR="0083103C" w:rsidRPr="0083103C" w:rsidRDefault="0083103C" w:rsidP="00804085">
      <w:pPr>
        <w:spacing w:after="120"/>
        <w:jc w:val="both"/>
        <w:rPr>
          <w:rFonts w:cs="Arial"/>
        </w:rPr>
      </w:pPr>
    </w:p>
    <w:p w:rsidR="00405B67" w:rsidRPr="0083103C" w:rsidRDefault="00405B67" w:rsidP="00804085">
      <w:pPr>
        <w:pStyle w:val="Heading4"/>
        <w:numPr>
          <w:ilvl w:val="0"/>
          <w:numId w:val="9"/>
        </w:numPr>
        <w:spacing w:before="0" w:after="120"/>
        <w:ind w:left="709" w:hanging="709"/>
      </w:pPr>
      <w:bookmarkStart w:id="158" w:name="_Toc391549137"/>
      <w:r w:rsidRPr="0083103C">
        <w:t>Response</w:t>
      </w:r>
      <w:bookmarkEnd w:id="158"/>
      <w:r w:rsidRPr="0083103C">
        <w:t xml:space="preserve"> </w:t>
      </w:r>
    </w:p>
    <w:p w:rsidR="00A40DD3" w:rsidRPr="0083103C" w:rsidRDefault="00405B67" w:rsidP="00804085">
      <w:pPr>
        <w:pStyle w:val="ListParagraph"/>
        <w:numPr>
          <w:ilvl w:val="1"/>
          <w:numId w:val="9"/>
        </w:numPr>
        <w:autoSpaceDE w:val="0"/>
        <w:autoSpaceDN w:val="0"/>
        <w:adjustRightInd w:val="0"/>
        <w:spacing w:after="120"/>
        <w:ind w:left="1701" w:hanging="850"/>
        <w:contextualSpacing w:val="0"/>
        <w:rPr>
          <w:rFonts w:cs="Arial"/>
        </w:rPr>
      </w:pPr>
      <w:r w:rsidRPr="0083103C">
        <w:rPr>
          <w:rFonts w:cs="Arial"/>
        </w:rPr>
        <w:t xml:space="preserve">Petitions not related to </w:t>
      </w:r>
      <w:r w:rsidR="00456359" w:rsidRPr="0083103C">
        <w:rPr>
          <w:rFonts w:cs="Arial"/>
        </w:rPr>
        <w:t>a planning permit application or planning scheme amendment</w:t>
      </w:r>
      <w:r w:rsidRPr="0083103C">
        <w:rPr>
          <w:rFonts w:cs="Arial"/>
        </w:rPr>
        <w:t xml:space="preserve"> matters will then be forwarded to the appropriate </w:t>
      </w:r>
      <w:r w:rsidR="00456359">
        <w:rPr>
          <w:rFonts w:cs="Arial"/>
        </w:rPr>
        <w:t xml:space="preserve">General </w:t>
      </w:r>
      <w:r w:rsidRPr="0083103C">
        <w:rPr>
          <w:rFonts w:cs="Arial"/>
        </w:rPr>
        <w:t>Manager for action.</w:t>
      </w:r>
    </w:p>
    <w:p w:rsidR="00A40DD3" w:rsidRPr="0083103C" w:rsidRDefault="00F22FDC" w:rsidP="00804085">
      <w:pPr>
        <w:pStyle w:val="ListParagraph"/>
        <w:numPr>
          <w:ilvl w:val="1"/>
          <w:numId w:val="9"/>
        </w:numPr>
        <w:autoSpaceDE w:val="0"/>
        <w:autoSpaceDN w:val="0"/>
        <w:adjustRightInd w:val="0"/>
        <w:spacing w:after="120"/>
        <w:ind w:left="1701" w:hanging="850"/>
        <w:contextualSpacing w:val="0"/>
        <w:rPr>
          <w:rFonts w:cs="Arial"/>
        </w:rPr>
      </w:pPr>
      <w:r>
        <w:rPr>
          <w:rFonts w:cs="Arial"/>
        </w:rPr>
        <w:t xml:space="preserve"> Any Petition </w:t>
      </w:r>
      <w:r w:rsidR="00405B67" w:rsidRPr="0083103C">
        <w:rPr>
          <w:rFonts w:cs="Arial"/>
        </w:rPr>
        <w:t>concerning a planning permit application or planning scheme amendment will be referred to the relevant Manager for consideration through the planning process.</w:t>
      </w:r>
    </w:p>
    <w:p w:rsidR="00405B67" w:rsidRDefault="00405B67" w:rsidP="00804085">
      <w:pPr>
        <w:pStyle w:val="ListParagraph"/>
        <w:numPr>
          <w:ilvl w:val="1"/>
          <w:numId w:val="9"/>
        </w:numPr>
        <w:autoSpaceDE w:val="0"/>
        <w:autoSpaceDN w:val="0"/>
        <w:adjustRightInd w:val="0"/>
        <w:spacing w:after="120"/>
        <w:ind w:left="1701" w:hanging="850"/>
        <w:contextualSpacing w:val="0"/>
        <w:rPr>
          <w:rFonts w:cs="Arial"/>
        </w:rPr>
      </w:pPr>
      <w:r w:rsidRPr="0083103C">
        <w:rPr>
          <w:rFonts w:cs="Arial"/>
        </w:rPr>
        <w:t xml:space="preserve">Council officers will respond acknowledging the matter and providing procedural advice within 10 working days of the Ordinary Meeting of Council. </w:t>
      </w:r>
    </w:p>
    <w:p w:rsidR="002516FF" w:rsidRPr="0083103C" w:rsidRDefault="002516FF" w:rsidP="00804085">
      <w:pPr>
        <w:pStyle w:val="ListParagraph"/>
        <w:autoSpaceDE w:val="0"/>
        <w:autoSpaceDN w:val="0"/>
        <w:adjustRightInd w:val="0"/>
        <w:spacing w:after="120"/>
        <w:ind w:left="1701"/>
        <w:contextualSpacing w:val="0"/>
        <w:rPr>
          <w:rFonts w:cs="Arial"/>
        </w:rPr>
      </w:pPr>
    </w:p>
    <w:p w:rsidR="006E6780" w:rsidRPr="00EB2D45" w:rsidRDefault="00261583" w:rsidP="00804085">
      <w:pPr>
        <w:pStyle w:val="Heading2"/>
        <w:spacing w:before="0" w:after="120"/>
      </w:pPr>
      <w:bookmarkStart w:id="159" w:name="_Toc391549138"/>
      <w:r w:rsidRPr="00EB2D45">
        <w:t>Part 1</w:t>
      </w:r>
      <w:r w:rsidR="00BF6CB4" w:rsidRPr="00EB2D45">
        <w:t>6</w:t>
      </w:r>
      <w:r w:rsidRPr="00EB2D45">
        <w:t xml:space="preserve"> </w:t>
      </w:r>
      <w:r w:rsidR="00BE7DF7" w:rsidRPr="00EB2D45">
        <w:t>–</w:t>
      </w:r>
      <w:r w:rsidRPr="00EB2D45">
        <w:t xml:space="preserve"> </w:t>
      </w:r>
      <w:r w:rsidR="00F72B8D" w:rsidRPr="00EB2D45">
        <w:t>PUBLIC PARTICIPATION</w:t>
      </w:r>
      <w:bookmarkEnd w:id="159"/>
    </w:p>
    <w:p w:rsidR="00C341A0" w:rsidRPr="00EB2D45" w:rsidRDefault="00C341A0" w:rsidP="00804085">
      <w:pPr>
        <w:pStyle w:val="Heading4"/>
        <w:spacing w:before="0" w:after="120"/>
      </w:pPr>
      <w:bookmarkStart w:id="160" w:name="_Toc391549139"/>
      <w:r w:rsidRPr="00EB2D45">
        <w:t>QUESTION</w:t>
      </w:r>
      <w:r w:rsidR="00C96DFD" w:rsidRPr="00EB2D45">
        <w:t>S OF COUNCIL AND OPEN FORUM</w:t>
      </w:r>
      <w:bookmarkEnd w:id="160"/>
    </w:p>
    <w:p w:rsidR="005630B9" w:rsidRPr="00EB2D45" w:rsidRDefault="00C05885" w:rsidP="00804085">
      <w:pPr>
        <w:pStyle w:val="Heading4"/>
        <w:numPr>
          <w:ilvl w:val="0"/>
          <w:numId w:val="9"/>
        </w:numPr>
        <w:spacing w:before="0" w:after="120"/>
        <w:ind w:left="709" w:hanging="709"/>
      </w:pPr>
      <w:bookmarkStart w:id="161" w:name="_Toc391549140"/>
      <w:r w:rsidRPr="00EB2D45">
        <w:t xml:space="preserve">Open Forum and Questions </w:t>
      </w:r>
      <w:proofErr w:type="gramStart"/>
      <w:r w:rsidRPr="00EB2D45">
        <w:t>Of</w:t>
      </w:r>
      <w:proofErr w:type="gramEnd"/>
      <w:r w:rsidRPr="00EB2D45">
        <w:t xml:space="preserve"> Council Time To Be H</w:t>
      </w:r>
      <w:r w:rsidR="002701DC" w:rsidRPr="00EB2D45">
        <w:t>eld</w:t>
      </w:r>
      <w:bookmarkEnd w:id="161"/>
    </w:p>
    <w:p w:rsidR="00AF4017" w:rsidRPr="00EB2D45" w:rsidRDefault="00C05885" w:rsidP="00804085">
      <w:pPr>
        <w:pStyle w:val="ListParagraph"/>
        <w:numPr>
          <w:ilvl w:val="1"/>
          <w:numId w:val="9"/>
        </w:numPr>
        <w:autoSpaceDE w:val="0"/>
        <w:autoSpaceDN w:val="0"/>
        <w:adjustRightInd w:val="0"/>
        <w:spacing w:after="120"/>
        <w:ind w:left="1701" w:hanging="850"/>
        <w:contextualSpacing w:val="0"/>
        <w:rPr>
          <w:rFonts w:cs="Arial"/>
          <w:color w:val="000000"/>
        </w:rPr>
      </w:pPr>
      <w:r w:rsidRPr="00EB2D45">
        <w:rPr>
          <w:rFonts w:cs="Arial"/>
          <w:color w:val="000000"/>
        </w:rPr>
        <w:t xml:space="preserve">The Council will hold Open Forum and </w:t>
      </w:r>
      <w:r w:rsidR="00C96DFD" w:rsidRPr="00EB2D45">
        <w:rPr>
          <w:rFonts w:cs="Arial"/>
          <w:color w:val="000000"/>
        </w:rPr>
        <w:t xml:space="preserve">Questions of Council Time </w:t>
      </w:r>
      <w:r w:rsidRPr="00EB2D45">
        <w:rPr>
          <w:rFonts w:cs="Arial"/>
          <w:color w:val="000000"/>
        </w:rPr>
        <w:t>for</w:t>
      </w:r>
      <w:r w:rsidR="00F72B8D" w:rsidRPr="00EB2D45">
        <w:rPr>
          <w:rFonts w:cs="Arial"/>
          <w:color w:val="000000"/>
        </w:rPr>
        <w:t xml:space="preserve"> up to 30 minutes duration at the beginning of each Ordinary Meeting to </w:t>
      </w:r>
      <w:r w:rsidR="000C1471" w:rsidRPr="00EB2D45">
        <w:rPr>
          <w:rFonts w:cs="Arial"/>
          <w:color w:val="000000"/>
        </w:rPr>
        <w:t>allow public submi</w:t>
      </w:r>
      <w:r w:rsidR="00C96DFD" w:rsidRPr="00EB2D45">
        <w:rPr>
          <w:rFonts w:cs="Arial"/>
          <w:color w:val="000000"/>
        </w:rPr>
        <w:t xml:space="preserve">ssions and questions of Council. Extension of time may be granted by resolution of Council. </w:t>
      </w:r>
    </w:p>
    <w:p w:rsidR="00AF4017" w:rsidRPr="00EB2D45" w:rsidRDefault="004E485A" w:rsidP="00804085">
      <w:pPr>
        <w:pStyle w:val="ListParagraph"/>
        <w:numPr>
          <w:ilvl w:val="1"/>
          <w:numId w:val="9"/>
        </w:numPr>
        <w:autoSpaceDE w:val="0"/>
        <w:autoSpaceDN w:val="0"/>
        <w:adjustRightInd w:val="0"/>
        <w:spacing w:after="120"/>
        <w:ind w:left="1701" w:hanging="850"/>
        <w:contextualSpacing w:val="0"/>
        <w:rPr>
          <w:rFonts w:cs="Arial"/>
          <w:color w:val="000000"/>
        </w:rPr>
      </w:pPr>
      <w:r w:rsidRPr="00EB2D45">
        <w:rPr>
          <w:rFonts w:cs="Arial"/>
          <w:color w:val="000000"/>
        </w:rPr>
        <w:t>Open Forum is an opportunity for the general public to present to Council</w:t>
      </w:r>
      <w:r w:rsidR="00572DF4" w:rsidRPr="00EB2D45">
        <w:rPr>
          <w:rFonts w:cs="Arial"/>
          <w:color w:val="000000"/>
        </w:rPr>
        <w:t xml:space="preserve"> on a matter listed on the Agenda or any other matter. </w:t>
      </w:r>
    </w:p>
    <w:p w:rsidR="00572DF4" w:rsidRPr="00EB2D45" w:rsidRDefault="00572DF4" w:rsidP="00804085">
      <w:pPr>
        <w:pStyle w:val="ListParagraph"/>
        <w:numPr>
          <w:ilvl w:val="1"/>
          <w:numId w:val="9"/>
        </w:numPr>
        <w:autoSpaceDE w:val="0"/>
        <w:autoSpaceDN w:val="0"/>
        <w:adjustRightInd w:val="0"/>
        <w:spacing w:after="120"/>
        <w:ind w:left="1701" w:hanging="850"/>
        <w:contextualSpacing w:val="0"/>
        <w:rPr>
          <w:rFonts w:cs="Arial"/>
          <w:color w:val="000000"/>
        </w:rPr>
      </w:pPr>
      <w:r w:rsidRPr="00EB2D45">
        <w:rPr>
          <w:rFonts w:cs="Arial"/>
          <w:color w:val="000000"/>
        </w:rPr>
        <w:t xml:space="preserve">Questions of Council are an opportunity for the general public to submit a question prior to the Ordinary Meeting and receive a response from Council in the Questions of Council time. </w:t>
      </w:r>
    </w:p>
    <w:p w:rsidR="001B72E6" w:rsidRPr="00EB2D45" w:rsidRDefault="001B72E6" w:rsidP="00804085">
      <w:pPr>
        <w:autoSpaceDE w:val="0"/>
        <w:autoSpaceDN w:val="0"/>
        <w:adjustRightInd w:val="0"/>
        <w:spacing w:after="120"/>
        <w:rPr>
          <w:rFonts w:cs="Arial"/>
          <w:color w:val="000000"/>
        </w:rPr>
      </w:pPr>
    </w:p>
    <w:p w:rsidR="00C96DFD" w:rsidRPr="00EB2D45" w:rsidRDefault="00C05885" w:rsidP="00804085">
      <w:pPr>
        <w:pStyle w:val="Heading4"/>
        <w:numPr>
          <w:ilvl w:val="0"/>
          <w:numId w:val="9"/>
        </w:numPr>
        <w:spacing w:before="0" w:after="120"/>
        <w:ind w:left="709" w:hanging="709"/>
      </w:pPr>
      <w:bookmarkStart w:id="162" w:name="_Toc391549141"/>
      <w:r w:rsidRPr="00EB2D45">
        <w:t>Open Forum and Questions of Council</w:t>
      </w:r>
      <w:r w:rsidR="00C96DFD" w:rsidRPr="00EB2D45">
        <w:t xml:space="preserve"> Guidelines</w:t>
      </w:r>
      <w:bookmarkEnd w:id="162"/>
    </w:p>
    <w:p w:rsidR="00C12F23" w:rsidRPr="00EB2D45" w:rsidRDefault="00C12F23" w:rsidP="00804085">
      <w:pPr>
        <w:pStyle w:val="ListParagraph"/>
        <w:numPr>
          <w:ilvl w:val="1"/>
          <w:numId w:val="9"/>
        </w:numPr>
        <w:autoSpaceDE w:val="0"/>
        <w:autoSpaceDN w:val="0"/>
        <w:adjustRightInd w:val="0"/>
        <w:spacing w:after="120"/>
        <w:ind w:left="1701" w:hanging="850"/>
        <w:contextualSpacing w:val="0"/>
        <w:rPr>
          <w:rFonts w:cs="Arial"/>
          <w:color w:val="000000"/>
        </w:rPr>
      </w:pPr>
      <w:r w:rsidRPr="00EB2D45">
        <w:t xml:space="preserve">Questions of Council time and Open Forum will not apply during any period when the </w:t>
      </w:r>
      <w:r w:rsidRPr="00EB2D45">
        <w:rPr>
          <w:bCs/>
        </w:rPr>
        <w:t>Council</w:t>
      </w:r>
      <w:r w:rsidRPr="00EB2D45">
        <w:rPr>
          <w:b/>
          <w:bCs/>
        </w:rPr>
        <w:t xml:space="preserve"> </w:t>
      </w:r>
      <w:r w:rsidRPr="00EB2D45">
        <w:t>has resolved to close the meeting in respect of a matter under section 89(2) of the Act.</w:t>
      </w:r>
    </w:p>
    <w:p w:rsidR="00EB2D45" w:rsidRPr="00EB2D45" w:rsidRDefault="00C96DFD" w:rsidP="00EB2D45">
      <w:pPr>
        <w:pStyle w:val="ListParagraph"/>
        <w:numPr>
          <w:ilvl w:val="1"/>
          <w:numId w:val="9"/>
        </w:numPr>
        <w:autoSpaceDE w:val="0"/>
        <w:autoSpaceDN w:val="0"/>
        <w:adjustRightInd w:val="0"/>
        <w:spacing w:after="120"/>
        <w:ind w:left="1701" w:hanging="850"/>
        <w:contextualSpacing w:val="0"/>
        <w:rPr>
          <w:rFonts w:cs="Arial"/>
          <w:color w:val="000000"/>
        </w:rPr>
      </w:pPr>
      <w:r w:rsidRPr="00EB2D45">
        <w:rPr>
          <w:rFonts w:cs="Arial"/>
          <w:color w:val="000000"/>
        </w:rPr>
        <w:t>No more than two questions will be accepted from any person at any one meeting.</w:t>
      </w:r>
    </w:p>
    <w:p w:rsidR="00C96DFD" w:rsidRPr="00EB2D45" w:rsidRDefault="00C96DFD" w:rsidP="00804085">
      <w:pPr>
        <w:pStyle w:val="ListParagraph"/>
        <w:numPr>
          <w:ilvl w:val="1"/>
          <w:numId w:val="9"/>
        </w:numPr>
        <w:autoSpaceDE w:val="0"/>
        <w:autoSpaceDN w:val="0"/>
        <w:adjustRightInd w:val="0"/>
        <w:spacing w:after="120"/>
        <w:ind w:left="1701" w:hanging="850"/>
        <w:contextualSpacing w:val="0"/>
        <w:rPr>
          <w:rFonts w:cs="Arial"/>
          <w:color w:val="000000"/>
        </w:rPr>
      </w:pPr>
      <w:r w:rsidRPr="00EB2D45">
        <w:rPr>
          <w:rFonts w:cs="Arial"/>
          <w:color w:val="000000"/>
        </w:rPr>
        <w:t>Submissions as part of Open Forum and Questions of Council may be on any matter except</w:t>
      </w:r>
      <w:r w:rsidR="007F6755" w:rsidRPr="00EB2D45">
        <w:rPr>
          <w:rFonts w:cs="Arial"/>
          <w:color w:val="000000"/>
        </w:rPr>
        <w:t xml:space="preserve"> if it</w:t>
      </w:r>
      <w:r w:rsidRPr="00EB2D45">
        <w:rPr>
          <w:rFonts w:cs="Arial"/>
          <w:color w:val="000000"/>
        </w:rPr>
        <w:t>:</w:t>
      </w:r>
    </w:p>
    <w:p w:rsidR="00C96DFD" w:rsidRPr="00EB2D45" w:rsidRDefault="00C96DFD" w:rsidP="00804085">
      <w:pPr>
        <w:pStyle w:val="ListParagraph"/>
        <w:numPr>
          <w:ilvl w:val="2"/>
          <w:numId w:val="9"/>
        </w:numPr>
        <w:autoSpaceDE w:val="0"/>
        <w:autoSpaceDN w:val="0"/>
        <w:adjustRightInd w:val="0"/>
        <w:spacing w:after="120"/>
        <w:ind w:left="2694" w:hanging="993"/>
        <w:contextualSpacing w:val="0"/>
        <w:rPr>
          <w:rFonts w:cs="Arial"/>
          <w:color w:val="000000"/>
        </w:rPr>
      </w:pPr>
      <w:r w:rsidRPr="00EB2D45">
        <w:rPr>
          <w:rFonts w:cs="Arial"/>
          <w:color w:val="000000"/>
        </w:rPr>
        <w:t xml:space="preserve">is considered malicious, defamatory, indecent, abusive, offensive, irrelevant, trivial, or objectionable in language or substance; </w:t>
      </w:r>
    </w:p>
    <w:p w:rsidR="00C96DFD" w:rsidRPr="00EB2D45" w:rsidRDefault="00C96DFD" w:rsidP="00804085">
      <w:pPr>
        <w:pStyle w:val="ListParagraph"/>
        <w:numPr>
          <w:ilvl w:val="2"/>
          <w:numId w:val="9"/>
        </w:numPr>
        <w:autoSpaceDE w:val="0"/>
        <w:autoSpaceDN w:val="0"/>
        <w:adjustRightInd w:val="0"/>
        <w:spacing w:after="120"/>
        <w:ind w:left="2694" w:hanging="993"/>
        <w:contextualSpacing w:val="0"/>
        <w:rPr>
          <w:rFonts w:cs="Arial"/>
          <w:color w:val="000000"/>
        </w:rPr>
      </w:pPr>
      <w:r w:rsidRPr="00EB2D45">
        <w:rPr>
          <w:rFonts w:cs="Arial"/>
          <w:color w:val="000000"/>
        </w:rPr>
        <w:lastRenderedPageBreak/>
        <w:t xml:space="preserve">relates to </w:t>
      </w:r>
      <w:r w:rsidR="00F564AD" w:rsidRPr="00EB2D45">
        <w:rPr>
          <w:rFonts w:cs="Arial"/>
          <w:color w:val="000000"/>
        </w:rPr>
        <w:t xml:space="preserve">Council </w:t>
      </w:r>
      <w:r w:rsidRPr="00EB2D45">
        <w:rPr>
          <w:rFonts w:cs="Arial"/>
          <w:color w:val="000000"/>
        </w:rPr>
        <w:t xml:space="preserve">personnel matters; </w:t>
      </w:r>
    </w:p>
    <w:p w:rsidR="00C96DFD" w:rsidRPr="00EB2D45" w:rsidRDefault="00C96DFD" w:rsidP="00804085">
      <w:pPr>
        <w:pStyle w:val="ListParagraph"/>
        <w:numPr>
          <w:ilvl w:val="2"/>
          <w:numId w:val="9"/>
        </w:numPr>
        <w:autoSpaceDE w:val="0"/>
        <w:autoSpaceDN w:val="0"/>
        <w:adjustRightInd w:val="0"/>
        <w:spacing w:after="120"/>
        <w:ind w:left="2694" w:hanging="993"/>
        <w:contextualSpacing w:val="0"/>
        <w:rPr>
          <w:rFonts w:cs="Arial"/>
          <w:color w:val="000000"/>
        </w:rPr>
      </w:pPr>
      <w:r w:rsidRPr="00EB2D45">
        <w:rPr>
          <w:rFonts w:cs="Arial"/>
          <w:color w:val="000000"/>
        </w:rPr>
        <w:t xml:space="preserve">relates to the personal hardship of any resident or ratepayer; </w:t>
      </w:r>
    </w:p>
    <w:p w:rsidR="00F564AD" w:rsidRPr="00EB2D45" w:rsidRDefault="00C96DFD" w:rsidP="00804085">
      <w:pPr>
        <w:pStyle w:val="ListParagraph"/>
        <w:numPr>
          <w:ilvl w:val="2"/>
          <w:numId w:val="9"/>
        </w:numPr>
        <w:autoSpaceDE w:val="0"/>
        <w:autoSpaceDN w:val="0"/>
        <w:adjustRightInd w:val="0"/>
        <w:spacing w:after="120"/>
        <w:ind w:left="2694" w:hanging="993"/>
        <w:contextualSpacing w:val="0"/>
        <w:rPr>
          <w:rFonts w:cs="Arial"/>
        </w:rPr>
      </w:pPr>
      <w:r w:rsidRPr="00EB2D45">
        <w:rPr>
          <w:rFonts w:cs="Arial"/>
        </w:rPr>
        <w:t>relates to</w:t>
      </w:r>
      <w:r w:rsidR="00DB219F">
        <w:rPr>
          <w:rFonts w:cs="Arial"/>
        </w:rPr>
        <w:t xml:space="preserve"> commercially sensitive matters;</w:t>
      </w:r>
    </w:p>
    <w:p w:rsidR="00C96DFD" w:rsidRPr="00EB2D45" w:rsidRDefault="00C96DFD" w:rsidP="00804085">
      <w:pPr>
        <w:pStyle w:val="ListParagraph"/>
        <w:numPr>
          <w:ilvl w:val="2"/>
          <w:numId w:val="9"/>
        </w:numPr>
        <w:autoSpaceDE w:val="0"/>
        <w:autoSpaceDN w:val="0"/>
        <w:adjustRightInd w:val="0"/>
        <w:spacing w:after="120"/>
        <w:ind w:left="2694" w:hanging="993"/>
        <w:contextualSpacing w:val="0"/>
        <w:rPr>
          <w:rFonts w:cs="Arial"/>
        </w:rPr>
      </w:pPr>
      <w:r w:rsidRPr="00EB2D45">
        <w:rPr>
          <w:rFonts w:cs="Arial"/>
        </w:rPr>
        <w:t xml:space="preserve">relates to a matter declared to be confidential under section 77 of the </w:t>
      </w:r>
      <w:r w:rsidRPr="00EB2D45">
        <w:rPr>
          <w:rFonts w:cs="Arial"/>
          <w:i/>
        </w:rPr>
        <w:t>Act</w:t>
      </w:r>
      <w:r w:rsidRPr="00EB2D45">
        <w:rPr>
          <w:rFonts w:cs="Arial"/>
        </w:rPr>
        <w:t xml:space="preserve">; </w:t>
      </w:r>
      <w:r w:rsidR="00DB219F">
        <w:rPr>
          <w:rFonts w:cs="Arial"/>
        </w:rPr>
        <w:t>or</w:t>
      </w:r>
    </w:p>
    <w:p w:rsidR="00C96DFD" w:rsidRPr="00EB2D45" w:rsidRDefault="00C96DFD" w:rsidP="00804085">
      <w:pPr>
        <w:pStyle w:val="ListParagraph"/>
        <w:numPr>
          <w:ilvl w:val="2"/>
          <w:numId w:val="9"/>
        </w:numPr>
        <w:autoSpaceDE w:val="0"/>
        <w:autoSpaceDN w:val="0"/>
        <w:adjustRightInd w:val="0"/>
        <w:spacing w:after="120"/>
        <w:ind w:left="2694" w:hanging="993"/>
        <w:contextualSpacing w:val="0"/>
        <w:rPr>
          <w:rFonts w:cs="Arial"/>
        </w:rPr>
      </w:pPr>
      <w:proofErr w:type="gramStart"/>
      <w:r w:rsidRPr="00EB2D45">
        <w:rPr>
          <w:rFonts w:cs="Arial"/>
        </w:rPr>
        <w:t>relates</w:t>
      </w:r>
      <w:proofErr w:type="gramEnd"/>
      <w:r w:rsidRPr="00EB2D45">
        <w:rPr>
          <w:rFonts w:cs="Arial"/>
        </w:rPr>
        <w:t xml:space="preserve"> to any other matter which the Council considers would prejudice the Council or any person.</w:t>
      </w:r>
    </w:p>
    <w:p w:rsidR="00C96DFD" w:rsidRPr="00EB2D45" w:rsidRDefault="00C96DFD" w:rsidP="00804085">
      <w:pPr>
        <w:pStyle w:val="ListParagraph"/>
        <w:numPr>
          <w:ilvl w:val="1"/>
          <w:numId w:val="9"/>
        </w:numPr>
        <w:autoSpaceDE w:val="0"/>
        <w:autoSpaceDN w:val="0"/>
        <w:adjustRightInd w:val="0"/>
        <w:spacing w:after="120"/>
        <w:ind w:left="1701" w:hanging="850"/>
        <w:contextualSpacing w:val="0"/>
        <w:rPr>
          <w:rFonts w:cs="Arial"/>
        </w:rPr>
      </w:pPr>
      <w:r w:rsidRPr="00EB2D45">
        <w:rPr>
          <w:rFonts w:cs="Arial"/>
        </w:rPr>
        <w:t xml:space="preserve">Where the Chief Executive Officer does not accept a question, the submitter is to be informed, both verbally and in writing, of the reason or reasons for which their question was not accepted. </w:t>
      </w:r>
    </w:p>
    <w:p w:rsidR="00F564AD" w:rsidRPr="00EB2D45" w:rsidRDefault="00F564AD" w:rsidP="00804085">
      <w:pPr>
        <w:pStyle w:val="ListParagraph"/>
        <w:numPr>
          <w:ilvl w:val="1"/>
          <w:numId w:val="9"/>
        </w:numPr>
        <w:autoSpaceDE w:val="0"/>
        <w:autoSpaceDN w:val="0"/>
        <w:adjustRightInd w:val="0"/>
        <w:spacing w:after="120"/>
        <w:ind w:left="1701" w:hanging="850"/>
        <w:contextualSpacing w:val="0"/>
        <w:rPr>
          <w:rFonts w:cs="Arial"/>
        </w:rPr>
      </w:pPr>
      <w:r w:rsidRPr="00EB2D45">
        <w:rPr>
          <w:rFonts w:cs="Arial"/>
        </w:rPr>
        <w:t xml:space="preserve">The </w:t>
      </w:r>
      <w:r w:rsidR="00686CFC" w:rsidRPr="00EB2D45">
        <w:rPr>
          <w:rFonts w:cs="Arial"/>
        </w:rPr>
        <w:t>Chair</w:t>
      </w:r>
      <w:r w:rsidRPr="00EB2D45">
        <w:rPr>
          <w:rFonts w:cs="Arial"/>
        </w:rPr>
        <w:t xml:space="preserve"> reserves the right to cease a submission as part of Open Forum if he or she deems the submission inappropriate</w:t>
      </w:r>
      <w:r w:rsidR="00DB219F">
        <w:rPr>
          <w:rFonts w:cs="Arial"/>
        </w:rPr>
        <w:t>.</w:t>
      </w:r>
    </w:p>
    <w:p w:rsidR="00C96DFD" w:rsidRPr="00EB2D45" w:rsidRDefault="00C96DFD" w:rsidP="00804085">
      <w:pPr>
        <w:pStyle w:val="ListParagraph"/>
        <w:numPr>
          <w:ilvl w:val="1"/>
          <w:numId w:val="9"/>
        </w:numPr>
        <w:autoSpaceDE w:val="0"/>
        <w:autoSpaceDN w:val="0"/>
        <w:adjustRightInd w:val="0"/>
        <w:spacing w:after="120"/>
        <w:ind w:left="1701" w:hanging="850"/>
        <w:contextualSpacing w:val="0"/>
        <w:rPr>
          <w:rFonts w:cs="Arial"/>
        </w:rPr>
      </w:pPr>
      <w:r w:rsidRPr="00EB2D45">
        <w:rPr>
          <w:rFonts w:cs="Arial"/>
        </w:rPr>
        <w:t>Copies of all questions allowed by the Chief Executive Officer will be provided in writing to all Councillors.</w:t>
      </w:r>
    </w:p>
    <w:p w:rsidR="00C96DFD" w:rsidRPr="00EB2D45" w:rsidRDefault="00C96DFD" w:rsidP="00804085">
      <w:pPr>
        <w:pStyle w:val="ListParagraph"/>
        <w:numPr>
          <w:ilvl w:val="1"/>
          <w:numId w:val="9"/>
        </w:numPr>
        <w:autoSpaceDE w:val="0"/>
        <w:autoSpaceDN w:val="0"/>
        <w:adjustRightInd w:val="0"/>
        <w:spacing w:after="120"/>
        <w:ind w:left="1701" w:hanging="850"/>
        <w:contextualSpacing w:val="0"/>
        <w:rPr>
          <w:rFonts w:cs="Arial"/>
        </w:rPr>
      </w:pPr>
      <w:r w:rsidRPr="00EB2D45">
        <w:rPr>
          <w:rFonts w:cs="Arial"/>
        </w:rPr>
        <w:t>A submission or question submitted in writing by a member of the public, which has been disallowed by the Chief Executive Officer will be provided to any Councillor on request.</w:t>
      </w:r>
    </w:p>
    <w:p w:rsidR="00EC7864" w:rsidRPr="00EB2D45" w:rsidRDefault="00EC7864" w:rsidP="00804085"/>
    <w:p w:rsidR="00EC7864" w:rsidRPr="00EB2D45" w:rsidRDefault="00EC7864" w:rsidP="00804085">
      <w:pPr>
        <w:pStyle w:val="Heading4"/>
      </w:pPr>
      <w:bookmarkStart w:id="163" w:name="_Toc391549142"/>
      <w:r w:rsidRPr="00EB2D45">
        <w:t>OPEN FORUM</w:t>
      </w:r>
      <w:bookmarkEnd w:id="163"/>
    </w:p>
    <w:p w:rsidR="00EC7864" w:rsidRPr="00EB2D45" w:rsidRDefault="00EC7864" w:rsidP="00804085">
      <w:pPr>
        <w:pStyle w:val="Heading4"/>
        <w:numPr>
          <w:ilvl w:val="0"/>
          <w:numId w:val="9"/>
        </w:numPr>
        <w:spacing w:before="0" w:after="120"/>
        <w:ind w:left="709" w:hanging="709"/>
      </w:pPr>
      <w:bookmarkStart w:id="164" w:name="_Toc391549143"/>
      <w:r w:rsidRPr="00EB2D45">
        <w:t xml:space="preserve">Prior Notice </w:t>
      </w:r>
      <w:r w:rsidR="00AF4017" w:rsidRPr="00EB2D45">
        <w:t>Preferable</w:t>
      </w:r>
      <w:bookmarkEnd w:id="164"/>
    </w:p>
    <w:p w:rsidR="00EC7864" w:rsidRPr="00EB2D45" w:rsidRDefault="00EC7864" w:rsidP="00804085">
      <w:pPr>
        <w:pStyle w:val="ListParagraph"/>
        <w:numPr>
          <w:ilvl w:val="1"/>
          <w:numId w:val="9"/>
        </w:numPr>
        <w:ind w:left="1701" w:hanging="850"/>
        <w:contextualSpacing w:val="0"/>
      </w:pPr>
      <w:r w:rsidRPr="00EB2D45">
        <w:t>It is preferable for any member of the public who wishes to be heard at Open Forum to give prior notice:</w:t>
      </w:r>
    </w:p>
    <w:p w:rsidR="00EC7864" w:rsidRPr="00EB2D45" w:rsidRDefault="00EC7864" w:rsidP="00804085">
      <w:pPr>
        <w:pStyle w:val="ListParagraph"/>
        <w:numPr>
          <w:ilvl w:val="2"/>
          <w:numId w:val="9"/>
        </w:numPr>
        <w:autoSpaceDE w:val="0"/>
        <w:autoSpaceDN w:val="0"/>
        <w:adjustRightInd w:val="0"/>
        <w:spacing w:after="120"/>
        <w:ind w:left="2694" w:hanging="993"/>
        <w:contextualSpacing w:val="0"/>
        <w:rPr>
          <w:rFonts w:cs="Arial"/>
          <w:color w:val="000000"/>
        </w:rPr>
      </w:pPr>
      <w:r w:rsidRPr="00EB2D45">
        <w:rPr>
          <w:rFonts w:cs="Arial"/>
          <w:color w:val="000000"/>
        </w:rPr>
        <w:t xml:space="preserve">in written form; </w:t>
      </w:r>
    </w:p>
    <w:p w:rsidR="00EC7864" w:rsidRPr="00EB2D45" w:rsidRDefault="00EC7864" w:rsidP="00804085">
      <w:pPr>
        <w:pStyle w:val="ListParagraph"/>
        <w:numPr>
          <w:ilvl w:val="2"/>
          <w:numId w:val="9"/>
        </w:numPr>
        <w:autoSpaceDE w:val="0"/>
        <w:autoSpaceDN w:val="0"/>
        <w:adjustRightInd w:val="0"/>
        <w:spacing w:after="120"/>
        <w:ind w:left="2694" w:hanging="993"/>
        <w:contextualSpacing w:val="0"/>
        <w:rPr>
          <w:rFonts w:cs="Arial"/>
          <w:color w:val="000000"/>
        </w:rPr>
      </w:pPr>
      <w:r w:rsidRPr="00EB2D45">
        <w:rPr>
          <w:rFonts w:cs="Arial"/>
          <w:color w:val="000000"/>
        </w:rPr>
        <w:t>contain the name, address and email or contact telephone number of the person to be heard;</w:t>
      </w:r>
    </w:p>
    <w:p w:rsidR="00EC7864" w:rsidRPr="00EB2D45" w:rsidRDefault="00EC7864" w:rsidP="00804085">
      <w:pPr>
        <w:pStyle w:val="ListParagraph"/>
        <w:numPr>
          <w:ilvl w:val="2"/>
          <w:numId w:val="9"/>
        </w:numPr>
        <w:autoSpaceDE w:val="0"/>
        <w:autoSpaceDN w:val="0"/>
        <w:adjustRightInd w:val="0"/>
        <w:spacing w:after="120"/>
        <w:ind w:left="2694" w:hanging="993"/>
        <w:contextualSpacing w:val="0"/>
        <w:rPr>
          <w:rFonts w:cs="Arial"/>
          <w:color w:val="000000"/>
        </w:rPr>
      </w:pPr>
      <w:r w:rsidRPr="00EB2D45">
        <w:rPr>
          <w:rFonts w:cs="Arial"/>
          <w:color w:val="000000"/>
        </w:rPr>
        <w:t xml:space="preserve">in a form approved or permitted by the Council (Template available on Council’s </w:t>
      </w:r>
      <w:r w:rsidR="00C056B3" w:rsidRPr="00EB2D45">
        <w:rPr>
          <w:rFonts w:cs="Arial"/>
          <w:color w:val="000000"/>
        </w:rPr>
        <w:t>W</w:t>
      </w:r>
      <w:r w:rsidRPr="00EB2D45">
        <w:rPr>
          <w:rFonts w:cs="Arial"/>
          <w:color w:val="000000"/>
        </w:rPr>
        <w:t>ebsite);</w:t>
      </w:r>
    </w:p>
    <w:p w:rsidR="00EC7864" w:rsidRPr="00EB2D45" w:rsidRDefault="00EC7864" w:rsidP="00804085">
      <w:pPr>
        <w:pStyle w:val="ListParagraph"/>
        <w:numPr>
          <w:ilvl w:val="2"/>
          <w:numId w:val="9"/>
        </w:numPr>
        <w:autoSpaceDE w:val="0"/>
        <w:autoSpaceDN w:val="0"/>
        <w:adjustRightInd w:val="0"/>
        <w:spacing w:after="120"/>
        <w:ind w:left="2694" w:hanging="993"/>
        <w:contextualSpacing w:val="0"/>
        <w:rPr>
          <w:rFonts w:cs="Arial"/>
          <w:color w:val="000000"/>
        </w:rPr>
      </w:pPr>
      <w:r w:rsidRPr="00EB2D45">
        <w:rPr>
          <w:rFonts w:cs="Arial"/>
          <w:color w:val="000000"/>
        </w:rPr>
        <w:t>in a letter to the Chief Executive Office, PO Box 138, Alexandra 3714;  or</w:t>
      </w:r>
    </w:p>
    <w:p w:rsidR="00EC7864" w:rsidRPr="00EB2D45" w:rsidRDefault="00EC7864" w:rsidP="00804085">
      <w:pPr>
        <w:pStyle w:val="ListParagraph"/>
        <w:numPr>
          <w:ilvl w:val="2"/>
          <w:numId w:val="9"/>
        </w:numPr>
        <w:autoSpaceDE w:val="0"/>
        <w:autoSpaceDN w:val="0"/>
        <w:adjustRightInd w:val="0"/>
        <w:spacing w:after="120"/>
        <w:ind w:left="2694" w:hanging="993"/>
        <w:contextualSpacing w:val="0"/>
        <w:rPr>
          <w:rFonts w:cs="Arial"/>
          <w:color w:val="000000"/>
        </w:rPr>
      </w:pPr>
      <w:r w:rsidRPr="00EB2D45">
        <w:rPr>
          <w:rFonts w:cs="Arial"/>
          <w:color w:val="000000"/>
        </w:rPr>
        <w:t xml:space="preserve">in an email to </w:t>
      </w:r>
      <w:hyperlink r:id="rId24" w:history="1">
        <w:r w:rsidRPr="00EB2D45">
          <w:rPr>
            <w:rStyle w:val="Hyperlink"/>
            <w:rFonts w:cs="Arial"/>
          </w:rPr>
          <w:t>councilmeeting@murrindindi.vic.gov.au</w:t>
        </w:r>
      </w:hyperlink>
      <w:r w:rsidRPr="00EB2D45">
        <w:rPr>
          <w:rFonts w:cs="Arial"/>
          <w:color w:val="0000FF"/>
        </w:rPr>
        <w:t xml:space="preserve">; </w:t>
      </w:r>
      <w:r w:rsidRPr="00EB2D45">
        <w:rPr>
          <w:rFonts w:cs="Arial"/>
        </w:rPr>
        <w:t>or</w:t>
      </w:r>
    </w:p>
    <w:p w:rsidR="00EC7864" w:rsidRPr="00EB2D45" w:rsidRDefault="00EC7864" w:rsidP="00804085">
      <w:pPr>
        <w:pStyle w:val="ListParagraph"/>
        <w:numPr>
          <w:ilvl w:val="2"/>
          <w:numId w:val="9"/>
        </w:numPr>
        <w:autoSpaceDE w:val="0"/>
        <w:autoSpaceDN w:val="0"/>
        <w:adjustRightInd w:val="0"/>
        <w:spacing w:after="120"/>
        <w:ind w:left="2694" w:hanging="993"/>
        <w:contextualSpacing w:val="0"/>
        <w:rPr>
          <w:rFonts w:cs="Arial"/>
          <w:color w:val="000000"/>
        </w:rPr>
      </w:pPr>
      <w:proofErr w:type="gramStart"/>
      <w:r w:rsidRPr="00EB2D45">
        <w:rPr>
          <w:rFonts w:cs="Arial"/>
          <w:color w:val="000000"/>
        </w:rPr>
        <w:t>hand</w:t>
      </w:r>
      <w:proofErr w:type="gramEnd"/>
      <w:r w:rsidRPr="00EB2D45">
        <w:rPr>
          <w:rFonts w:cs="Arial"/>
          <w:color w:val="000000"/>
        </w:rPr>
        <w:t xml:space="preserve"> delivery to the Council’s Office at Alexandra, Yea or Kinglake.</w:t>
      </w:r>
    </w:p>
    <w:p w:rsidR="00EC7864" w:rsidRPr="00EB2D45" w:rsidRDefault="00EC7864" w:rsidP="00804085">
      <w:pPr>
        <w:pStyle w:val="ListParagraph"/>
        <w:numPr>
          <w:ilvl w:val="1"/>
          <w:numId w:val="9"/>
        </w:numPr>
        <w:autoSpaceDE w:val="0"/>
        <w:autoSpaceDN w:val="0"/>
        <w:adjustRightInd w:val="0"/>
        <w:spacing w:after="120"/>
        <w:ind w:left="1701" w:hanging="850"/>
        <w:contextualSpacing w:val="0"/>
        <w:rPr>
          <w:rFonts w:cs="Arial"/>
          <w:color w:val="000000"/>
        </w:rPr>
      </w:pPr>
      <w:r w:rsidRPr="00EB2D45">
        <w:rPr>
          <w:rFonts w:cs="Arial"/>
          <w:color w:val="000000"/>
        </w:rPr>
        <w:t xml:space="preserve">It is preferable for any group or association that wishes to be heard at Open Forum </w:t>
      </w:r>
      <w:r w:rsidR="007F6755" w:rsidRPr="00EB2D45">
        <w:rPr>
          <w:rFonts w:cs="Arial"/>
          <w:color w:val="000000"/>
        </w:rPr>
        <w:t xml:space="preserve">to </w:t>
      </w:r>
      <w:r w:rsidRPr="00EB2D45">
        <w:rPr>
          <w:rFonts w:cs="Arial"/>
          <w:color w:val="000000"/>
        </w:rPr>
        <w:t>nominate a spokesperson for an issue upon which the group or association may wish to be heard.</w:t>
      </w:r>
    </w:p>
    <w:p w:rsidR="00EC7864" w:rsidRPr="00EB2D45" w:rsidRDefault="00EC7864" w:rsidP="00804085">
      <w:pPr>
        <w:pStyle w:val="ListParagraph"/>
        <w:autoSpaceDE w:val="0"/>
        <w:autoSpaceDN w:val="0"/>
        <w:adjustRightInd w:val="0"/>
        <w:spacing w:after="120"/>
        <w:ind w:left="360"/>
        <w:contextualSpacing w:val="0"/>
        <w:rPr>
          <w:rFonts w:cs="Arial"/>
          <w:color w:val="000000"/>
        </w:rPr>
      </w:pPr>
    </w:p>
    <w:p w:rsidR="00C166C4" w:rsidRDefault="00C166C4">
      <w:pPr>
        <w:rPr>
          <w:rFonts w:eastAsiaTheme="majorEastAsia" w:cstheme="majorBidi"/>
          <w:b/>
          <w:bCs/>
          <w:i/>
          <w:iCs/>
        </w:rPr>
      </w:pPr>
      <w:r>
        <w:br w:type="page"/>
      </w:r>
    </w:p>
    <w:p w:rsidR="00EC7864" w:rsidRPr="00EB2D45" w:rsidRDefault="00EC7864" w:rsidP="00804085">
      <w:pPr>
        <w:pStyle w:val="Heading4"/>
        <w:numPr>
          <w:ilvl w:val="0"/>
          <w:numId w:val="9"/>
        </w:numPr>
        <w:spacing w:before="0" w:after="120"/>
        <w:ind w:left="709" w:hanging="709"/>
      </w:pPr>
      <w:bookmarkStart w:id="165" w:name="_Toc391549144"/>
      <w:r w:rsidRPr="00EB2D45">
        <w:lastRenderedPageBreak/>
        <w:t>Open Forum Procedure</w:t>
      </w:r>
      <w:bookmarkEnd w:id="165"/>
    </w:p>
    <w:p w:rsidR="00EC7864" w:rsidRPr="00EB2D45" w:rsidRDefault="00EC7864" w:rsidP="00804085">
      <w:pPr>
        <w:pStyle w:val="ListParagraph"/>
        <w:numPr>
          <w:ilvl w:val="1"/>
          <w:numId w:val="9"/>
        </w:numPr>
        <w:autoSpaceDE w:val="0"/>
        <w:autoSpaceDN w:val="0"/>
        <w:adjustRightInd w:val="0"/>
        <w:spacing w:after="120"/>
        <w:ind w:left="1701" w:hanging="850"/>
        <w:contextualSpacing w:val="0"/>
        <w:rPr>
          <w:rFonts w:cs="Arial"/>
          <w:color w:val="000000"/>
        </w:rPr>
      </w:pPr>
      <w:r w:rsidRPr="00EB2D45">
        <w:rPr>
          <w:rFonts w:cs="Arial"/>
          <w:color w:val="000000"/>
        </w:rPr>
        <w:t xml:space="preserve">The </w:t>
      </w:r>
      <w:r w:rsidR="00686CFC" w:rsidRPr="00EB2D45">
        <w:rPr>
          <w:rFonts w:cs="Arial"/>
          <w:color w:val="000000"/>
        </w:rPr>
        <w:t>Chair</w:t>
      </w:r>
      <w:r w:rsidRPr="00EB2D45">
        <w:rPr>
          <w:rFonts w:cs="Arial"/>
          <w:color w:val="000000"/>
        </w:rPr>
        <w:t xml:space="preserve"> will allocate a maximum of 5 minutes to each person who wishes to address Council</w:t>
      </w:r>
      <w:r w:rsidR="00DB219F">
        <w:rPr>
          <w:rFonts w:cs="Arial"/>
          <w:color w:val="000000"/>
        </w:rPr>
        <w:t>.</w:t>
      </w:r>
    </w:p>
    <w:p w:rsidR="00EC7864" w:rsidRPr="00EB2D45" w:rsidRDefault="00EC7864" w:rsidP="00804085">
      <w:pPr>
        <w:pStyle w:val="ListParagraph"/>
        <w:numPr>
          <w:ilvl w:val="1"/>
          <w:numId w:val="9"/>
        </w:numPr>
        <w:autoSpaceDE w:val="0"/>
        <w:autoSpaceDN w:val="0"/>
        <w:adjustRightInd w:val="0"/>
        <w:spacing w:after="120"/>
        <w:ind w:left="1701" w:hanging="850"/>
        <w:contextualSpacing w:val="0"/>
        <w:rPr>
          <w:rFonts w:cs="Arial"/>
          <w:color w:val="000000"/>
        </w:rPr>
      </w:pPr>
      <w:r w:rsidRPr="00EB2D45">
        <w:rPr>
          <w:rFonts w:cs="Arial"/>
        </w:rPr>
        <w:t xml:space="preserve">The </w:t>
      </w:r>
      <w:r w:rsidR="00686CFC" w:rsidRPr="00EB2D45">
        <w:rPr>
          <w:rFonts w:cs="Arial"/>
        </w:rPr>
        <w:t>Chair</w:t>
      </w:r>
      <w:r w:rsidRPr="00EB2D45">
        <w:rPr>
          <w:rFonts w:cs="Arial"/>
        </w:rPr>
        <w:t xml:space="preserve"> or Chief Executive Officer will first invite any person who has given prior notice to present to Council</w:t>
      </w:r>
      <w:r w:rsidR="00DB219F">
        <w:rPr>
          <w:rFonts w:cs="Arial"/>
        </w:rPr>
        <w:t>.</w:t>
      </w:r>
    </w:p>
    <w:p w:rsidR="00EC7864" w:rsidRPr="00EB2D45" w:rsidRDefault="00EC7864" w:rsidP="00804085">
      <w:pPr>
        <w:pStyle w:val="ListParagraph"/>
        <w:numPr>
          <w:ilvl w:val="1"/>
          <w:numId w:val="9"/>
        </w:numPr>
        <w:autoSpaceDE w:val="0"/>
        <w:autoSpaceDN w:val="0"/>
        <w:adjustRightInd w:val="0"/>
        <w:spacing w:after="120"/>
        <w:ind w:left="1701" w:hanging="850"/>
        <w:contextualSpacing w:val="0"/>
        <w:rPr>
          <w:rFonts w:cs="Arial"/>
          <w:color w:val="000000"/>
        </w:rPr>
      </w:pPr>
      <w:r w:rsidRPr="00EB2D45">
        <w:rPr>
          <w:rFonts w:cs="Arial"/>
        </w:rPr>
        <w:t xml:space="preserve">The </w:t>
      </w:r>
      <w:r w:rsidR="00686CFC" w:rsidRPr="00EB2D45">
        <w:rPr>
          <w:rFonts w:cs="Arial"/>
        </w:rPr>
        <w:t>Chair</w:t>
      </w:r>
      <w:r w:rsidRPr="00EB2D45">
        <w:rPr>
          <w:rFonts w:cs="Arial"/>
        </w:rPr>
        <w:t xml:space="preserve"> or Chief Executive Officer will then invite members of the gallery who would like to present to Council</w:t>
      </w:r>
      <w:r w:rsidR="00DB219F">
        <w:rPr>
          <w:rFonts w:cs="Arial"/>
        </w:rPr>
        <w:t>.</w:t>
      </w:r>
    </w:p>
    <w:p w:rsidR="00804085" w:rsidRPr="00EB2D45" w:rsidRDefault="00C056B3" w:rsidP="00804085">
      <w:pPr>
        <w:pStyle w:val="ListParagraph"/>
        <w:numPr>
          <w:ilvl w:val="1"/>
          <w:numId w:val="9"/>
        </w:numPr>
        <w:autoSpaceDE w:val="0"/>
        <w:autoSpaceDN w:val="0"/>
        <w:adjustRightInd w:val="0"/>
        <w:spacing w:after="120"/>
        <w:ind w:left="1701" w:hanging="850"/>
        <w:contextualSpacing w:val="0"/>
        <w:rPr>
          <w:rFonts w:cs="Arial"/>
        </w:rPr>
      </w:pPr>
      <w:r w:rsidRPr="00EB2D45">
        <w:rPr>
          <w:rFonts w:cs="Arial"/>
        </w:rPr>
        <w:t xml:space="preserve">The </w:t>
      </w:r>
      <w:r w:rsidR="00686CFC" w:rsidRPr="00EB2D45">
        <w:rPr>
          <w:rFonts w:cs="Arial"/>
        </w:rPr>
        <w:t>Chair</w:t>
      </w:r>
      <w:r w:rsidRPr="00EB2D45">
        <w:rPr>
          <w:rFonts w:cs="Arial"/>
        </w:rPr>
        <w:t xml:space="preserve"> or Chief Executive Officer </w:t>
      </w:r>
      <w:proofErr w:type="gramStart"/>
      <w:r w:rsidRPr="00EB2D45">
        <w:rPr>
          <w:rFonts w:cs="Arial"/>
        </w:rPr>
        <w:t>have</w:t>
      </w:r>
      <w:proofErr w:type="gramEnd"/>
      <w:r w:rsidRPr="00EB2D45">
        <w:rPr>
          <w:rFonts w:cs="Arial"/>
        </w:rPr>
        <w:t xml:space="preserve"> the discretion to alter the order of persons to be heard</w:t>
      </w:r>
      <w:r w:rsidR="00DB219F">
        <w:rPr>
          <w:rFonts w:cs="Arial"/>
        </w:rPr>
        <w:t>.</w:t>
      </w:r>
    </w:p>
    <w:p w:rsidR="00EC7864" w:rsidRPr="00EB2D45" w:rsidRDefault="00EC7864" w:rsidP="00804085">
      <w:pPr>
        <w:pStyle w:val="ListParagraph"/>
        <w:numPr>
          <w:ilvl w:val="1"/>
          <w:numId w:val="9"/>
        </w:numPr>
        <w:autoSpaceDE w:val="0"/>
        <w:autoSpaceDN w:val="0"/>
        <w:adjustRightInd w:val="0"/>
        <w:spacing w:after="120"/>
        <w:ind w:left="1701" w:hanging="850"/>
        <w:contextualSpacing w:val="0"/>
        <w:rPr>
          <w:rFonts w:cs="Arial"/>
        </w:rPr>
      </w:pPr>
      <w:r w:rsidRPr="00EB2D45">
        <w:rPr>
          <w:rFonts w:cs="Arial"/>
        </w:rPr>
        <w:t>The person in addressing the Council:</w:t>
      </w:r>
    </w:p>
    <w:p w:rsidR="00EC7864" w:rsidRPr="00EB2D45" w:rsidRDefault="00EC7864" w:rsidP="00804085">
      <w:pPr>
        <w:pStyle w:val="ListParagraph"/>
        <w:numPr>
          <w:ilvl w:val="2"/>
          <w:numId w:val="9"/>
        </w:numPr>
        <w:autoSpaceDE w:val="0"/>
        <w:autoSpaceDN w:val="0"/>
        <w:adjustRightInd w:val="0"/>
        <w:spacing w:after="120"/>
        <w:ind w:left="2694" w:hanging="993"/>
        <w:contextualSpacing w:val="0"/>
        <w:rPr>
          <w:rFonts w:cs="Arial"/>
        </w:rPr>
      </w:pPr>
      <w:r w:rsidRPr="00EB2D45">
        <w:rPr>
          <w:rFonts w:cs="Arial"/>
        </w:rPr>
        <w:t>must confine their address to the 5 minute allocation of time</w:t>
      </w:r>
      <w:r w:rsidR="00DB219F">
        <w:rPr>
          <w:rFonts w:cs="Arial"/>
        </w:rPr>
        <w:t>;</w:t>
      </w:r>
    </w:p>
    <w:p w:rsidR="00EC7864" w:rsidRPr="00EB2D45" w:rsidRDefault="00EC7864" w:rsidP="00804085">
      <w:pPr>
        <w:pStyle w:val="ListParagraph"/>
        <w:numPr>
          <w:ilvl w:val="2"/>
          <w:numId w:val="9"/>
        </w:numPr>
        <w:autoSpaceDE w:val="0"/>
        <w:autoSpaceDN w:val="0"/>
        <w:adjustRightInd w:val="0"/>
        <w:spacing w:after="120"/>
        <w:ind w:left="2694" w:hanging="993"/>
        <w:contextualSpacing w:val="0"/>
        <w:rPr>
          <w:rFonts w:cs="Arial"/>
        </w:rPr>
      </w:pPr>
      <w:r w:rsidRPr="00EB2D45">
        <w:rPr>
          <w:rFonts w:cs="Arial"/>
        </w:rPr>
        <w:t xml:space="preserve">shall extend due courtesy and respect to the Council and the processes under which it operates; and </w:t>
      </w:r>
    </w:p>
    <w:p w:rsidR="00EC7864" w:rsidRPr="00EB2D45" w:rsidRDefault="00EC7864" w:rsidP="00804085">
      <w:pPr>
        <w:pStyle w:val="ListParagraph"/>
        <w:numPr>
          <w:ilvl w:val="2"/>
          <w:numId w:val="9"/>
        </w:numPr>
        <w:autoSpaceDE w:val="0"/>
        <w:autoSpaceDN w:val="0"/>
        <w:adjustRightInd w:val="0"/>
        <w:spacing w:after="120"/>
        <w:ind w:left="2694" w:hanging="993"/>
        <w:contextualSpacing w:val="0"/>
        <w:rPr>
          <w:rFonts w:cs="Arial"/>
        </w:rPr>
      </w:pPr>
      <w:proofErr w:type="gramStart"/>
      <w:r w:rsidRPr="00EB2D45">
        <w:rPr>
          <w:rFonts w:cs="Arial"/>
        </w:rPr>
        <w:t>shall</w:t>
      </w:r>
      <w:proofErr w:type="gramEnd"/>
      <w:r w:rsidRPr="00EB2D45">
        <w:rPr>
          <w:rFonts w:cs="Arial"/>
        </w:rPr>
        <w:t xml:space="preserve"> take direction from the Chair whenever called upon to do.</w:t>
      </w:r>
    </w:p>
    <w:p w:rsidR="00EC7864" w:rsidRPr="00EB2D45" w:rsidRDefault="00EC7864" w:rsidP="00804085">
      <w:pPr>
        <w:pStyle w:val="ListParagraph"/>
        <w:numPr>
          <w:ilvl w:val="1"/>
          <w:numId w:val="9"/>
        </w:numPr>
        <w:autoSpaceDE w:val="0"/>
        <w:autoSpaceDN w:val="0"/>
        <w:adjustRightInd w:val="0"/>
        <w:spacing w:after="120"/>
        <w:ind w:left="1701" w:hanging="850"/>
        <w:contextualSpacing w:val="0"/>
        <w:rPr>
          <w:rFonts w:cs="Arial"/>
          <w:color w:val="000000"/>
        </w:rPr>
      </w:pPr>
      <w:r w:rsidRPr="00EB2D45">
        <w:t xml:space="preserve">There will be no discussion or debate with the attendees to </w:t>
      </w:r>
      <w:r w:rsidRPr="00EB2D45">
        <w:rPr>
          <w:bCs/>
        </w:rPr>
        <w:t>Open Forum</w:t>
      </w:r>
      <w:r w:rsidRPr="00EB2D45">
        <w:rPr>
          <w:b/>
          <w:bCs/>
        </w:rPr>
        <w:t xml:space="preserve"> </w:t>
      </w:r>
      <w:r w:rsidRPr="00EB2D45">
        <w:t xml:space="preserve">however </w:t>
      </w:r>
      <w:r w:rsidRPr="00EB2D45">
        <w:rPr>
          <w:bCs/>
        </w:rPr>
        <w:t xml:space="preserve">Councillors </w:t>
      </w:r>
      <w:r w:rsidRPr="00EB2D45">
        <w:t>may ask questions of clarification of the attendee.</w:t>
      </w:r>
    </w:p>
    <w:p w:rsidR="00EC7864" w:rsidRPr="00EB2D45" w:rsidRDefault="00EC7864" w:rsidP="00804085">
      <w:pPr>
        <w:pStyle w:val="ListParagraph"/>
        <w:numPr>
          <w:ilvl w:val="1"/>
          <w:numId w:val="9"/>
        </w:numPr>
        <w:autoSpaceDE w:val="0"/>
        <w:autoSpaceDN w:val="0"/>
        <w:adjustRightInd w:val="0"/>
        <w:spacing w:after="120"/>
        <w:ind w:left="1701" w:hanging="850"/>
        <w:contextualSpacing w:val="0"/>
        <w:rPr>
          <w:rFonts w:cs="Arial"/>
          <w:color w:val="000000"/>
        </w:rPr>
      </w:pPr>
      <w:r w:rsidRPr="00EB2D45">
        <w:rPr>
          <w:rFonts w:cs="Arial"/>
        </w:rPr>
        <w:t>Standing Orders do not need to be suspended to allow discussion for the purposes of clarification.</w:t>
      </w:r>
    </w:p>
    <w:p w:rsidR="00EC7864" w:rsidRPr="00EB2D45" w:rsidRDefault="00EC7864" w:rsidP="00804085">
      <w:pPr>
        <w:pStyle w:val="Default"/>
        <w:ind w:left="720"/>
        <w:rPr>
          <w:sz w:val="22"/>
          <w:szCs w:val="22"/>
        </w:rPr>
      </w:pPr>
    </w:p>
    <w:p w:rsidR="00EC7864" w:rsidRPr="00EB2D45" w:rsidRDefault="00EC7864" w:rsidP="00804085">
      <w:pPr>
        <w:pStyle w:val="Heading4"/>
        <w:numPr>
          <w:ilvl w:val="0"/>
          <w:numId w:val="9"/>
        </w:numPr>
        <w:spacing w:before="0" w:after="120"/>
        <w:ind w:left="709" w:hanging="709"/>
      </w:pPr>
      <w:bookmarkStart w:id="166" w:name="_Toc391549145"/>
      <w:r w:rsidRPr="00EB2D45">
        <w:t>Response</w:t>
      </w:r>
      <w:bookmarkEnd w:id="166"/>
    </w:p>
    <w:p w:rsidR="00EC7864" w:rsidRPr="00EB2D45" w:rsidRDefault="00EC7864" w:rsidP="00804085">
      <w:pPr>
        <w:pStyle w:val="ListParagraph"/>
        <w:numPr>
          <w:ilvl w:val="1"/>
          <w:numId w:val="9"/>
        </w:numPr>
        <w:spacing w:after="120"/>
        <w:ind w:left="1701" w:hanging="850"/>
        <w:contextualSpacing w:val="0"/>
      </w:pPr>
      <w:r w:rsidRPr="00EB2D45">
        <w:t xml:space="preserve">Response to a submission or question raised </w:t>
      </w:r>
      <w:r w:rsidR="00D10EA4" w:rsidRPr="00EB2D45">
        <w:t xml:space="preserve">during the submission </w:t>
      </w:r>
      <w:r w:rsidRPr="00EB2D45">
        <w:t>in Open Forum may be provided immediately as part of the Open Forum time at the discretion of the Council</w:t>
      </w:r>
      <w:r w:rsidR="00DB219F">
        <w:t>.</w:t>
      </w:r>
    </w:p>
    <w:p w:rsidR="00EC7864" w:rsidRPr="00EB2D45" w:rsidRDefault="00EC7864" w:rsidP="00804085">
      <w:pPr>
        <w:pStyle w:val="ListParagraph"/>
        <w:numPr>
          <w:ilvl w:val="1"/>
          <w:numId w:val="9"/>
        </w:numPr>
        <w:spacing w:after="120"/>
        <w:ind w:left="1701" w:hanging="850"/>
        <w:contextualSpacing w:val="0"/>
      </w:pPr>
      <w:r w:rsidRPr="00EB2D45">
        <w:t xml:space="preserve">The matter will be referred to the relevant General Manager for investigation and response if required. </w:t>
      </w:r>
    </w:p>
    <w:p w:rsidR="00EC7864" w:rsidRDefault="00EC7864" w:rsidP="00804085">
      <w:pPr>
        <w:pStyle w:val="ListParagraph"/>
        <w:numPr>
          <w:ilvl w:val="1"/>
          <w:numId w:val="9"/>
        </w:numPr>
        <w:spacing w:after="120"/>
        <w:ind w:left="1701" w:hanging="850"/>
        <w:contextualSpacing w:val="0"/>
      </w:pPr>
      <w:r w:rsidRPr="00EB2D45">
        <w:t>Council officers will respond acknowledging the question and providing procedural advice and/or the response within 10 working days of the Ordinary Meeting of Council</w:t>
      </w:r>
      <w:r w:rsidR="00DB219F">
        <w:t>.</w:t>
      </w:r>
    </w:p>
    <w:p w:rsidR="00C166C4" w:rsidRPr="00EB2D45" w:rsidRDefault="00C166C4" w:rsidP="00C166C4">
      <w:pPr>
        <w:pStyle w:val="ListParagraph"/>
        <w:spacing w:after="120"/>
        <w:ind w:left="1701"/>
        <w:contextualSpacing w:val="0"/>
      </w:pPr>
    </w:p>
    <w:p w:rsidR="00C96DFD" w:rsidRPr="00EB2D45" w:rsidRDefault="00C96DFD" w:rsidP="00804085">
      <w:pPr>
        <w:pStyle w:val="Heading4"/>
      </w:pPr>
      <w:bookmarkStart w:id="167" w:name="_Toc391549146"/>
      <w:r w:rsidRPr="00EB2D45">
        <w:t>QUESTIONS OF COUNCIL</w:t>
      </w:r>
      <w:bookmarkEnd w:id="167"/>
    </w:p>
    <w:p w:rsidR="005630B9" w:rsidRPr="00EB2D45" w:rsidRDefault="00456359" w:rsidP="00804085">
      <w:pPr>
        <w:pStyle w:val="Heading4"/>
        <w:numPr>
          <w:ilvl w:val="0"/>
          <w:numId w:val="9"/>
        </w:numPr>
        <w:spacing w:before="0" w:after="120"/>
        <w:ind w:left="709" w:hanging="709"/>
      </w:pPr>
      <w:bookmarkStart w:id="168" w:name="_Toc391549147"/>
      <w:r w:rsidRPr="00EB2D45">
        <w:t xml:space="preserve">Prior notice of </w:t>
      </w:r>
      <w:r w:rsidR="00C96DFD" w:rsidRPr="00EB2D45">
        <w:t>Questions of Council</w:t>
      </w:r>
      <w:bookmarkEnd w:id="168"/>
    </w:p>
    <w:p w:rsidR="007C095F" w:rsidRPr="00EB2D45" w:rsidRDefault="007C095F" w:rsidP="00804085">
      <w:pPr>
        <w:pStyle w:val="ListParagraph"/>
        <w:numPr>
          <w:ilvl w:val="1"/>
          <w:numId w:val="9"/>
        </w:numPr>
        <w:autoSpaceDE w:val="0"/>
        <w:autoSpaceDN w:val="0"/>
        <w:adjustRightInd w:val="0"/>
        <w:spacing w:after="120"/>
        <w:ind w:left="1701" w:hanging="850"/>
        <w:contextualSpacing w:val="0"/>
        <w:rPr>
          <w:rFonts w:cs="Arial"/>
          <w:color w:val="000000"/>
        </w:rPr>
      </w:pPr>
      <w:r w:rsidRPr="00EB2D45">
        <w:rPr>
          <w:rFonts w:cs="Arial"/>
          <w:color w:val="000000"/>
        </w:rPr>
        <w:t xml:space="preserve">Council must </w:t>
      </w:r>
      <w:r w:rsidR="007B11C3" w:rsidRPr="00EB2D45">
        <w:rPr>
          <w:rFonts w:cs="Arial"/>
          <w:color w:val="000000"/>
        </w:rPr>
        <w:t>receive prior</w:t>
      </w:r>
      <w:r w:rsidRPr="00EB2D45">
        <w:rPr>
          <w:rFonts w:cs="Arial"/>
          <w:color w:val="000000"/>
        </w:rPr>
        <w:t xml:space="preserve"> notice of Questions</w:t>
      </w:r>
      <w:r w:rsidR="00C96DFD" w:rsidRPr="00EB2D45">
        <w:rPr>
          <w:rFonts w:cs="Arial"/>
          <w:color w:val="000000"/>
        </w:rPr>
        <w:t xml:space="preserve"> to be heard as part of Questions of Council time</w:t>
      </w:r>
      <w:r w:rsidR="007B11C3" w:rsidRPr="00EB2D45">
        <w:rPr>
          <w:rFonts w:cs="Arial"/>
          <w:color w:val="000000"/>
        </w:rPr>
        <w:t>.</w:t>
      </w:r>
    </w:p>
    <w:p w:rsidR="007C095F" w:rsidRPr="00EB2D45" w:rsidRDefault="007C095F" w:rsidP="00804085">
      <w:pPr>
        <w:pStyle w:val="ListParagraph"/>
        <w:numPr>
          <w:ilvl w:val="1"/>
          <w:numId w:val="9"/>
        </w:numPr>
        <w:autoSpaceDE w:val="0"/>
        <w:autoSpaceDN w:val="0"/>
        <w:adjustRightInd w:val="0"/>
        <w:spacing w:after="120"/>
        <w:ind w:left="1701" w:hanging="850"/>
        <w:contextualSpacing w:val="0"/>
        <w:rPr>
          <w:rFonts w:cs="Arial"/>
          <w:color w:val="000000"/>
        </w:rPr>
      </w:pPr>
      <w:r w:rsidRPr="00EB2D45">
        <w:rPr>
          <w:rFonts w:cs="Arial"/>
          <w:color w:val="000000"/>
        </w:rPr>
        <w:t>Questions must be received exactly as intended to be rea</w:t>
      </w:r>
      <w:r w:rsidR="007C0CF5" w:rsidRPr="00EB2D45">
        <w:rPr>
          <w:rFonts w:cs="Arial"/>
          <w:color w:val="000000"/>
        </w:rPr>
        <w:t>d</w:t>
      </w:r>
      <w:r w:rsidR="00DB219F">
        <w:rPr>
          <w:rFonts w:cs="Arial"/>
          <w:color w:val="000000"/>
        </w:rPr>
        <w:t>.</w:t>
      </w:r>
    </w:p>
    <w:p w:rsidR="00F72B8D" w:rsidRPr="00EB2D45" w:rsidRDefault="00F72B8D" w:rsidP="00804085">
      <w:pPr>
        <w:pStyle w:val="ListParagraph"/>
        <w:numPr>
          <w:ilvl w:val="1"/>
          <w:numId w:val="9"/>
        </w:numPr>
        <w:autoSpaceDE w:val="0"/>
        <w:autoSpaceDN w:val="0"/>
        <w:adjustRightInd w:val="0"/>
        <w:spacing w:after="120"/>
        <w:ind w:left="1701" w:hanging="850"/>
        <w:contextualSpacing w:val="0"/>
        <w:rPr>
          <w:rFonts w:cs="Arial"/>
          <w:color w:val="000000"/>
        </w:rPr>
      </w:pPr>
      <w:r w:rsidRPr="00EB2D45">
        <w:rPr>
          <w:rFonts w:cs="Arial"/>
          <w:color w:val="000000"/>
        </w:rPr>
        <w:t xml:space="preserve">Questions submitted to the Council must be: </w:t>
      </w:r>
    </w:p>
    <w:p w:rsidR="00F72B8D" w:rsidRPr="00EB2D45" w:rsidRDefault="00F72B8D" w:rsidP="00804085">
      <w:pPr>
        <w:pStyle w:val="ListParagraph"/>
        <w:numPr>
          <w:ilvl w:val="2"/>
          <w:numId w:val="9"/>
        </w:numPr>
        <w:autoSpaceDE w:val="0"/>
        <w:autoSpaceDN w:val="0"/>
        <w:adjustRightInd w:val="0"/>
        <w:spacing w:after="120"/>
        <w:ind w:left="2552" w:hanging="851"/>
        <w:contextualSpacing w:val="0"/>
        <w:rPr>
          <w:rFonts w:cs="Arial"/>
          <w:color w:val="000000"/>
        </w:rPr>
      </w:pPr>
      <w:r w:rsidRPr="00EB2D45">
        <w:rPr>
          <w:rFonts w:cs="Arial"/>
          <w:color w:val="000000"/>
        </w:rPr>
        <w:t xml:space="preserve">in written form; </w:t>
      </w:r>
    </w:p>
    <w:p w:rsidR="00F72B8D" w:rsidRPr="00EB2D45" w:rsidRDefault="00F72B8D" w:rsidP="00804085">
      <w:pPr>
        <w:pStyle w:val="ListParagraph"/>
        <w:numPr>
          <w:ilvl w:val="2"/>
          <w:numId w:val="9"/>
        </w:numPr>
        <w:autoSpaceDE w:val="0"/>
        <w:autoSpaceDN w:val="0"/>
        <w:adjustRightInd w:val="0"/>
        <w:spacing w:after="120"/>
        <w:ind w:left="2552" w:hanging="851"/>
        <w:contextualSpacing w:val="0"/>
        <w:rPr>
          <w:rFonts w:cs="Arial"/>
          <w:color w:val="000000"/>
        </w:rPr>
      </w:pPr>
      <w:r w:rsidRPr="00EB2D45">
        <w:rPr>
          <w:rFonts w:cs="Arial"/>
          <w:color w:val="000000"/>
        </w:rPr>
        <w:t>contain the name, address and email or contact telephone number of the person submitting the question;</w:t>
      </w:r>
    </w:p>
    <w:p w:rsidR="00F72B8D" w:rsidRPr="00EB2D45" w:rsidRDefault="00F72B8D" w:rsidP="00804085">
      <w:pPr>
        <w:pStyle w:val="ListParagraph"/>
        <w:numPr>
          <w:ilvl w:val="2"/>
          <w:numId w:val="9"/>
        </w:numPr>
        <w:autoSpaceDE w:val="0"/>
        <w:autoSpaceDN w:val="0"/>
        <w:adjustRightInd w:val="0"/>
        <w:spacing w:after="120"/>
        <w:ind w:left="2552" w:hanging="851"/>
        <w:contextualSpacing w:val="0"/>
        <w:rPr>
          <w:rFonts w:cs="Arial"/>
          <w:color w:val="000000"/>
        </w:rPr>
      </w:pPr>
      <w:r w:rsidRPr="00EB2D45">
        <w:rPr>
          <w:rFonts w:cs="Arial"/>
          <w:color w:val="000000"/>
        </w:rPr>
        <w:t>in a form approved or permitted by the Council</w:t>
      </w:r>
      <w:r w:rsidR="00C96DFD" w:rsidRPr="00EB2D45">
        <w:rPr>
          <w:rFonts w:cs="Arial"/>
          <w:color w:val="000000"/>
        </w:rPr>
        <w:t xml:space="preserve"> (Template available on Council’s website)</w:t>
      </w:r>
      <w:r w:rsidRPr="00EB2D45">
        <w:rPr>
          <w:rFonts w:cs="Arial"/>
          <w:color w:val="000000"/>
        </w:rPr>
        <w:t>;</w:t>
      </w:r>
    </w:p>
    <w:p w:rsidR="00F72B8D" w:rsidRPr="00EB2D45" w:rsidRDefault="00F72B8D" w:rsidP="00804085">
      <w:pPr>
        <w:pStyle w:val="ListParagraph"/>
        <w:numPr>
          <w:ilvl w:val="2"/>
          <w:numId w:val="9"/>
        </w:numPr>
        <w:autoSpaceDE w:val="0"/>
        <w:autoSpaceDN w:val="0"/>
        <w:adjustRightInd w:val="0"/>
        <w:spacing w:after="120"/>
        <w:ind w:left="2552" w:hanging="851"/>
        <w:contextualSpacing w:val="0"/>
        <w:rPr>
          <w:rFonts w:cs="Arial"/>
          <w:color w:val="000000"/>
        </w:rPr>
      </w:pPr>
      <w:r w:rsidRPr="00EB2D45">
        <w:rPr>
          <w:rFonts w:cs="Arial"/>
          <w:color w:val="000000"/>
        </w:rPr>
        <w:t xml:space="preserve">addressed to the Chief Executive Officer; and </w:t>
      </w:r>
    </w:p>
    <w:p w:rsidR="00F72B8D" w:rsidRPr="00EB2D45" w:rsidRDefault="00456359" w:rsidP="00804085">
      <w:pPr>
        <w:pStyle w:val="ListParagraph"/>
        <w:numPr>
          <w:ilvl w:val="2"/>
          <w:numId w:val="9"/>
        </w:numPr>
        <w:autoSpaceDE w:val="0"/>
        <w:autoSpaceDN w:val="0"/>
        <w:adjustRightInd w:val="0"/>
        <w:spacing w:after="120"/>
        <w:ind w:left="2552" w:hanging="851"/>
        <w:contextualSpacing w:val="0"/>
        <w:rPr>
          <w:rFonts w:cs="Arial"/>
          <w:color w:val="000000"/>
        </w:rPr>
      </w:pPr>
      <w:r w:rsidRPr="00EB2D45">
        <w:rPr>
          <w:rFonts w:cs="Arial"/>
          <w:color w:val="000000"/>
        </w:rPr>
        <w:lastRenderedPageBreak/>
        <w:t xml:space="preserve">submitted no later than 4:00pm on the </w:t>
      </w:r>
      <w:r w:rsidR="007B11C3" w:rsidRPr="00EB2D45">
        <w:rPr>
          <w:rFonts w:cs="Arial"/>
          <w:color w:val="000000"/>
        </w:rPr>
        <w:t>day</w:t>
      </w:r>
      <w:r w:rsidR="00F72B8D" w:rsidRPr="00EB2D45">
        <w:rPr>
          <w:rFonts w:cs="Arial"/>
          <w:color w:val="000000"/>
        </w:rPr>
        <w:t xml:space="preserve"> prior to the next Ordinary Meeting by:</w:t>
      </w:r>
    </w:p>
    <w:p w:rsidR="00EB2D45" w:rsidRDefault="00F72B8D" w:rsidP="00804085">
      <w:pPr>
        <w:pStyle w:val="ListParagraph"/>
        <w:numPr>
          <w:ilvl w:val="3"/>
          <w:numId w:val="9"/>
        </w:numPr>
        <w:autoSpaceDE w:val="0"/>
        <w:autoSpaceDN w:val="0"/>
        <w:adjustRightInd w:val="0"/>
        <w:spacing w:after="120"/>
        <w:ind w:left="3119" w:hanging="992"/>
        <w:contextualSpacing w:val="0"/>
        <w:rPr>
          <w:rFonts w:cs="Arial"/>
          <w:color w:val="000000"/>
        </w:rPr>
      </w:pPr>
      <w:r w:rsidRPr="00EB2D45">
        <w:rPr>
          <w:rFonts w:cs="Arial"/>
          <w:color w:val="000000"/>
        </w:rPr>
        <w:t>letter to the Chief Executive Office, PO Box 138, Alexandra 3714</w:t>
      </w:r>
      <w:r w:rsidR="00456359" w:rsidRPr="00EB2D45">
        <w:rPr>
          <w:rFonts w:cs="Arial"/>
          <w:color w:val="000000"/>
        </w:rPr>
        <w:t xml:space="preserve"> (letter must be with Council by 4:00pm </w:t>
      </w:r>
      <w:r w:rsidR="007B11C3" w:rsidRPr="00EB2D45">
        <w:rPr>
          <w:rFonts w:cs="Arial"/>
          <w:color w:val="000000"/>
        </w:rPr>
        <w:t>on the day prior to the Council meeting</w:t>
      </w:r>
      <w:r w:rsidR="00456359" w:rsidRPr="00EB2D45">
        <w:rPr>
          <w:rFonts w:cs="Arial"/>
          <w:color w:val="000000"/>
        </w:rPr>
        <w:t>)</w:t>
      </w:r>
      <w:r w:rsidR="00D230AA" w:rsidRPr="00EB2D45">
        <w:rPr>
          <w:rFonts w:cs="Arial"/>
          <w:color w:val="000000"/>
        </w:rPr>
        <w:t>; or</w:t>
      </w:r>
    </w:p>
    <w:p w:rsidR="00A40DD3" w:rsidRPr="00EB2D45" w:rsidRDefault="00F72B8D" w:rsidP="00804085">
      <w:pPr>
        <w:pStyle w:val="ListParagraph"/>
        <w:numPr>
          <w:ilvl w:val="3"/>
          <w:numId w:val="9"/>
        </w:numPr>
        <w:autoSpaceDE w:val="0"/>
        <w:autoSpaceDN w:val="0"/>
        <w:adjustRightInd w:val="0"/>
        <w:spacing w:after="120"/>
        <w:ind w:left="3119" w:hanging="992"/>
        <w:contextualSpacing w:val="0"/>
        <w:rPr>
          <w:rFonts w:cs="Arial"/>
          <w:color w:val="000000"/>
        </w:rPr>
      </w:pPr>
      <w:r w:rsidRPr="00EB2D45">
        <w:rPr>
          <w:rFonts w:cs="Arial"/>
          <w:color w:val="000000"/>
        </w:rPr>
        <w:t xml:space="preserve">email to </w:t>
      </w:r>
      <w:hyperlink r:id="rId25" w:history="1">
        <w:r w:rsidRPr="00EB2D45">
          <w:rPr>
            <w:rStyle w:val="Hyperlink"/>
            <w:rFonts w:cs="Arial"/>
          </w:rPr>
          <w:t>councilmeeting@murrindindi.vic.gov.au</w:t>
        </w:r>
      </w:hyperlink>
      <w:r w:rsidR="00D230AA" w:rsidRPr="00EB2D45">
        <w:rPr>
          <w:rFonts w:cs="Arial"/>
          <w:color w:val="0000FF"/>
        </w:rPr>
        <w:t xml:space="preserve">; </w:t>
      </w:r>
      <w:r w:rsidR="00D230AA" w:rsidRPr="0025364E">
        <w:rPr>
          <w:rFonts w:cs="Arial"/>
          <w:color w:val="000000" w:themeColor="text1"/>
        </w:rPr>
        <w:t>or</w:t>
      </w:r>
      <w:r w:rsidRPr="00EB2D45">
        <w:rPr>
          <w:rFonts w:cs="Arial"/>
          <w:color w:val="0000FF"/>
        </w:rPr>
        <w:tab/>
      </w:r>
    </w:p>
    <w:p w:rsidR="005630B9" w:rsidRPr="00EB2D45" w:rsidRDefault="00F72B8D" w:rsidP="00804085">
      <w:pPr>
        <w:pStyle w:val="ListParagraph"/>
        <w:numPr>
          <w:ilvl w:val="3"/>
          <w:numId w:val="9"/>
        </w:numPr>
        <w:autoSpaceDE w:val="0"/>
        <w:autoSpaceDN w:val="0"/>
        <w:adjustRightInd w:val="0"/>
        <w:spacing w:after="120"/>
        <w:ind w:left="3119" w:hanging="992"/>
        <w:contextualSpacing w:val="0"/>
        <w:rPr>
          <w:rFonts w:cs="Arial"/>
          <w:color w:val="000000"/>
        </w:rPr>
      </w:pPr>
      <w:proofErr w:type="gramStart"/>
      <w:r w:rsidRPr="00EB2D45">
        <w:rPr>
          <w:rFonts w:cs="Arial"/>
          <w:color w:val="000000"/>
        </w:rPr>
        <w:t>hand</w:t>
      </w:r>
      <w:proofErr w:type="gramEnd"/>
      <w:r w:rsidRPr="00EB2D45">
        <w:rPr>
          <w:rFonts w:cs="Arial"/>
          <w:color w:val="000000"/>
        </w:rPr>
        <w:t xml:space="preserve"> delivery to the Council’s Office at Alexandra, Yea or Kinglake</w:t>
      </w:r>
      <w:r w:rsidR="00D230AA" w:rsidRPr="00EB2D45">
        <w:rPr>
          <w:rFonts w:cs="Arial"/>
          <w:color w:val="000000"/>
        </w:rPr>
        <w:t>.</w:t>
      </w:r>
    </w:p>
    <w:p w:rsidR="00F72B8D" w:rsidRPr="00EB2D45" w:rsidRDefault="00F72B8D" w:rsidP="00804085">
      <w:pPr>
        <w:autoSpaceDE w:val="0"/>
        <w:autoSpaceDN w:val="0"/>
        <w:adjustRightInd w:val="0"/>
        <w:spacing w:after="120"/>
        <w:ind w:left="1701" w:hanging="850"/>
        <w:rPr>
          <w:rFonts w:cs="Arial"/>
          <w:b/>
        </w:rPr>
      </w:pPr>
    </w:p>
    <w:p w:rsidR="005630B9" w:rsidRPr="00EB2D45" w:rsidRDefault="002701DC" w:rsidP="00804085">
      <w:pPr>
        <w:pStyle w:val="Heading4"/>
        <w:numPr>
          <w:ilvl w:val="0"/>
          <w:numId w:val="9"/>
        </w:numPr>
        <w:spacing w:before="0" w:after="120"/>
        <w:ind w:left="709" w:hanging="709"/>
      </w:pPr>
      <w:bookmarkStart w:id="169" w:name="_Toc391549148"/>
      <w:r w:rsidRPr="00EB2D45">
        <w:t>Question Time Procedure</w:t>
      </w:r>
      <w:bookmarkEnd w:id="169"/>
    </w:p>
    <w:p w:rsidR="00CC2E23" w:rsidRPr="00EB2D45" w:rsidRDefault="00A570A0" w:rsidP="00804085">
      <w:pPr>
        <w:numPr>
          <w:ilvl w:val="1"/>
          <w:numId w:val="9"/>
        </w:numPr>
        <w:autoSpaceDE w:val="0"/>
        <w:autoSpaceDN w:val="0"/>
        <w:adjustRightInd w:val="0"/>
        <w:spacing w:after="120"/>
        <w:ind w:left="1701" w:hanging="850"/>
        <w:rPr>
          <w:rFonts w:cs="Arial"/>
        </w:rPr>
      </w:pPr>
      <w:bookmarkStart w:id="170" w:name="_Toc286927916"/>
      <w:r w:rsidRPr="00EB2D45">
        <w:rPr>
          <w:rFonts w:cs="Arial"/>
        </w:rPr>
        <w:t xml:space="preserve">The </w:t>
      </w:r>
      <w:r w:rsidR="00686CFC" w:rsidRPr="00EB2D45">
        <w:rPr>
          <w:rFonts w:cs="Arial"/>
        </w:rPr>
        <w:t>Chair</w:t>
      </w:r>
      <w:r w:rsidRPr="00EB2D45">
        <w:rPr>
          <w:rFonts w:cs="Arial"/>
        </w:rPr>
        <w:t xml:space="preserve"> or Chief Executive Officer </w:t>
      </w:r>
      <w:r w:rsidR="00551A3B" w:rsidRPr="00EB2D45">
        <w:rPr>
          <w:rFonts w:cs="Arial"/>
        </w:rPr>
        <w:t>will r</w:t>
      </w:r>
      <w:r w:rsidR="00CC2E23" w:rsidRPr="00EB2D45">
        <w:rPr>
          <w:rFonts w:cs="Arial"/>
        </w:rPr>
        <w:t xml:space="preserve">ead </w:t>
      </w:r>
      <w:r w:rsidR="00551A3B" w:rsidRPr="00EB2D45">
        <w:rPr>
          <w:rFonts w:cs="Arial"/>
        </w:rPr>
        <w:t>each quest</w:t>
      </w:r>
      <w:r w:rsidR="00CC2E23" w:rsidRPr="00EB2D45">
        <w:rPr>
          <w:rFonts w:cs="Arial"/>
        </w:rPr>
        <w:t>ion submitted and accepted</w:t>
      </w:r>
      <w:r w:rsidR="00C166C4">
        <w:rPr>
          <w:rFonts w:cs="Arial"/>
        </w:rPr>
        <w:t>, unless denied under section 104.</w:t>
      </w:r>
    </w:p>
    <w:p w:rsidR="00CC2E23" w:rsidRPr="00EB2D45" w:rsidRDefault="00CC2E23" w:rsidP="00804085">
      <w:pPr>
        <w:numPr>
          <w:ilvl w:val="1"/>
          <w:numId w:val="9"/>
        </w:numPr>
        <w:autoSpaceDE w:val="0"/>
        <w:autoSpaceDN w:val="0"/>
        <w:adjustRightInd w:val="0"/>
        <w:spacing w:after="120"/>
        <w:ind w:left="1701" w:hanging="850"/>
        <w:rPr>
          <w:rFonts w:cs="Arial"/>
        </w:rPr>
      </w:pPr>
      <w:r w:rsidRPr="00EB2D45">
        <w:rPr>
          <w:rFonts w:cs="Arial"/>
        </w:rPr>
        <w:t xml:space="preserve">The </w:t>
      </w:r>
      <w:r w:rsidR="00686CFC" w:rsidRPr="00EB2D45">
        <w:rPr>
          <w:rFonts w:cs="Arial"/>
        </w:rPr>
        <w:t>Chair</w:t>
      </w:r>
      <w:r w:rsidRPr="00EB2D45">
        <w:rPr>
          <w:rFonts w:cs="Arial"/>
        </w:rPr>
        <w:t xml:space="preserve"> or Councillor at the request of the Chair will provide a response to the question</w:t>
      </w:r>
      <w:r w:rsidR="00C166C4">
        <w:rPr>
          <w:rFonts w:cs="Arial"/>
        </w:rPr>
        <w:t>.</w:t>
      </w:r>
    </w:p>
    <w:p w:rsidR="00551A3B" w:rsidRPr="00EB2D45" w:rsidRDefault="00551A3B" w:rsidP="00804085">
      <w:pPr>
        <w:numPr>
          <w:ilvl w:val="1"/>
          <w:numId w:val="9"/>
        </w:numPr>
        <w:autoSpaceDE w:val="0"/>
        <w:autoSpaceDN w:val="0"/>
        <w:adjustRightInd w:val="0"/>
        <w:spacing w:after="120"/>
        <w:ind w:left="1701" w:hanging="850"/>
        <w:rPr>
          <w:rFonts w:cs="Arial"/>
        </w:rPr>
      </w:pPr>
      <w:r w:rsidRPr="00EB2D45">
        <w:rPr>
          <w:rFonts w:cs="Arial"/>
        </w:rPr>
        <w:t>No question will be read unless the person who submitted the question is in the gallery a</w:t>
      </w:r>
      <w:r w:rsidR="00B366E0" w:rsidRPr="00EB2D45">
        <w:rPr>
          <w:rFonts w:cs="Arial"/>
        </w:rPr>
        <w:t xml:space="preserve">t the time it is due to be read, or at the discretion of the </w:t>
      </w:r>
      <w:r w:rsidR="00686CFC" w:rsidRPr="00EB2D45">
        <w:rPr>
          <w:rFonts w:cs="Arial"/>
        </w:rPr>
        <w:t>Chair</w:t>
      </w:r>
      <w:r w:rsidR="00B366E0" w:rsidRPr="00EB2D45">
        <w:rPr>
          <w:rFonts w:cs="Arial"/>
        </w:rPr>
        <w:t xml:space="preserve"> or Chief Executive Officer</w:t>
      </w:r>
      <w:r w:rsidR="00C166C4">
        <w:rPr>
          <w:rFonts w:cs="Arial"/>
        </w:rPr>
        <w:t>.</w:t>
      </w:r>
    </w:p>
    <w:p w:rsidR="00551A3B" w:rsidRPr="00EB2D45" w:rsidRDefault="00551A3B" w:rsidP="00804085">
      <w:pPr>
        <w:numPr>
          <w:ilvl w:val="1"/>
          <w:numId w:val="9"/>
        </w:numPr>
        <w:autoSpaceDE w:val="0"/>
        <w:autoSpaceDN w:val="0"/>
        <w:adjustRightInd w:val="0"/>
        <w:spacing w:after="120"/>
        <w:ind w:left="1701" w:hanging="850"/>
        <w:rPr>
          <w:rFonts w:cs="Arial"/>
        </w:rPr>
      </w:pPr>
      <w:r w:rsidRPr="00EB2D45">
        <w:rPr>
          <w:rFonts w:cs="Arial"/>
        </w:rPr>
        <w:t>All questions and answers shall be as brief as possible, and no discussion shall be allowed other than</w:t>
      </w:r>
      <w:r w:rsidR="00FA0E5D" w:rsidRPr="00EB2D45">
        <w:rPr>
          <w:rFonts w:cs="Arial"/>
        </w:rPr>
        <w:t xml:space="preserve"> at the Chairs discretion</w:t>
      </w:r>
      <w:r w:rsidRPr="00EB2D45">
        <w:rPr>
          <w:rFonts w:cs="Arial"/>
        </w:rPr>
        <w:t>.</w:t>
      </w:r>
    </w:p>
    <w:p w:rsidR="00551A3B" w:rsidRPr="00EB2D45" w:rsidRDefault="00551A3B" w:rsidP="00804085">
      <w:pPr>
        <w:numPr>
          <w:ilvl w:val="1"/>
          <w:numId w:val="9"/>
        </w:numPr>
        <w:autoSpaceDE w:val="0"/>
        <w:autoSpaceDN w:val="0"/>
        <w:adjustRightInd w:val="0"/>
        <w:spacing w:after="120"/>
        <w:ind w:left="1701" w:hanging="850"/>
        <w:rPr>
          <w:rFonts w:cs="Arial"/>
        </w:rPr>
      </w:pPr>
      <w:r w:rsidRPr="00EB2D45">
        <w:rPr>
          <w:rFonts w:cs="Arial"/>
        </w:rPr>
        <w:t>Standing Orders do not need to be suspended to allow discussion for the purposes of clarification.</w:t>
      </w:r>
    </w:p>
    <w:p w:rsidR="00F564AD" w:rsidRPr="00EB2D45" w:rsidRDefault="00F564AD" w:rsidP="00804085">
      <w:pPr>
        <w:autoSpaceDE w:val="0"/>
        <w:autoSpaceDN w:val="0"/>
        <w:adjustRightInd w:val="0"/>
        <w:spacing w:after="120"/>
        <w:ind w:left="1701"/>
        <w:rPr>
          <w:rFonts w:cs="Arial"/>
        </w:rPr>
      </w:pPr>
    </w:p>
    <w:p w:rsidR="00F564AD" w:rsidRPr="00EB2D45" w:rsidRDefault="00F564AD" w:rsidP="00804085">
      <w:pPr>
        <w:pStyle w:val="Heading4"/>
        <w:numPr>
          <w:ilvl w:val="0"/>
          <w:numId w:val="9"/>
        </w:numPr>
        <w:spacing w:before="0" w:after="120"/>
        <w:ind w:left="709" w:hanging="709"/>
      </w:pPr>
      <w:bookmarkStart w:id="171" w:name="_Toc391549149"/>
      <w:r w:rsidRPr="00EB2D45">
        <w:t>Response</w:t>
      </w:r>
      <w:bookmarkEnd w:id="171"/>
    </w:p>
    <w:p w:rsidR="00F564AD" w:rsidRPr="00EB2D45" w:rsidRDefault="00F564AD" w:rsidP="00804085">
      <w:pPr>
        <w:pStyle w:val="ListParagraph"/>
        <w:numPr>
          <w:ilvl w:val="1"/>
          <w:numId w:val="9"/>
        </w:numPr>
        <w:spacing w:after="120"/>
        <w:ind w:left="1701" w:hanging="850"/>
        <w:contextualSpacing w:val="0"/>
      </w:pPr>
      <w:r w:rsidRPr="00EB2D45">
        <w:t xml:space="preserve">Following a question and response being heard, the matter will be referred to the relevant General Manager for investigation and response if required. </w:t>
      </w:r>
    </w:p>
    <w:p w:rsidR="00A570A0" w:rsidRPr="00EB2D45" w:rsidRDefault="00F564AD" w:rsidP="00804085">
      <w:pPr>
        <w:pStyle w:val="ListParagraph"/>
        <w:numPr>
          <w:ilvl w:val="1"/>
          <w:numId w:val="9"/>
        </w:numPr>
        <w:spacing w:after="120"/>
        <w:ind w:left="1701" w:hanging="850"/>
        <w:contextualSpacing w:val="0"/>
      </w:pPr>
      <w:r w:rsidRPr="00EB2D45">
        <w:t>Council officers will respond acknowledging the question and providing procedural advice and/or the response within 10 working days of the Ordinary Meeting of Council</w:t>
      </w:r>
      <w:r w:rsidR="00C166C4">
        <w:t>.</w:t>
      </w:r>
    </w:p>
    <w:bookmarkEnd w:id="170"/>
    <w:p w:rsidR="00570660" w:rsidRPr="00EB2D45" w:rsidRDefault="00570660" w:rsidP="00804085">
      <w:pPr>
        <w:spacing w:after="120"/>
      </w:pPr>
    </w:p>
    <w:p w:rsidR="00C341A0" w:rsidRPr="00EB2D45" w:rsidRDefault="00261583" w:rsidP="00804085">
      <w:pPr>
        <w:pStyle w:val="Heading2"/>
        <w:spacing w:before="0" w:after="120"/>
      </w:pPr>
      <w:bookmarkStart w:id="172" w:name="_Toc391549150"/>
      <w:r w:rsidRPr="00EB2D45">
        <w:t>Part 1</w:t>
      </w:r>
      <w:r w:rsidR="00BF6CB4" w:rsidRPr="00EB2D45">
        <w:t>7</w:t>
      </w:r>
      <w:r w:rsidRPr="00EB2D45">
        <w:t xml:space="preserve">- </w:t>
      </w:r>
      <w:r w:rsidR="0038452B" w:rsidRPr="00EB2D45">
        <w:t>CONDUCT AND DISCIPLINE</w:t>
      </w:r>
      <w:bookmarkEnd w:id="172"/>
    </w:p>
    <w:p w:rsidR="00E14E4B" w:rsidRPr="00EB2D45" w:rsidRDefault="00E14E4B" w:rsidP="00804085">
      <w:pPr>
        <w:pStyle w:val="Heading4"/>
        <w:numPr>
          <w:ilvl w:val="0"/>
          <w:numId w:val="9"/>
        </w:numPr>
        <w:spacing w:before="0" w:after="120"/>
        <w:ind w:left="709" w:hanging="709"/>
      </w:pPr>
      <w:bookmarkStart w:id="173" w:name="_Toc391549151"/>
      <w:r w:rsidRPr="00EB2D45">
        <w:t>Disorderly Expression or Objectionable Remark</w:t>
      </w:r>
      <w:bookmarkEnd w:id="173"/>
    </w:p>
    <w:p w:rsidR="00E14E4B" w:rsidRPr="00EB2D45" w:rsidRDefault="00E14E4B" w:rsidP="00804085">
      <w:pPr>
        <w:pStyle w:val="ListParagraph"/>
        <w:numPr>
          <w:ilvl w:val="1"/>
          <w:numId w:val="9"/>
        </w:numPr>
        <w:tabs>
          <w:tab w:val="left" w:pos="567"/>
          <w:tab w:val="left" w:pos="1134"/>
          <w:tab w:val="left" w:pos="1701"/>
          <w:tab w:val="left" w:pos="2268"/>
        </w:tabs>
        <w:spacing w:after="120"/>
        <w:ind w:left="1701" w:hanging="850"/>
        <w:contextualSpacing w:val="0"/>
        <w:jc w:val="both"/>
        <w:rPr>
          <w:rFonts w:cs="Arial"/>
        </w:rPr>
      </w:pPr>
      <w:r w:rsidRPr="00EB2D45">
        <w:rPr>
          <w:rFonts w:cs="Arial"/>
        </w:rPr>
        <w:t xml:space="preserve">If a </w:t>
      </w:r>
      <w:r w:rsidRPr="00EB2D45">
        <w:rPr>
          <w:rFonts w:cs="Arial"/>
          <w:bCs/>
        </w:rPr>
        <w:t>Councillor</w:t>
      </w:r>
      <w:r w:rsidRPr="00EB2D45">
        <w:rPr>
          <w:rFonts w:cs="Arial"/>
        </w:rPr>
        <w:t xml:space="preserve"> or an </w:t>
      </w:r>
      <w:r w:rsidRPr="00EB2D45">
        <w:rPr>
          <w:rFonts w:cs="Arial"/>
          <w:bCs/>
        </w:rPr>
        <w:t>Officer</w:t>
      </w:r>
      <w:r w:rsidRPr="00EB2D45">
        <w:rPr>
          <w:rFonts w:cs="Arial"/>
        </w:rPr>
        <w:t xml:space="preserve"> uses any expression or remark that is disorderly or offensive to any other </w:t>
      </w:r>
      <w:r w:rsidRPr="00EB2D45">
        <w:rPr>
          <w:rFonts w:cs="Arial"/>
          <w:bCs/>
        </w:rPr>
        <w:t>Councillor</w:t>
      </w:r>
      <w:r w:rsidRPr="00EB2D45">
        <w:rPr>
          <w:rFonts w:cs="Arial"/>
        </w:rPr>
        <w:t xml:space="preserve"> or </w:t>
      </w:r>
      <w:r w:rsidRPr="00EB2D45">
        <w:rPr>
          <w:rFonts w:cs="Arial"/>
          <w:bCs/>
        </w:rPr>
        <w:t>Officer</w:t>
      </w:r>
      <w:r w:rsidRPr="00EB2D45">
        <w:rPr>
          <w:rFonts w:cs="Arial"/>
        </w:rPr>
        <w:t xml:space="preserve">, the </w:t>
      </w:r>
      <w:r w:rsidR="00686CFC" w:rsidRPr="00EB2D45">
        <w:rPr>
          <w:rFonts w:cs="Arial"/>
          <w:bCs/>
        </w:rPr>
        <w:t>Chair</w:t>
      </w:r>
      <w:r w:rsidRPr="00EB2D45">
        <w:rPr>
          <w:rFonts w:cs="Arial"/>
        </w:rPr>
        <w:t xml:space="preserve"> must require the offending </w:t>
      </w:r>
      <w:r w:rsidRPr="00EB2D45">
        <w:rPr>
          <w:rFonts w:cs="Arial"/>
          <w:bCs/>
        </w:rPr>
        <w:t>Councillor</w:t>
      </w:r>
      <w:r w:rsidRPr="00EB2D45">
        <w:rPr>
          <w:rFonts w:cs="Arial"/>
        </w:rPr>
        <w:t xml:space="preserve"> </w:t>
      </w:r>
      <w:r w:rsidRPr="00EB2D45">
        <w:t xml:space="preserve">or </w:t>
      </w:r>
      <w:r w:rsidRPr="00EB2D45">
        <w:rPr>
          <w:rFonts w:cs="Arial"/>
          <w:bCs/>
        </w:rPr>
        <w:t>Officer</w:t>
      </w:r>
      <w:r w:rsidRPr="00EB2D45">
        <w:rPr>
          <w:rFonts w:cs="Arial"/>
        </w:rPr>
        <w:t xml:space="preserve"> to withdraw the expression or remark and make a satisfactory apology to the </w:t>
      </w:r>
      <w:r w:rsidRPr="00EB2D45">
        <w:rPr>
          <w:rFonts w:cs="Arial"/>
          <w:bCs/>
        </w:rPr>
        <w:t>Meeting</w:t>
      </w:r>
      <w:r w:rsidRPr="00EB2D45">
        <w:rPr>
          <w:rFonts w:cs="Arial"/>
        </w:rPr>
        <w:t xml:space="preserve">. </w:t>
      </w:r>
    </w:p>
    <w:p w:rsidR="0025364E" w:rsidRPr="0025364E" w:rsidRDefault="00E14E4B" w:rsidP="0025364E">
      <w:pPr>
        <w:pStyle w:val="ListParagraph"/>
        <w:numPr>
          <w:ilvl w:val="1"/>
          <w:numId w:val="9"/>
        </w:numPr>
        <w:tabs>
          <w:tab w:val="left" w:pos="567"/>
          <w:tab w:val="left" w:pos="1134"/>
          <w:tab w:val="left" w:pos="1701"/>
          <w:tab w:val="left" w:pos="2268"/>
        </w:tabs>
        <w:spacing w:after="120"/>
        <w:ind w:left="1701" w:hanging="850"/>
        <w:contextualSpacing w:val="0"/>
        <w:jc w:val="both"/>
        <w:rPr>
          <w:rFonts w:cs="Arial"/>
        </w:rPr>
      </w:pPr>
      <w:r w:rsidRPr="00EB2D45">
        <w:rPr>
          <w:rFonts w:cs="Arial"/>
        </w:rPr>
        <w:t xml:space="preserve">A </w:t>
      </w:r>
      <w:r w:rsidRPr="00EB2D45">
        <w:rPr>
          <w:rFonts w:cs="Arial"/>
          <w:bCs/>
        </w:rPr>
        <w:t>Councillor</w:t>
      </w:r>
      <w:r w:rsidRPr="00EB2D45">
        <w:rPr>
          <w:rFonts w:cs="Arial"/>
        </w:rPr>
        <w:t xml:space="preserve"> or </w:t>
      </w:r>
      <w:r w:rsidRPr="00EB2D45">
        <w:rPr>
          <w:rFonts w:cs="Arial"/>
          <w:bCs/>
        </w:rPr>
        <w:t>Officer</w:t>
      </w:r>
      <w:r w:rsidRPr="00EB2D45">
        <w:rPr>
          <w:rFonts w:cs="Arial"/>
        </w:rPr>
        <w:t xml:space="preserve"> required to withdraw an expression or remark must do so immediately without qualification or explanation.</w:t>
      </w:r>
    </w:p>
    <w:p w:rsidR="002516FF" w:rsidRPr="00EB2D45" w:rsidRDefault="002516FF" w:rsidP="00804085">
      <w:pPr>
        <w:pStyle w:val="ListParagraph"/>
        <w:tabs>
          <w:tab w:val="left" w:pos="567"/>
          <w:tab w:val="left" w:pos="1134"/>
          <w:tab w:val="left" w:pos="1701"/>
          <w:tab w:val="left" w:pos="2268"/>
        </w:tabs>
        <w:spacing w:after="120"/>
        <w:ind w:left="1701"/>
        <w:contextualSpacing w:val="0"/>
        <w:jc w:val="both"/>
        <w:rPr>
          <w:rFonts w:cs="Arial"/>
        </w:rPr>
      </w:pPr>
    </w:p>
    <w:p w:rsidR="005630B9" w:rsidRPr="00EB2D45" w:rsidRDefault="002701DC" w:rsidP="00804085">
      <w:pPr>
        <w:pStyle w:val="Heading4"/>
        <w:numPr>
          <w:ilvl w:val="0"/>
          <w:numId w:val="9"/>
        </w:numPr>
        <w:spacing w:before="0" w:after="120"/>
        <w:ind w:left="709" w:hanging="709"/>
      </w:pPr>
      <w:bookmarkStart w:id="174" w:name="_Toc391549152"/>
      <w:r w:rsidRPr="00EB2D45">
        <w:t>Suspensions</w:t>
      </w:r>
      <w:bookmarkEnd w:id="174"/>
      <w:r w:rsidRPr="00EB2D45">
        <w:t xml:space="preserve"> </w:t>
      </w:r>
    </w:p>
    <w:p w:rsidR="002701DC" w:rsidRDefault="002701DC" w:rsidP="00804085">
      <w:pPr>
        <w:tabs>
          <w:tab w:val="left" w:pos="567"/>
          <w:tab w:val="left" w:pos="1134"/>
          <w:tab w:val="left" w:pos="1701"/>
          <w:tab w:val="left" w:pos="2268"/>
        </w:tabs>
        <w:spacing w:after="120"/>
        <w:jc w:val="both"/>
        <w:rPr>
          <w:rFonts w:cs="Arial"/>
        </w:rPr>
      </w:pPr>
      <w:r w:rsidRPr="00EB2D45">
        <w:rPr>
          <w:rFonts w:cs="Arial"/>
          <w:bCs/>
        </w:rPr>
        <w:t>Council</w:t>
      </w:r>
      <w:r w:rsidRPr="00EB2D45">
        <w:rPr>
          <w:rFonts w:cs="Arial"/>
        </w:rPr>
        <w:t xml:space="preserve"> by resolution may suspend from a </w:t>
      </w:r>
      <w:r w:rsidRPr="00EB2D45">
        <w:rPr>
          <w:rFonts w:cs="Arial"/>
          <w:bCs/>
        </w:rPr>
        <w:t>Meeting</w:t>
      </w:r>
      <w:r w:rsidRPr="00EB2D45">
        <w:rPr>
          <w:rFonts w:cs="Arial"/>
        </w:rPr>
        <w:t>, and for the</w:t>
      </w:r>
      <w:r w:rsidRPr="00EB2D45">
        <w:t xml:space="preserve"> balance of the </w:t>
      </w:r>
      <w:r w:rsidRPr="00EB2D45">
        <w:rPr>
          <w:rFonts w:cs="Arial"/>
          <w:bCs/>
        </w:rPr>
        <w:t>Meeting</w:t>
      </w:r>
      <w:r w:rsidRPr="00EB2D45">
        <w:rPr>
          <w:rFonts w:cs="Arial"/>
        </w:rPr>
        <w:t xml:space="preserve">, any </w:t>
      </w:r>
      <w:r w:rsidRPr="00EB2D45">
        <w:rPr>
          <w:rFonts w:cs="Arial"/>
          <w:bCs/>
        </w:rPr>
        <w:t>Councillor</w:t>
      </w:r>
      <w:r w:rsidRPr="00EB2D45">
        <w:rPr>
          <w:rFonts w:cs="Arial"/>
        </w:rPr>
        <w:t xml:space="preserve"> whose actions have disrupted the business of </w:t>
      </w:r>
      <w:r w:rsidRPr="00EB2D45">
        <w:rPr>
          <w:rFonts w:cs="Arial"/>
          <w:bCs/>
        </w:rPr>
        <w:t>Council</w:t>
      </w:r>
      <w:r w:rsidRPr="00EB2D45">
        <w:rPr>
          <w:rFonts w:cs="Arial"/>
        </w:rPr>
        <w:t xml:space="preserve">, and have impeded its orderly conduct. </w:t>
      </w:r>
    </w:p>
    <w:p w:rsidR="00EB2D45" w:rsidRPr="00EB2D45" w:rsidRDefault="00EB2D45" w:rsidP="00804085">
      <w:pPr>
        <w:tabs>
          <w:tab w:val="left" w:pos="567"/>
          <w:tab w:val="left" w:pos="1134"/>
          <w:tab w:val="left" w:pos="1701"/>
          <w:tab w:val="left" w:pos="2268"/>
        </w:tabs>
        <w:spacing w:after="120"/>
        <w:jc w:val="both"/>
        <w:rPr>
          <w:rFonts w:cs="Arial"/>
        </w:rPr>
      </w:pPr>
    </w:p>
    <w:p w:rsidR="005630B9" w:rsidRPr="00EB2D45" w:rsidRDefault="002701DC" w:rsidP="00804085">
      <w:pPr>
        <w:pStyle w:val="Heading4"/>
        <w:numPr>
          <w:ilvl w:val="0"/>
          <w:numId w:val="9"/>
        </w:numPr>
        <w:spacing w:before="0" w:after="120"/>
        <w:ind w:left="709" w:hanging="709"/>
      </w:pPr>
      <w:bookmarkStart w:id="175" w:name="_Toc391549153"/>
      <w:r w:rsidRPr="00EB2D45">
        <w:t>Gallery to be Silent</w:t>
      </w:r>
      <w:bookmarkEnd w:id="175"/>
      <w:r w:rsidRPr="00EB2D45">
        <w:t xml:space="preserve"> </w:t>
      </w:r>
    </w:p>
    <w:p w:rsidR="002701DC" w:rsidRPr="002516FF" w:rsidRDefault="002701DC" w:rsidP="00804085">
      <w:pPr>
        <w:tabs>
          <w:tab w:val="left" w:pos="567"/>
          <w:tab w:val="left" w:pos="1134"/>
          <w:tab w:val="left" w:pos="1701"/>
          <w:tab w:val="left" w:pos="2268"/>
        </w:tabs>
        <w:spacing w:after="120"/>
        <w:jc w:val="both"/>
        <w:rPr>
          <w:rFonts w:cs="Arial"/>
        </w:rPr>
      </w:pPr>
      <w:r w:rsidRPr="002516FF">
        <w:rPr>
          <w:rFonts w:cs="Arial"/>
        </w:rPr>
        <w:t xml:space="preserve">Any person in the Public Gallery must not, during a </w:t>
      </w:r>
      <w:r w:rsidRPr="002516FF">
        <w:rPr>
          <w:rFonts w:cs="Arial"/>
          <w:bCs/>
        </w:rPr>
        <w:t>Council Meeting</w:t>
      </w:r>
      <w:r w:rsidRPr="002516FF">
        <w:rPr>
          <w:rFonts w:cs="Arial"/>
        </w:rPr>
        <w:t>, interject or take part in the debate and must preserve silence at all times other t</w:t>
      </w:r>
      <w:r w:rsidRPr="002516FF">
        <w:t xml:space="preserve">han where people are permitted to address the </w:t>
      </w:r>
      <w:r w:rsidRPr="002516FF">
        <w:rPr>
          <w:rFonts w:cs="Arial"/>
          <w:bCs/>
        </w:rPr>
        <w:t>Meeting</w:t>
      </w:r>
      <w:r w:rsidRPr="002516FF">
        <w:rPr>
          <w:rFonts w:cs="Arial"/>
        </w:rPr>
        <w:t xml:space="preserve"> as provided elsewhere in this Local Law. </w:t>
      </w:r>
    </w:p>
    <w:p w:rsidR="002516FF" w:rsidRPr="002516FF" w:rsidRDefault="002516FF" w:rsidP="00804085">
      <w:pPr>
        <w:tabs>
          <w:tab w:val="left" w:pos="567"/>
          <w:tab w:val="left" w:pos="1134"/>
          <w:tab w:val="left" w:pos="1701"/>
          <w:tab w:val="left" w:pos="2268"/>
        </w:tabs>
        <w:spacing w:after="120"/>
        <w:jc w:val="both"/>
        <w:rPr>
          <w:rFonts w:cs="Arial"/>
        </w:rPr>
      </w:pPr>
    </w:p>
    <w:p w:rsidR="005630B9" w:rsidRPr="002516FF" w:rsidRDefault="002701DC" w:rsidP="00804085">
      <w:pPr>
        <w:pStyle w:val="Heading4"/>
        <w:numPr>
          <w:ilvl w:val="0"/>
          <w:numId w:val="9"/>
        </w:numPr>
        <w:spacing w:before="0" w:after="120"/>
        <w:ind w:left="709" w:hanging="709"/>
      </w:pPr>
      <w:bookmarkStart w:id="176" w:name="_Toc391549154"/>
      <w:r w:rsidRPr="002516FF">
        <w:t>Improper and Disorderly conduct</w:t>
      </w:r>
      <w:bookmarkEnd w:id="176"/>
    </w:p>
    <w:p w:rsidR="00E14E4B" w:rsidRPr="002516FF" w:rsidRDefault="00BD3184" w:rsidP="00804085">
      <w:pPr>
        <w:tabs>
          <w:tab w:val="left" w:pos="567"/>
          <w:tab w:val="left" w:pos="1134"/>
          <w:tab w:val="left" w:pos="1701"/>
          <w:tab w:val="left" w:pos="2268"/>
        </w:tabs>
        <w:spacing w:after="120"/>
        <w:jc w:val="both"/>
        <w:rPr>
          <w:rFonts w:cs="Arial"/>
        </w:rPr>
      </w:pPr>
      <w:r w:rsidRPr="002516FF">
        <w:rPr>
          <w:rFonts w:cs="Arial"/>
        </w:rPr>
        <w:t xml:space="preserve">If a person in the Public Gallery is called to order by the </w:t>
      </w:r>
      <w:r w:rsidR="00686CFC">
        <w:rPr>
          <w:rFonts w:cs="Arial"/>
          <w:bCs/>
        </w:rPr>
        <w:t>Chair</w:t>
      </w:r>
      <w:r w:rsidRPr="002516FF">
        <w:rPr>
          <w:rFonts w:cs="Arial"/>
        </w:rPr>
        <w:t xml:space="preserve"> and thereafter again acts in breach of this Local L</w:t>
      </w:r>
      <w:r w:rsidRPr="002516FF">
        <w:t xml:space="preserve">aw, the </w:t>
      </w:r>
      <w:r w:rsidR="00686CFC">
        <w:rPr>
          <w:rFonts w:cs="Arial"/>
          <w:bCs/>
        </w:rPr>
        <w:t>Chair</w:t>
      </w:r>
      <w:r w:rsidRPr="002516FF">
        <w:rPr>
          <w:rFonts w:cs="Arial"/>
        </w:rPr>
        <w:t xml:space="preserve"> may order him or her to leave.</w:t>
      </w:r>
    </w:p>
    <w:p w:rsidR="002516FF" w:rsidRPr="002516FF" w:rsidRDefault="002516FF" w:rsidP="00804085">
      <w:pPr>
        <w:tabs>
          <w:tab w:val="left" w:pos="567"/>
          <w:tab w:val="left" w:pos="1134"/>
          <w:tab w:val="left" w:pos="1701"/>
          <w:tab w:val="left" w:pos="2268"/>
        </w:tabs>
        <w:spacing w:after="120"/>
        <w:jc w:val="both"/>
        <w:rPr>
          <w:rFonts w:cs="Arial"/>
        </w:rPr>
      </w:pPr>
    </w:p>
    <w:p w:rsidR="005630B9" w:rsidRPr="002516FF" w:rsidRDefault="002701DC" w:rsidP="00804085">
      <w:pPr>
        <w:pStyle w:val="Heading4"/>
        <w:numPr>
          <w:ilvl w:val="0"/>
          <w:numId w:val="9"/>
        </w:numPr>
        <w:spacing w:before="0" w:after="120"/>
        <w:ind w:left="709" w:hanging="709"/>
      </w:pPr>
      <w:bookmarkStart w:id="177" w:name="_Toc391549155"/>
      <w:r w:rsidRPr="002516FF">
        <w:t>Removal from the Meeting</w:t>
      </w:r>
      <w:bookmarkEnd w:id="177"/>
    </w:p>
    <w:p w:rsidR="00BD3184" w:rsidRDefault="00BD3184" w:rsidP="00804085">
      <w:pPr>
        <w:spacing w:after="120"/>
        <w:jc w:val="both"/>
      </w:pPr>
      <w:r w:rsidRPr="002516FF">
        <w:t xml:space="preserve">The </w:t>
      </w:r>
      <w:r w:rsidR="00686CFC">
        <w:rPr>
          <w:bCs/>
        </w:rPr>
        <w:t>Chair</w:t>
      </w:r>
      <w:r w:rsidRPr="002516FF">
        <w:t xml:space="preserve">, or </w:t>
      </w:r>
      <w:r w:rsidRPr="002516FF">
        <w:rPr>
          <w:bCs/>
        </w:rPr>
        <w:t>Council</w:t>
      </w:r>
      <w:r w:rsidRPr="002516FF">
        <w:t xml:space="preserve"> in the case of a suspension, may ask any </w:t>
      </w:r>
      <w:r w:rsidRPr="002516FF">
        <w:rPr>
          <w:bCs/>
        </w:rPr>
        <w:t xml:space="preserve">Authorised Officer </w:t>
      </w:r>
      <w:r w:rsidRPr="002516FF">
        <w:t xml:space="preserve">or member of the Police Force to remove from the </w:t>
      </w:r>
      <w:r w:rsidRPr="002516FF">
        <w:rPr>
          <w:bCs/>
        </w:rPr>
        <w:t>Meeting</w:t>
      </w:r>
      <w:r w:rsidRPr="002516FF">
        <w:t xml:space="preserve"> any person who acts in breach of this Local Law or whom the </w:t>
      </w:r>
      <w:r w:rsidR="00686CFC">
        <w:rPr>
          <w:bCs/>
        </w:rPr>
        <w:t>Chair</w:t>
      </w:r>
      <w:r w:rsidRPr="002516FF">
        <w:t xml:space="preserve"> has ordered to be removed from the Public </w:t>
      </w:r>
      <w:r w:rsidR="002516FF" w:rsidRPr="002516FF">
        <w:t>G</w:t>
      </w:r>
      <w:r w:rsidRPr="002516FF">
        <w:t xml:space="preserve">allery under the provisions of this Local Law. </w:t>
      </w:r>
    </w:p>
    <w:p w:rsidR="002516FF" w:rsidRDefault="002516FF" w:rsidP="00804085">
      <w:pPr>
        <w:spacing w:after="120"/>
        <w:jc w:val="both"/>
      </w:pPr>
    </w:p>
    <w:p w:rsidR="005630B9" w:rsidRPr="002516FF" w:rsidRDefault="00686CFC" w:rsidP="00804085">
      <w:pPr>
        <w:pStyle w:val="Heading4"/>
        <w:numPr>
          <w:ilvl w:val="0"/>
          <w:numId w:val="9"/>
        </w:numPr>
        <w:spacing w:before="0" w:after="120"/>
        <w:ind w:left="709" w:hanging="709"/>
      </w:pPr>
      <w:bookmarkStart w:id="178" w:name="_Toc391549156"/>
      <w:r>
        <w:t>Chair</w:t>
      </w:r>
      <w:r w:rsidR="002701DC" w:rsidRPr="002516FF">
        <w:t xml:space="preserve"> May Adjourn Disorderly Meeting</w:t>
      </w:r>
      <w:bookmarkEnd w:id="178"/>
      <w:r w:rsidR="002701DC" w:rsidRPr="002516FF">
        <w:t xml:space="preserve"> </w:t>
      </w:r>
    </w:p>
    <w:p w:rsidR="002701DC" w:rsidRPr="00CC2E23" w:rsidRDefault="002701DC" w:rsidP="00804085">
      <w:pPr>
        <w:tabs>
          <w:tab w:val="left" w:pos="567"/>
          <w:tab w:val="left" w:pos="1134"/>
          <w:tab w:val="left" w:pos="1701"/>
          <w:tab w:val="left" w:pos="2268"/>
        </w:tabs>
        <w:spacing w:after="120"/>
        <w:jc w:val="both"/>
        <w:rPr>
          <w:rFonts w:cs="Arial"/>
        </w:rPr>
      </w:pPr>
      <w:r w:rsidRPr="00CC2E23">
        <w:rPr>
          <w:rFonts w:cs="Arial"/>
        </w:rPr>
        <w:t xml:space="preserve">If the </w:t>
      </w:r>
      <w:r w:rsidR="00686CFC">
        <w:rPr>
          <w:rFonts w:cs="Arial"/>
          <w:bCs/>
        </w:rPr>
        <w:t>Chair</w:t>
      </w:r>
      <w:r w:rsidRPr="00CC2E23">
        <w:rPr>
          <w:rFonts w:cs="Arial"/>
        </w:rPr>
        <w:t xml:space="preserve"> is of the opinion that disorder in the vicini</w:t>
      </w:r>
      <w:r w:rsidRPr="00CC2E23">
        <w:t xml:space="preserve">ty of the </w:t>
      </w:r>
      <w:r w:rsidRPr="00CC2E23">
        <w:rPr>
          <w:rFonts w:cs="Arial"/>
          <w:bCs/>
        </w:rPr>
        <w:t>Meeting</w:t>
      </w:r>
      <w:r w:rsidRPr="00CC2E23">
        <w:rPr>
          <w:rFonts w:cs="Arial"/>
        </w:rPr>
        <w:t xml:space="preserve"> makes it desirable to adjourn the </w:t>
      </w:r>
      <w:r w:rsidRPr="00CC2E23">
        <w:rPr>
          <w:rFonts w:cs="Arial"/>
          <w:bCs/>
        </w:rPr>
        <w:t>Meeting</w:t>
      </w:r>
      <w:r w:rsidRPr="00CC2E23">
        <w:rPr>
          <w:rFonts w:cs="Arial"/>
        </w:rPr>
        <w:t xml:space="preserve">, he or she may adjourn the </w:t>
      </w:r>
      <w:r w:rsidRPr="00CC2E23">
        <w:rPr>
          <w:rFonts w:cs="Arial"/>
          <w:bCs/>
        </w:rPr>
        <w:t>Meeting</w:t>
      </w:r>
      <w:r w:rsidRPr="00CC2E23">
        <w:rPr>
          <w:rFonts w:cs="Arial"/>
        </w:rPr>
        <w:t xml:space="preserve"> to a later time on the same day or to some later day as he or she thinks proper. </w:t>
      </w:r>
    </w:p>
    <w:p w:rsidR="002516FF" w:rsidRPr="002516FF" w:rsidRDefault="002516FF" w:rsidP="00804085">
      <w:pPr>
        <w:tabs>
          <w:tab w:val="left" w:pos="567"/>
          <w:tab w:val="left" w:pos="1134"/>
          <w:tab w:val="left" w:pos="1701"/>
          <w:tab w:val="left" w:pos="2268"/>
        </w:tabs>
        <w:spacing w:after="120"/>
        <w:jc w:val="both"/>
        <w:rPr>
          <w:rFonts w:cs="Arial"/>
        </w:rPr>
      </w:pPr>
    </w:p>
    <w:p w:rsidR="0038452B" w:rsidRDefault="00261583" w:rsidP="00804085">
      <w:pPr>
        <w:pStyle w:val="Heading2"/>
        <w:spacing w:before="0" w:after="120"/>
      </w:pPr>
      <w:bookmarkStart w:id="179" w:name="_Toc391549157"/>
      <w:r>
        <w:t>Part 1</w:t>
      </w:r>
      <w:r w:rsidR="00BF6CB4">
        <w:t>8</w:t>
      </w:r>
      <w:r>
        <w:t xml:space="preserve"> - </w:t>
      </w:r>
      <w:r w:rsidR="0038452B">
        <w:t>SUSPENSION OF STANDING ORDERS</w:t>
      </w:r>
      <w:bookmarkEnd w:id="179"/>
    </w:p>
    <w:p w:rsidR="005630B9" w:rsidRPr="002516FF" w:rsidRDefault="00261583" w:rsidP="00804085">
      <w:pPr>
        <w:pStyle w:val="Heading4"/>
        <w:numPr>
          <w:ilvl w:val="0"/>
          <w:numId w:val="9"/>
        </w:numPr>
        <w:spacing w:before="0" w:after="120"/>
        <w:ind w:left="709" w:hanging="709"/>
      </w:pPr>
      <w:bookmarkStart w:id="180" w:name="_Toc280701055"/>
      <w:bookmarkStart w:id="181" w:name="_Toc286927935"/>
      <w:bookmarkStart w:id="182" w:name="_Toc391549158"/>
      <w:r w:rsidRPr="002516FF">
        <w:t>S</w:t>
      </w:r>
      <w:r w:rsidR="0038452B" w:rsidRPr="002516FF">
        <w:t>uspension of Standing Orders</w:t>
      </w:r>
      <w:bookmarkEnd w:id="180"/>
      <w:bookmarkEnd w:id="181"/>
      <w:bookmarkEnd w:id="182"/>
      <w:r w:rsidR="0038452B" w:rsidRPr="002516FF">
        <w:t xml:space="preserve"> </w:t>
      </w:r>
    </w:p>
    <w:p w:rsidR="00606198" w:rsidRPr="002516FF" w:rsidRDefault="002516FF" w:rsidP="00804085">
      <w:pPr>
        <w:pStyle w:val="Default"/>
        <w:numPr>
          <w:ilvl w:val="1"/>
          <w:numId w:val="9"/>
        </w:numPr>
        <w:tabs>
          <w:tab w:val="left" w:pos="567"/>
          <w:tab w:val="left" w:pos="1134"/>
          <w:tab w:val="left" w:pos="1701"/>
          <w:tab w:val="left" w:pos="2268"/>
        </w:tabs>
        <w:spacing w:after="120"/>
        <w:ind w:left="1701" w:hanging="850"/>
        <w:jc w:val="both"/>
        <w:rPr>
          <w:color w:val="auto"/>
          <w:sz w:val="22"/>
          <w:szCs w:val="22"/>
        </w:rPr>
      </w:pPr>
      <w:r w:rsidRPr="002516FF">
        <w:rPr>
          <w:color w:val="auto"/>
          <w:sz w:val="22"/>
          <w:szCs w:val="22"/>
        </w:rPr>
        <w:t>T</w:t>
      </w:r>
      <w:r w:rsidR="0038452B" w:rsidRPr="002516FF">
        <w:rPr>
          <w:color w:val="auto"/>
          <w:sz w:val="22"/>
          <w:szCs w:val="22"/>
        </w:rPr>
        <w:t xml:space="preserve">he provisions of this Local Law may be suspended for a particular purpose by resolution of </w:t>
      </w:r>
      <w:r w:rsidR="0038452B" w:rsidRPr="002516FF">
        <w:rPr>
          <w:bCs/>
          <w:color w:val="auto"/>
          <w:sz w:val="22"/>
          <w:szCs w:val="22"/>
        </w:rPr>
        <w:t>Council</w:t>
      </w:r>
      <w:r w:rsidR="0038452B" w:rsidRPr="002516FF">
        <w:rPr>
          <w:color w:val="auto"/>
          <w:sz w:val="22"/>
          <w:szCs w:val="22"/>
        </w:rPr>
        <w:t xml:space="preserve">. </w:t>
      </w:r>
    </w:p>
    <w:p w:rsidR="00606198" w:rsidRPr="002516FF" w:rsidRDefault="0038452B" w:rsidP="00804085">
      <w:pPr>
        <w:pStyle w:val="Default"/>
        <w:numPr>
          <w:ilvl w:val="1"/>
          <w:numId w:val="9"/>
        </w:numPr>
        <w:tabs>
          <w:tab w:val="left" w:pos="567"/>
          <w:tab w:val="left" w:pos="1134"/>
          <w:tab w:val="left" w:pos="1701"/>
          <w:tab w:val="left" w:pos="2268"/>
        </w:tabs>
        <w:spacing w:after="120"/>
        <w:ind w:left="1701" w:hanging="850"/>
        <w:jc w:val="both"/>
        <w:rPr>
          <w:color w:val="auto"/>
          <w:sz w:val="22"/>
          <w:szCs w:val="22"/>
        </w:rPr>
      </w:pPr>
      <w:r w:rsidRPr="002516FF">
        <w:rPr>
          <w:color w:val="auto"/>
          <w:sz w:val="22"/>
          <w:szCs w:val="22"/>
        </w:rPr>
        <w:t xml:space="preserve">The suspension of such provisions (standing orders) may only be used to enable full discussion of any issue without the constraints of formal </w:t>
      </w:r>
      <w:r w:rsidRPr="002516FF">
        <w:rPr>
          <w:bCs/>
          <w:color w:val="auto"/>
          <w:sz w:val="22"/>
          <w:szCs w:val="22"/>
        </w:rPr>
        <w:t>Meeting</w:t>
      </w:r>
      <w:r w:rsidRPr="002516FF">
        <w:rPr>
          <w:color w:val="auto"/>
          <w:sz w:val="22"/>
          <w:szCs w:val="22"/>
        </w:rPr>
        <w:t xml:space="preserve"> procedure. </w:t>
      </w:r>
    </w:p>
    <w:p w:rsidR="00606198" w:rsidRPr="002516FF" w:rsidRDefault="0038452B" w:rsidP="00804085">
      <w:pPr>
        <w:pStyle w:val="Default"/>
        <w:numPr>
          <w:ilvl w:val="1"/>
          <w:numId w:val="9"/>
        </w:numPr>
        <w:tabs>
          <w:tab w:val="left" w:pos="567"/>
          <w:tab w:val="left" w:pos="1134"/>
          <w:tab w:val="left" w:pos="1701"/>
          <w:tab w:val="left" w:pos="2268"/>
        </w:tabs>
        <w:spacing w:after="120"/>
        <w:ind w:left="1701" w:hanging="850"/>
        <w:jc w:val="both"/>
        <w:rPr>
          <w:color w:val="auto"/>
          <w:sz w:val="22"/>
          <w:szCs w:val="22"/>
        </w:rPr>
      </w:pPr>
      <w:r w:rsidRPr="002516FF">
        <w:rPr>
          <w:color w:val="auto"/>
          <w:sz w:val="22"/>
          <w:szCs w:val="22"/>
        </w:rPr>
        <w:t xml:space="preserve">The purpose of such suspension is to enable the formalities of </w:t>
      </w:r>
      <w:r w:rsidRPr="002516FF">
        <w:rPr>
          <w:bCs/>
          <w:color w:val="auto"/>
          <w:sz w:val="22"/>
          <w:szCs w:val="22"/>
        </w:rPr>
        <w:t>Meeting</w:t>
      </w:r>
      <w:r w:rsidRPr="002516FF">
        <w:rPr>
          <w:color w:val="auto"/>
          <w:sz w:val="22"/>
          <w:szCs w:val="22"/>
        </w:rPr>
        <w:t xml:space="preserve"> procedure to be temporarily suspended while an issue is discussed. </w:t>
      </w:r>
    </w:p>
    <w:p w:rsidR="00606198" w:rsidRPr="002516FF" w:rsidRDefault="0038452B" w:rsidP="00804085">
      <w:pPr>
        <w:pStyle w:val="Default"/>
        <w:numPr>
          <w:ilvl w:val="1"/>
          <w:numId w:val="9"/>
        </w:numPr>
        <w:tabs>
          <w:tab w:val="left" w:pos="567"/>
          <w:tab w:val="left" w:pos="1134"/>
          <w:tab w:val="left" w:pos="1701"/>
          <w:tab w:val="left" w:pos="2268"/>
        </w:tabs>
        <w:spacing w:after="120"/>
        <w:ind w:left="1701" w:hanging="850"/>
        <w:jc w:val="both"/>
        <w:rPr>
          <w:color w:val="auto"/>
          <w:sz w:val="22"/>
          <w:szCs w:val="22"/>
        </w:rPr>
      </w:pPr>
      <w:r w:rsidRPr="002516FF">
        <w:rPr>
          <w:color w:val="auto"/>
          <w:sz w:val="22"/>
          <w:szCs w:val="22"/>
        </w:rPr>
        <w:t xml:space="preserve">Such suspension should not be used purely to dispense with the processes and protocol of the government of </w:t>
      </w:r>
      <w:r w:rsidRPr="002516FF">
        <w:rPr>
          <w:bCs/>
          <w:color w:val="auto"/>
          <w:sz w:val="22"/>
          <w:szCs w:val="22"/>
        </w:rPr>
        <w:t>Council</w:t>
      </w:r>
      <w:r w:rsidRPr="002516FF">
        <w:rPr>
          <w:color w:val="auto"/>
          <w:sz w:val="22"/>
          <w:szCs w:val="22"/>
        </w:rPr>
        <w:t xml:space="preserve">. </w:t>
      </w:r>
    </w:p>
    <w:p w:rsidR="0038452B" w:rsidRDefault="0038452B" w:rsidP="00804085">
      <w:pPr>
        <w:pStyle w:val="Default"/>
        <w:numPr>
          <w:ilvl w:val="1"/>
          <w:numId w:val="9"/>
        </w:numPr>
        <w:tabs>
          <w:tab w:val="left" w:pos="567"/>
          <w:tab w:val="left" w:pos="1134"/>
          <w:tab w:val="left" w:pos="1701"/>
          <w:tab w:val="left" w:pos="2268"/>
        </w:tabs>
        <w:spacing w:after="120"/>
        <w:ind w:left="1701" w:hanging="850"/>
        <w:jc w:val="both"/>
        <w:rPr>
          <w:color w:val="auto"/>
          <w:sz w:val="22"/>
          <w:szCs w:val="22"/>
        </w:rPr>
      </w:pPr>
      <w:r w:rsidRPr="002516FF">
        <w:rPr>
          <w:color w:val="auto"/>
          <w:sz w:val="22"/>
          <w:szCs w:val="22"/>
        </w:rPr>
        <w:t xml:space="preserve">Once the discussion has taken place and before any motions can be put, standing orders must be resumed. </w:t>
      </w:r>
    </w:p>
    <w:p w:rsidR="002516FF" w:rsidRPr="002516FF" w:rsidRDefault="002516FF" w:rsidP="00804085">
      <w:pPr>
        <w:pStyle w:val="Default"/>
        <w:tabs>
          <w:tab w:val="left" w:pos="567"/>
          <w:tab w:val="left" w:pos="1134"/>
          <w:tab w:val="left" w:pos="1701"/>
          <w:tab w:val="left" w:pos="2268"/>
        </w:tabs>
        <w:spacing w:after="120"/>
        <w:ind w:left="1701"/>
        <w:jc w:val="both"/>
        <w:rPr>
          <w:color w:val="auto"/>
          <w:sz w:val="22"/>
          <w:szCs w:val="22"/>
        </w:rPr>
      </w:pPr>
    </w:p>
    <w:p w:rsidR="0038452B" w:rsidRPr="002516FF" w:rsidRDefault="0038452B" w:rsidP="00804085">
      <w:pPr>
        <w:pStyle w:val="Heading4"/>
        <w:numPr>
          <w:ilvl w:val="0"/>
          <w:numId w:val="9"/>
        </w:numPr>
        <w:ind w:left="709" w:hanging="709"/>
      </w:pPr>
      <w:bookmarkStart w:id="183" w:name="_Toc280701056"/>
      <w:bookmarkStart w:id="184" w:name="_Toc286927936"/>
      <w:bookmarkStart w:id="185" w:name="_Toc391549159"/>
      <w:r w:rsidRPr="002516FF">
        <w:t>No Motions may be accepted during Suspension of Standing Orders</w:t>
      </w:r>
      <w:bookmarkEnd w:id="183"/>
      <w:bookmarkEnd w:id="184"/>
      <w:bookmarkEnd w:id="185"/>
      <w:r w:rsidRPr="002516FF">
        <w:t xml:space="preserve"> </w:t>
      </w:r>
    </w:p>
    <w:p w:rsidR="0038452B" w:rsidRPr="002516FF" w:rsidRDefault="0038452B" w:rsidP="00804085">
      <w:pPr>
        <w:pStyle w:val="Default"/>
        <w:spacing w:after="120"/>
        <w:jc w:val="both"/>
        <w:rPr>
          <w:color w:val="auto"/>
          <w:sz w:val="22"/>
          <w:szCs w:val="22"/>
        </w:rPr>
      </w:pPr>
      <w:r w:rsidRPr="002516FF">
        <w:rPr>
          <w:color w:val="auto"/>
          <w:sz w:val="22"/>
          <w:szCs w:val="22"/>
        </w:rPr>
        <w:t xml:space="preserve">No motion may be accepted by the Chair or be lawfully dealt with during any suspension of standing orders. </w:t>
      </w:r>
    </w:p>
    <w:p w:rsidR="00CC2E23" w:rsidRDefault="00CC2E23" w:rsidP="00804085">
      <w:pPr>
        <w:pStyle w:val="Heading2"/>
        <w:spacing w:before="0" w:after="120"/>
      </w:pPr>
    </w:p>
    <w:p w:rsidR="006910CA" w:rsidRDefault="006910CA">
      <w:pPr>
        <w:rPr>
          <w:rFonts w:eastAsia="Times New Roman" w:cs="Arial"/>
          <w:b/>
          <w:bCs/>
          <w:i/>
          <w:iCs/>
          <w:sz w:val="28"/>
          <w:szCs w:val="28"/>
          <w:lang w:eastAsia="en-AU"/>
        </w:rPr>
      </w:pPr>
      <w:r>
        <w:br w:type="page"/>
      </w:r>
    </w:p>
    <w:p w:rsidR="006910CA" w:rsidRDefault="006910CA" w:rsidP="00804085">
      <w:pPr>
        <w:pStyle w:val="Heading2"/>
        <w:spacing w:before="0" w:after="120"/>
      </w:pPr>
    </w:p>
    <w:p w:rsidR="0038452B" w:rsidRDefault="00302031" w:rsidP="00804085">
      <w:pPr>
        <w:pStyle w:val="Heading2"/>
        <w:spacing w:before="0" w:after="120"/>
      </w:pPr>
      <w:bookmarkStart w:id="186" w:name="_Toc391549160"/>
      <w:r>
        <w:t>Part 1</w:t>
      </w:r>
      <w:r w:rsidR="00BF6CB4">
        <w:t>9</w:t>
      </w:r>
      <w:r>
        <w:t xml:space="preserve"> - </w:t>
      </w:r>
      <w:r w:rsidR="0038452B">
        <w:t>SPECIAL COMMITTEES AND ADVISORY COMMITTEES</w:t>
      </w:r>
      <w:bookmarkEnd w:id="186"/>
    </w:p>
    <w:p w:rsidR="005630B9" w:rsidRPr="002516FF" w:rsidRDefault="002701DC" w:rsidP="00804085">
      <w:pPr>
        <w:pStyle w:val="Heading4"/>
        <w:numPr>
          <w:ilvl w:val="0"/>
          <w:numId w:val="9"/>
        </w:numPr>
        <w:spacing w:before="0" w:after="120"/>
        <w:ind w:left="709" w:hanging="709"/>
      </w:pPr>
      <w:bookmarkStart w:id="187" w:name="_Toc391549161"/>
      <w:r w:rsidRPr="002516FF">
        <w:t>Application Generally</w:t>
      </w:r>
      <w:bookmarkEnd w:id="187"/>
    </w:p>
    <w:p w:rsidR="00606198" w:rsidRPr="002516FF" w:rsidRDefault="00606198" w:rsidP="00804085">
      <w:pPr>
        <w:pStyle w:val="Default"/>
        <w:numPr>
          <w:ilvl w:val="1"/>
          <w:numId w:val="9"/>
        </w:numPr>
        <w:tabs>
          <w:tab w:val="left" w:pos="567"/>
          <w:tab w:val="left" w:pos="1134"/>
          <w:tab w:val="left" w:pos="1701"/>
          <w:tab w:val="left" w:pos="2268"/>
        </w:tabs>
        <w:spacing w:after="120"/>
        <w:ind w:left="1701" w:hanging="850"/>
        <w:jc w:val="both"/>
        <w:rPr>
          <w:color w:val="auto"/>
          <w:sz w:val="22"/>
          <w:szCs w:val="22"/>
        </w:rPr>
      </w:pPr>
      <w:r w:rsidRPr="002516FF">
        <w:rPr>
          <w:color w:val="auto"/>
          <w:sz w:val="22"/>
          <w:szCs w:val="22"/>
        </w:rPr>
        <w:t xml:space="preserve">Except as provided in this Part, if </w:t>
      </w:r>
      <w:r w:rsidRPr="002516FF">
        <w:rPr>
          <w:bCs/>
          <w:color w:val="auto"/>
          <w:sz w:val="22"/>
          <w:szCs w:val="22"/>
        </w:rPr>
        <w:t>Council</w:t>
      </w:r>
      <w:r w:rsidRPr="002516FF">
        <w:rPr>
          <w:color w:val="auto"/>
          <w:sz w:val="22"/>
          <w:szCs w:val="22"/>
        </w:rPr>
        <w:t xml:space="preserve"> establishes a </w:t>
      </w:r>
      <w:r w:rsidRPr="002516FF">
        <w:rPr>
          <w:bCs/>
          <w:color w:val="auto"/>
          <w:sz w:val="22"/>
          <w:szCs w:val="22"/>
        </w:rPr>
        <w:t xml:space="preserve">Special Committee </w:t>
      </w:r>
      <w:r w:rsidRPr="002516FF">
        <w:rPr>
          <w:color w:val="auto"/>
          <w:sz w:val="22"/>
          <w:szCs w:val="22"/>
        </w:rPr>
        <w:t xml:space="preserve">composed solely of </w:t>
      </w:r>
      <w:r w:rsidRPr="002516FF">
        <w:rPr>
          <w:bCs/>
          <w:color w:val="auto"/>
          <w:sz w:val="22"/>
          <w:szCs w:val="22"/>
        </w:rPr>
        <w:t>Councillors</w:t>
      </w:r>
      <w:r w:rsidRPr="002516FF">
        <w:rPr>
          <w:color w:val="auto"/>
          <w:sz w:val="22"/>
          <w:szCs w:val="22"/>
        </w:rPr>
        <w:t xml:space="preserve">, </w:t>
      </w:r>
      <w:r w:rsidR="002516FF">
        <w:rPr>
          <w:color w:val="auto"/>
          <w:sz w:val="22"/>
          <w:szCs w:val="22"/>
        </w:rPr>
        <w:t>Parts 3 to 17 of this</w:t>
      </w:r>
      <w:r w:rsidRPr="002516FF">
        <w:rPr>
          <w:color w:val="auto"/>
          <w:sz w:val="22"/>
          <w:szCs w:val="22"/>
        </w:rPr>
        <w:t xml:space="preserve"> Local Law applies with any necessary modifications. </w:t>
      </w:r>
    </w:p>
    <w:p w:rsidR="00606198" w:rsidRPr="002516FF" w:rsidRDefault="00606198" w:rsidP="00804085">
      <w:pPr>
        <w:pStyle w:val="Default"/>
        <w:numPr>
          <w:ilvl w:val="1"/>
          <w:numId w:val="9"/>
        </w:numPr>
        <w:tabs>
          <w:tab w:val="left" w:pos="567"/>
          <w:tab w:val="left" w:pos="1134"/>
          <w:tab w:val="left" w:pos="1701"/>
          <w:tab w:val="left" w:pos="2268"/>
        </w:tabs>
        <w:spacing w:after="120"/>
        <w:ind w:left="1701" w:hanging="850"/>
        <w:jc w:val="both"/>
        <w:rPr>
          <w:color w:val="auto"/>
          <w:sz w:val="22"/>
          <w:szCs w:val="22"/>
        </w:rPr>
      </w:pPr>
      <w:r w:rsidRPr="002516FF">
        <w:rPr>
          <w:color w:val="auto"/>
          <w:sz w:val="22"/>
          <w:szCs w:val="22"/>
        </w:rPr>
        <w:t xml:space="preserve">For the purposes of sub-clause (1), a reference in </w:t>
      </w:r>
      <w:r w:rsidR="002516FF">
        <w:rPr>
          <w:color w:val="auto"/>
          <w:sz w:val="22"/>
          <w:szCs w:val="22"/>
        </w:rPr>
        <w:t xml:space="preserve">Parts 3 to 17 </w:t>
      </w:r>
      <w:r w:rsidRPr="002516FF">
        <w:rPr>
          <w:color w:val="auto"/>
          <w:sz w:val="22"/>
          <w:szCs w:val="22"/>
        </w:rPr>
        <w:t xml:space="preserve">to: </w:t>
      </w:r>
    </w:p>
    <w:p w:rsidR="00606198" w:rsidRPr="002516FF" w:rsidRDefault="00606198" w:rsidP="00804085">
      <w:pPr>
        <w:pStyle w:val="Default"/>
        <w:numPr>
          <w:ilvl w:val="2"/>
          <w:numId w:val="9"/>
        </w:numPr>
        <w:tabs>
          <w:tab w:val="left" w:pos="567"/>
          <w:tab w:val="left" w:pos="1134"/>
          <w:tab w:val="left" w:pos="1701"/>
          <w:tab w:val="left" w:pos="2552"/>
        </w:tabs>
        <w:spacing w:after="120"/>
        <w:ind w:left="2552" w:hanging="851"/>
        <w:jc w:val="both"/>
        <w:rPr>
          <w:color w:val="auto"/>
          <w:sz w:val="22"/>
          <w:szCs w:val="22"/>
        </w:rPr>
      </w:pPr>
      <w:r w:rsidRPr="002516FF">
        <w:rPr>
          <w:color w:val="auto"/>
          <w:sz w:val="22"/>
          <w:szCs w:val="22"/>
        </w:rPr>
        <w:t xml:space="preserve">a </w:t>
      </w:r>
      <w:r w:rsidRPr="002516FF">
        <w:rPr>
          <w:bCs/>
          <w:color w:val="auto"/>
          <w:sz w:val="22"/>
          <w:szCs w:val="22"/>
        </w:rPr>
        <w:t>Council Meeting</w:t>
      </w:r>
      <w:r w:rsidRPr="002516FF">
        <w:rPr>
          <w:color w:val="auto"/>
          <w:sz w:val="22"/>
          <w:szCs w:val="22"/>
        </w:rPr>
        <w:t xml:space="preserve"> is to be read as a reference to a </w:t>
      </w:r>
      <w:r w:rsidRPr="002516FF">
        <w:rPr>
          <w:bCs/>
          <w:color w:val="auto"/>
          <w:sz w:val="22"/>
          <w:szCs w:val="22"/>
        </w:rPr>
        <w:t>Meeting</w:t>
      </w:r>
      <w:r w:rsidRPr="002516FF">
        <w:rPr>
          <w:color w:val="auto"/>
          <w:sz w:val="22"/>
          <w:szCs w:val="22"/>
        </w:rPr>
        <w:t xml:space="preserve"> of the </w:t>
      </w:r>
      <w:r w:rsidRPr="002516FF">
        <w:rPr>
          <w:bCs/>
          <w:color w:val="auto"/>
          <w:sz w:val="22"/>
          <w:szCs w:val="22"/>
        </w:rPr>
        <w:t>Special Committee</w:t>
      </w:r>
      <w:r w:rsidR="007C38CC" w:rsidRPr="002516FF">
        <w:rPr>
          <w:bCs/>
          <w:color w:val="auto"/>
          <w:sz w:val="22"/>
          <w:szCs w:val="22"/>
        </w:rPr>
        <w:t xml:space="preserve"> and /or Advisory Committee</w:t>
      </w:r>
      <w:r w:rsidRPr="002516FF">
        <w:rPr>
          <w:color w:val="auto"/>
          <w:sz w:val="22"/>
          <w:szCs w:val="22"/>
        </w:rPr>
        <w:t xml:space="preserve">; </w:t>
      </w:r>
    </w:p>
    <w:p w:rsidR="00606198" w:rsidRPr="002516FF" w:rsidRDefault="00606198" w:rsidP="00804085">
      <w:pPr>
        <w:pStyle w:val="Default"/>
        <w:numPr>
          <w:ilvl w:val="2"/>
          <w:numId w:val="9"/>
        </w:numPr>
        <w:tabs>
          <w:tab w:val="left" w:pos="567"/>
          <w:tab w:val="left" w:pos="1134"/>
          <w:tab w:val="left" w:pos="1701"/>
          <w:tab w:val="left" w:pos="2552"/>
        </w:tabs>
        <w:spacing w:after="120"/>
        <w:ind w:left="2552" w:hanging="851"/>
        <w:jc w:val="both"/>
        <w:rPr>
          <w:color w:val="auto"/>
          <w:sz w:val="22"/>
          <w:szCs w:val="22"/>
        </w:rPr>
      </w:pPr>
      <w:r w:rsidRPr="002516FF">
        <w:rPr>
          <w:color w:val="auto"/>
          <w:sz w:val="22"/>
          <w:szCs w:val="22"/>
        </w:rPr>
        <w:t xml:space="preserve">a </w:t>
      </w:r>
      <w:r w:rsidRPr="002516FF">
        <w:rPr>
          <w:bCs/>
          <w:color w:val="auto"/>
          <w:sz w:val="22"/>
          <w:szCs w:val="22"/>
        </w:rPr>
        <w:t>Councillor</w:t>
      </w:r>
      <w:r w:rsidRPr="002516FF">
        <w:rPr>
          <w:color w:val="auto"/>
          <w:sz w:val="22"/>
          <w:szCs w:val="22"/>
        </w:rPr>
        <w:t xml:space="preserve"> is to be read as a reference to a member of the </w:t>
      </w:r>
      <w:r w:rsidRPr="002516FF">
        <w:rPr>
          <w:bCs/>
          <w:color w:val="auto"/>
          <w:sz w:val="22"/>
          <w:szCs w:val="22"/>
        </w:rPr>
        <w:t>Special Committee</w:t>
      </w:r>
      <w:r w:rsidR="007C38CC" w:rsidRPr="002516FF">
        <w:rPr>
          <w:bCs/>
          <w:color w:val="auto"/>
          <w:sz w:val="22"/>
          <w:szCs w:val="22"/>
        </w:rPr>
        <w:t xml:space="preserve"> and /or Advisory Committee</w:t>
      </w:r>
      <w:r w:rsidRPr="002516FF">
        <w:rPr>
          <w:color w:val="auto"/>
          <w:sz w:val="22"/>
          <w:szCs w:val="22"/>
        </w:rPr>
        <w:t xml:space="preserve">; and </w:t>
      </w:r>
    </w:p>
    <w:p w:rsidR="00606198" w:rsidRDefault="00606198" w:rsidP="00804085">
      <w:pPr>
        <w:pStyle w:val="Default"/>
        <w:numPr>
          <w:ilvl w:val="2"/>
          <w:numId w:val="9"/>
        </w:numPr>
        <w:tabs>
          <w:tab w:val="left" w:pos="567"/>
          <w:tab w:val="left" w:pos="1134"/>
          <w:tab w:val="left" w:pos="1701"/>
          <w:tab w:val="left" w:pos="2552"/>
        </w:tabs>
        <w:spacing w:after="120"/>
        <w:ind w:left="2552" w:hanging="851"/>
        <w:jc w:val="both"/>
        <w:rPr>
          <w:color w:val="auto"/>
          <w:sz w:val="22"/>
          <w:szCs w:val="22"/>
        </w:rPr>
      </w:pPr>
      <w:proofErr w:type="gramStart"/>
      <w:r w:rsidRPr="002516FF">
        <w:rPr>
          <w:color w:val="auto"/>
          <w:sz w:val="22"/>
          <w:szCs w:val="22"/>
        </w:rPr>
        <w:t>the</w:t>
      </w:r>
      <w:proofErr w:type="gramEnd"/>
      <w:r w:rsidRPr="002516FF">
        <w:rPr>
          <w:color w:val="auto"/>
          <w:sz w:val="22"/>
          <w:szCs w:val="22"/>
        </w:rPr>
        <w:t xml:space="preserve"> </w:t>
      </w:r>
      <w:r w:rsidRPr="002516FF">
        <w:rPr>
          <w:bCs/>
          <w:color w:val="auto"/>
          <w:sz w:val="22"/>
          <w:szCs w:val="22"/>
        </w:rPr>
        <w:t>Mayor</w:t>
      </w:r>
      <w:r w:rsidRPr="002516FF">
        <w:rPr>
          <w:color w:val="auto"/>
          <w:sz w:val="22"/>
          <w:szCs w:val="22"/>
        </w:rPr>
        <w:t xml:space="preserve"> is to be read as a reference to the </w:t>
      </w:r>
      <w:r w:rsidR="00686CFC">
        <w:rPr>
          <w:bCs/>
          <w:color w:val="auto"/>
          <w:sz w:val="22"/>
          <w:szCs w:val="22"/>
        </w:rPr>
        <w:t>Chair</w:t>
      </w:r>
      <w:r w:rsidRPr="002516FF">
        <w:rPr>
          <w:color w:val="auto"/>
          <w:sz w:val="22"/>
          <w:szCs w:val="22"/>
        </w:rPr>
        <w:t xml:space="preserve"> of the </w:t>
      </w:r>
      <w:r w:rsidRPr="002516FF">
        <w:rPr>
          <w:bCs/>
          <w:color w:val="auto"/>
          <w:sz w:val="22"/>
          <w:szCs w:val="22"/>
        </w:rPr>
        <w:t>Special Committee</w:t>
      </w:r>
      <w:r w:rsidR="007C38CC" w:rsidRPr="002516FF">
        <w:rPr>
          <w:bCs/>
          <w:color w:val="auto"/>
          <w:sz w:val="22"/>
          <w:szCs w:val="22"/>
        </w:rPr>
        <w:t xml:space="preserve"> and /or Advisory Committee</w:t>
      </w:r>
      <w:r w:rsidRPr="002516FF">
        <w:rPr>
          <w:color w:val="auto"/>
          <w:sz w:val="22"/>
          <w:szCs w:val="22"/>
        </w:rPr>
        <w:t xml:space="preserve">. </w:t>
      </w:r>
    </w:p>
    <w:p w:rsidR="002516FF" w:rsidRPr="002516FF" w:rsidRDefault="002516FF" w:rsidP="00804085">
      <w:pPr>
        <w:pStyle w:val="Default"/>
        <w:tabs>
          <w:tab w:val="left" w:pos="567"/>
          <w:tab w:val="left" w:pos="1134"/>
          <w:tab w:val="left" w:pos="1701"/>
          <w:tab w:val="left" w:pos="2552"/>
        </w:tabs>
        <w:spacing w:after="120"/>
        <w:ind w:left="1701"/>
        <w:jc w:val="both"/>
        <w:rPr>
          <w:color w:val="auto"/>
          <w:sz w:val="22"/>
          <w:szCs w:val="22"/>
        </w:rPr>
      </w:pPr>
    </w:p>
    <w:p w:rsidR="005630B9" w:rsidRPr="002516FF" w:rsidRDefault="002701DC" w:rsidP="00804085">
      <w:pPr>
        <w:pStyle w:val="Heading4"/>
        <w:numPr>
          <w:ilvl w:val="0"/>
          <w:numId w:val="9"/>
        </w:numPr>
        <w:spacing w:before="0" w:after="120"/>
        <w:ind w:left="709" w:hanging="709"/>
      </w:pPr>
      <w:bookmarkStart w:id="188" w:name="_Toc391549162"/>
      <w:r w:rsidRPr="002516FF">
        <w:t>Application Specifically</w:t>
      </w:r>
      <w:bookmarkEnd w:id="188"/>
    </w:p>
    <w:p w:rsidR="00606198" w:rsidRPr="002516FF" w:rsidRDefault="002516FF" w:rsidP="00804085">
      <w:pPr>
        <w:pStyle w:val="ListParagraph"/>
        <w:numPr>
          <w:ilvl w:val="1"/>
          <w:numId w:val="9"/>
        </w:numPr>
        <w:autoSpaceDE w:val="0"/>
        <w:autoSpaceDN w:val="0"/>
        <w:adjustRightInd w:val="0"/>
        <w:spacing w:after="120"/>
        <w:ind w:left="1701" w:hanging="850"/>
        <w:contextualSpacing w:val="0"/>
        <w:rPr>
          <w:rFonts w:cs="Arial"/>
        </w:rPr>
      </w:pPr>
      <w:r>
        <w:rPr>
          <w:rFonts w:cs="Arial"/>
        </w:rPr>
        <w:t>W</w:t>
      </w:r>
      <w:r w:rsidR="00606198" w:rsidRPr="002516FF">
        <w:rPr>
          <w:rFonts w:cs="Arial"/>
        </w:rPr>
        <w:t>here the Council establishes a Special Committee or an Advisory Committee:</w:t>
      </w:r>
    </w:p>
    <w:p w:rsidR="00606198" w:rsidRPr="002516FF" w:rsidRDefault="00606198" w:rsidP="00804085">
      <w:pPr>
        <w:pStyle w:val="ListParagraph"/>
        <w:numPr>
          <w:ilvl w:val="2"/>
          <w:numId w:val="9"/>
        </w:numPr>
        <w:autoSpaceDE w:val="0"/>
        <w:autoSpaceDN w:val="0"/>
        <w:adjustRightInd w:val="0"/>
        <w:spacing w:after="120"/>
        <w:ind w:left="2552" w:hanging="851"/>
        <w:contextualSpacing w:val="0"/>
        <w:rPr>
          <w:rFonts w:cs="Arial"/>
        </w:rPr>
      </w:pPr>
      <w:r w:rsidRPr="002516FF">
        <w:rPr>
          <w:rFonts w:cs="Arial"/>
        </w:rPr>
        <w:t>the Council may issue written guidelines to that Committee which determine that any provision(s) of Parts A - C is or are (as appropriate) not to apply; or</w:t>
      </w:r>
    </w:p>
    <w:p w:rsidR="002701DC" w:rsidRPr="002516FF" w:rsidRDefault="00606198" w:rsidP="00804085">
      <w:pPr>
        <w:pStyle w:val="ListParagraph"/>
        <w:numPr>
          <w:ilvl w:val="2"/>
          <w:numId w:val="9"/>
        </w:numPr>
        <w:autoSpaceDE w:val="0"/>
        <w:autoSpaceDN w:val="0"/>
        <w:adjustRightInd w:val="0"/>
        <w:spacing w:after="120"/>
        <w:ind w:left="2552" w:hanging="851"/>
        <w:contextualSpacing w:val="0"/>
        <w:rPr>
          <w:rFonts w:cs="Arial"/>
        </w:rPr>
      </w:pPr>
      <w:r w:rsidRPr="002516FF">
        <w:rPr>
          <w:rFonts w:cs="Arial"/>
        </w:rPr>
        <w:t>the Special Committee or Advisory Committee may, with the approval of the Council resolve that any provision(s) of Parts A - C is or are (as appropriate) not to apply, whereupon to the extent permissible under law, the provision(s) shall not apply until the Council resolves, or the Special Committee or Advisory Committee, with the approval of the Council resolves, otherwise.</w:t>
      </w:r>
    </w:p>
    <w:p w:rsidR="00CC2E23" w:rsidRDefault="00CC2E23" w:rsidP="00804085">
      <w:pPr>
        <w:rPr>
          <w:rFonts w:eastAsia="Times New Roman" w:cs="Arial"/>
          <w:b/>
          <w:bCs/>
          <w:i/>
          <w:iCs/>
          <w:sz w:val="28"/>
          <w:szCs w:val="28"/>
          <w:lang w:eastAsia="en-AU"/>
        </w:rPr>
      </w:pPr>
    </w:p>
    <w:p w:rsidR="0038452B" w:rsidRDefault="00BF6CB4" w:rsidP="00804085">
      <w:pPr>
        <w:pStyle w:val="Heading2"/>
        <w:spacing w:before="0" w:after="120"/>
      </w:pPr>
      <w:bookmarkStart w:id="189" w:name="_Toc391549163"/>
      <w:r>
        <w:t>Part 20</w:t>
      </w:r>
      <w:r w:rsidR="00302031">
        <w:t xml:space="preserve">- </w:t>
      </w:r>
      <w:r w:rsidR="00777EEB">
        <w:t>ASSEMBLIES OF COUNCILLORS</w:t>
      </w:r>
      <w:bookmarkEnd w:id="189"/>
    </w:p>
    <w:p w:rsidR="005630B9" w:rsidRPr="002516FF" w:rsidRDefault="002701DC" w:rsidP="00804085">
      <w:pPr>
        <w:pStyle w:val="Heading4"/>
        <w:numPr>
          <w:ilvl w:val="0"/>
          <w:numId w:val="9"/>
        </w:numPr>
        <w:spacing w:before="0" w:after="120"/>
        <w:ind w:left="709" w:hanging="709"/>
      </w:pPr>
      <w:bookmarkStart w:id="190" w:name="_Toc391549164"/>
      <w:r w:rsidRPr="002516FF">
        <w:t>When Constituted</w:t>
      </w:r>
      <w:bookmarkEnd w:id="190"/>
    </w:p>
    <w:p w:rsidR="00331FE5" w:rsidRPr="002516FF" w:rsidRDefault="00331FE5" w:rsidP="00804085">
      <w:pPr>
        <w:autoSpaceDE w:val="0"/>
        <w:autoSpaceDN w:val="0"/>
        <w:adjustRightInd w:val="0"/>
        <w:spacing w:after="120"/>
        <w:rPr>
          <w:rFonts w:cs="Arial"/>
          <w:color w:val="14003C"/>
        </w:rPr>
      </w:pPr>
      <w:r w:rsidRPr="002516FF">
        <w:rPr>
          <w:rFonts w:cs="Arial"/>
          <w:color w:val="14003C"/>
        </w:rPr>
        <w:t xml:space="preserve">As per </w:t>
      </w:r>
      <w:r w:rsidRPr="006A772B">
        <w:rPr>
          <w:rFonts w:cs="Arial"/>
          <w:i/>
          <w:color w:val="14003C"/>
        </w:rPr>
        <w:t>the Local Government Act, Section 80A</w:t>
      </w:r>
      <w:r w:rsidRPr="002516FF">
        <w:rPr>
          <w:rFonts w:cs="Arial"/>
          <w:color w:val="14003C"/>
        </w:rPr>
        <w:t xml:space="preserve"> – (</w:t>
      </w:r>
      <w:r w:rsidRPr="002516FF">
        <w:rPr>
          <w:rFonts w:cs="Arial"/>
          <w:color w:val="000000"/>
        </w:rPr>
        <w:t xml:space="preserve">Requirements to be observed by an Assembly of Councillors) </w:t>
      </w:r>
      <w:r w:rsidRPr="002516FF">
        <w:rPr>
          <w:rFonts w:cs="Arial"/>
          <w:color w:val="14003C"/>
        </w:rPr>
        <w:t>states:</w:t>
      </w:r>
    </w:p>
    <w:p w:rsidR="00331FE5" w:rsidRPr="002516FF" w:rsidRDefault="00331FE5" w:rsidP="00804085">
      <w:pPr>
        <w:pStyle w:val="ListParagraph"/>
        <w:numPr>
          <w:ilvl w:val="1"/>
          <w:numId w:val="9"/>
        </w:numPr>
        <w:autoSpaceDE w:val="0"/>
        <w:autoSpaceDN w:val="0"/>
        <w:adjustRightInd w:val="0"/>
        <w:spacing w:after="120"/>
        <w:ind w:left="1701" w:hanging="850"/>
        <w:contextualSpacing w:val="0"/>
        <w:rPr>
          <w:rFonts w:cs="Arial"/>
          <w:color w:val="14003C"/>
        </w:rPr>
      </w:pPr>
      <w:r w:rsidRPr="002516FF">
        <w:rPr>
          <w:rFonts w:cs="Arial"/>
          <w:color w:val="000000"/>
        </w:rPr>
        <w:t>At an Assembly of Councillors, the Chief Executive Officer must ensure that a written record is kept of:</w:t>
      </w:r>
    </w:p>
    <w:p w:rsidR="003A5EE9" w:rsidRPr="002516FF" w:rsidRDefault="00331FE5" w:rsidP="00804085">
      <w:pPr>
        <w:pStyle w:val="ListParagraph"/>
        <w:numPr>
          <w:ilvl w:val="2"/>
          <w:numId w:val="9"/>
        </w:numPr>
        <w:autoSpaceDE w:val="0"/>
        <w:autoSpaceDN w:val="0"/>
        <w:adjustRightInd w:val="0"/>
        <w:spacing w:after="120"/>
        <w:ind w:left="2552" w:hanging="851"/>
        <w:contextualSpacing w:val="0"/>
        <w:rPr>
          <w:rFonts w:cs="Arial"/>
          <w:color w:val="14003C"/>
        </w:rPr>
      </w:pPr>
      <w:r w:rsidRPr="002516FF">
        <w:rPr>
          <w:rFonts w:cs="Arial"/>
          <w:color w:val="000000"/>
        </w:rPr>
        <w:t>The names of all Councillors and members of Council staff attending;</w:t>
      </w:r>
    </w:p>
    <w:p w:rsidR="003A5EE9" w:rsidRPr="002516FF" w:rsidRDefault="00331FE5" w:rsidP="00804085">
      <w:pPr>
        <w:pStyle w:val="ListParagraph"/>
        <w:numPr>
          <w:ilvl w:val="2"/>
          <w:numId w:val="9"/>
        </w:numPr>
        <w:autoSpaceDE w:val="0"/>
        <w:autoSpaceDN w:val="0"/>
        <w:adjustRightInd w:val="0"/>
        <w:spacing w:after="120"/>
        <w:ind w:left="2552" w:hanging="851"/>
        <w:contextualSpacing w:val="0"/>
        <w:rPr>
          <w:rFonts w:cs="Arial"/>
          <w:color w:val="14003C"/>
        </w:rPr>
      </w:pPr>
      <w:r w:rsidRPr="002516FF">
        <w:rPr>
          <w:rFonts w:cs="Arial"/>
          <w:color w:val="000000"/>
        </w:rPr>
        <w:t>The matters considered;</w:t>
      </w:r>
      <w:r w:rsidR="005C15BD">
        <w:rPr>
          <w:rFonts w:cs="Arial"/>
          <w:color w:val="000000"/>
        </w:rPr>
        <w:t xml:space="preserve"> and</w:t>
      </w:r>
    </w:p>
    <w:p w:rsidR="00331FE5" w:rsidRPr="002516FF" w:rsidRDefault="00331FE5" w:rsidP="00804085">
      <w:pPr>
        <w:pStyle w:val="ListParagraph"/>
        <w:numPr>
          <w:ilvl w:val="2"/>
          <w:numId w:val="9"/>
        </w:numPr>
        <w:autoSpaceDE w:val="0"/>
        <w:autoSpaceDN w:val="0"/>
        <w:adjustRightInd w:val="0"/>
        <w:spacing w:after="120"/>
        <w:ind w:left="2552" w:hanging="851"/>
        <w:contextualSpacing w:val="0"/>
        <w:rPr>
          <w:rFonts w:cs="Arial"/>
          <w:color w:val="14003C"/>
        </w:rPr>
      </w:pPr>
      <w:r w:rsidRPr="002516FF">
        <w:rPr>
          <w:rFonts w:cs="Arial"/>
          <w:color w:val="000000"/>
        </w:rPr>
        <w:t>Any conflict of interest disclosures made by a Councillor attending</w:t>
      </w:r>
      <w:r w:rsidR="00C12957">
        <w:rPr>
          <w:rFonts w:cs="Arial"/>
          <w:color w:val="000000"/>
        </w:rPr>
        <w:t>.</w:t>
      </w:r>
      <w:r w:rsidRPr="002516FF">
        <w:rPr>
          <w:rFonts w:cs="Arial"/>
          <w:color w:val="000000"/>
        </w:rPr>
        <w:t xml:space="preserve"> </w:t>
      </w:r>
    </w:p>
    <w:p w:rsidR="00331FE5" w:rsidRPr="002516FF" w:rsidRDefault="00331FE5" w:rsidP="00804085">
      <w:pPr>
        <w:pStyle w:val="ListParagraph"/>
        <w:numPr>
          <w:ilvl w:val="1"/>
          <w:numId w:val="9"/>
        </w:numPr>
        <w:autoSpaceDE w:val="0"/>
        <w:autoSpaceDN w:val="0"/>
        <w:adjustRightInd w:val="0"/>
        <w:spacing w:after="120"/>
        <w:ind w:left="1701" w:hanging="850"/>
        <w:contextualSpacing w:val="0"/>
        <w:rPr>
          <w:rFonts w:cs="Arial"/>
          <w:color w:val="000000"/>
        </w:rPr>
      </w:pPr>
      <w:r w:rsidRPr="002516FF">
        <w:rPr>
          <w:rFonts w:cs="Arial"/>
          <w:color w:val="000000"/>
        </w:rPr>
        <w:t>The Chief Executive Officer must ensure that the written record of an Assembly of Councillors is as soon as practicable:</w:t>
      </w:r>
    </w:p>
    <w:p w:rsidR="00331FE5" w:rsidRPr="002516FF" w:rsidRDefault="00331FE5" w:rsidP="00804085">
      <w:pPr>
        <w:pStyle w:val="ListParagraph"/>
        <w:numPr>
          <w:ilvl w:val="2"/>
          <w:numId w:val="9"/>
        </w:numPr>
        <w:autoSpaceDE w:val="0"/>
        <w:autoSpaceDN w:val="0"/>
        <w:adjustRightInd w:val="0"/>
        <w:spacing w:after="120"/>
        <w:ind w:left="2552" w:hanging="851"/>
        <w:contextualSpacing w:val="0"/>
        <w:rPr>
          <w:rFonts w:cs="Arial"/>
          <w:color w:val="000000" w:themeColor="text1"/>
        </w:rPr>
      </w:pPr>
      <w:r w:rsidRPr="002516FF">
        <w:rPr>
          <w:rFonts w:eastAsia="Times New Roman" w:cs="Arial"/>
          <w:lang w:eastAsia="en-AU"/>
        </w:rPr>
        <w:t xml:space="preserve">reported at an ordinary meeting of the </w:t>
      </w:r>
      <w:hyperlink r:id="rId26" w:anchor="council" w:history="1">
        <w:r w:rsidRPr="002516FF">
          <w:rPr>
            <w:rFonts w:eastAsia="Times New Roman" w:cs="Arial"/>
            <w:color w:val="000000" w:themeColor="text1"/>
            <w:lang w:eastAsia="en-AU"/>
          </w:rPr>
          <w:t>Council</w:t>
        </w:r>
      </w:hyperlink>
      <w:r w:rsidRPr="002516FF">
        <w:rPr>
          <w:rFonts w:eastAsia="Times New Roman" w:cs="Arial"/>
          <w:color w:val="000000" w:themeColor="text1"/>
          <w:lang w:eastAsia="en-AU"/>
        </w:rPr>
        <w:t xml:space="preserve">; and </w:t>
      </w:r>
    </w:p>
    <w:p w:rsidR="00331FE5" w:rsidRPr="002516FF" w:rsidRDefault="00331FE5" w:rsidP="00804085">
      <w:pPr>
        <w:pStyle w:val="ListParagraph"/>
        <w:numPr>
          <w:ilvl w:val="2"/>
          <w:numId w:val="9"/>
        </w:numPr>
        <w:autoSpaceDE w:val="0"/>
        <w:autoSpaceDN w:val="0"/>
        <w:adjustRightInd w:val="0"/>
        <w:spacing w:after="120"/>
        <w:ind w:left="2552" w:hanging="851"/>
        <w:contextualSpacing w:val="0"/>
        <w:rPr>
          <w:rFonts w:cs="Arial"/>
          <w:color w:val="000000" w:themeColor="text1"/>
        </w:rPr>
      </w:pPr>
      <w:r w:rsidRPr="002516FF">
        <w:rPr>
          <w:rFonts w:eastAsia="Times New Roman" w:cs="Arial"/>
          <w:color w:val="000000" w:themeColor="text1"/>
          <w:lang w:eastAsia="en-AU"/>
        </w:rPr>
        <w:t xml:space="preserve"> </w:t>
      </w:r>
      <w:proofErr w:type="gramStart"/>
      <w:r w:rsidRPr="002516FF">
        <w:rPr>
          <w:rFonts w:eastAsia="Times New Roman" w:cs="Arial"/>
          <w:color w:val="000000" w:themeColor="text1"/>
          <w:lang w:eastAsia="en-AU"/>
        </w:rPr>
        <w:t>incorporated</w:t>
      </w:r>
      <w:proofErr w:type="gramEnd"/>
      <w:r w:rsidRPr="002516FF">
        <w:rPr>
          <w:rFonts w:eastAsia="Times New Roman" w:cs="Arial"/>
          <w:color w:val="000000" w:themeColor="text1"/>
          <w:lang w:eastAsia="en-AU"/>
        </w:rPr>
        <w:t xml:space="preserve"> in the minutes of that </w:t>
      </w:r>
      <w:hyperlink r:id="rId27" w:anchor="council" w:history="1">
        <w:r w:rsidRPr="002516FF">
          <w:rPr>
            <w:rFonts w:eastAsia="Times New Roman" w:cs="Arial"/>
            <w:color w:val="000000" w:themeColor="text1"/>
            <w:lang w:eastAsia="en-AU"/>
          </w:rPr>
          <w:t>Council</w:t>
        </w:r>
      </w:hyperlink>
      <w:r w:rsidRPr="002516FF">
        <w:rPr>
          <w:rFonts w:eastAsia="Times New Roman" w:cs="Arial"/>
          <w:color w:val="000000" w:themeColor="text1"/>
          <w:lang w:eastAsia="en-AU"/>
        </w:rPr>
        <w:t xml:space="preserve"> meeting. </w:t>
      </w:r>
    </w:p>
    <w:p w:rsidR="002516FF" w:rsidRPr="002516FF" w:rsidRDefault="002516FF" w:rsidP="00804085">
      <w:pPr>
        <w:pStyle w:val="ListParagraph"/>
        <w:autoSpaceDE w:val="0"/>
        <w:autoSpaceDN w:val="0"/>
        <w:adjustRightInd w:val="0"/>
        <w:spacing w:after="120"/>
        <w:ind w:left="2552"/>
        <w:contextualSpacing w:val="0"/>
        <w:rPr>
          <w:rFonts w:cs="Arial"/>
          <w:color w:val="000000"/>
        </w:rPr>
      </w:pPr>
    </w:p>
    <w:p w:rsidR="005630B9" w:rsidRPr="002516FF" w:rsidRDefault="002701DC" w:rsidP="00804085">
      <w:pPr>
        <w:pStyle w:val="Heading4"/>
        <w:numPr>
          <w:ilvl w:val="0"/>
          <w:numId w:val="9"/>
        </w:numPr>
        <w:spacing w:before="0" w:after="120"/>
        <w:ind w:left="709" w:hanging="709"/>
      </w:pPr>
      <w:bookmarkStart w:id="191" w:name="_Toc391549165"/>
      <w:r w:rsidRPr="002516FF">
        <w:lastRenderedPageBreak/>
        <w:t>Action Required</w:t>
      </w:r>
      <w:bookmarkEnd w:id="191"/>
    </w:p>
    <w:p w:rsidR="00331FE5" w:rsidRPr="002516FF" w:rsidRDefault="00331FE5" w:rsidP="00804085">
      <w:pPr>
        <w:pStyle w:val="ListParagraph"/>
        <w:numPr>
          <w:ilvl w:val="1"/>
          <w:numId w:val="9"/>
        </w:numPr>
        <w:autoSpaceDE w:val="0"/>
        <w:autoSpaceDN w:val="0"/>
        <w:adjustRightInd w:val="0"/>
        <w:spacing w:after="120"/>
        <w:ind w:left="1701" w:hanging="850"/>
        <w:contextualSpacing w:val="0"/>
        <w:rPr>
          <w:rFonts w:cs="Arial"/>
        </w:rPr>
      </w:pPr>
      <w:r w:rsidRPr="002516FF">
        <w:rPr>
          <w:rFonts w:cs="Arial"/>
        </w:rPr>
        <w:t>Any Councillor participating in an assembly of councillors must determine whether they have a conflict of interest in any matter being discussed at that assembly and if so:</w:t>
      </w:r>
    </w:p>
    <w:p w:rsidR="00331FE5" w:rsidRPr="002516FF" w:rsidRDefault="00331FE5" w:rsidP="00804085">
      <w:pPr>
        <w:pStyle w:val="ListParagraph"/>
        <w:numPr>
          <w:ilvl w:val="2"/>
          <w:numId w:val="9"/>
        </w:numPr>
        <w:autoSpaceDE w:val="0"/>
        <w:autoSpaceDN w:val="0"/>
        <w:adjustRightInd w:val="0"/>
        <w:spacing w:after="120"/>
        <w:ind w:left="2552" w:hanging="851"/>
        <w:contextualSpacing w:val="0"/>
        <w:rPr>
          <w:rFonts w:cs="Arial"/>
        </w:rPr>
      </w:pPr>
      <w:r w:rsidRPr="002516FF">
        <w:rPr>
          <w:rFonts w:cs="Arial"/>
        </w:rPr>
        <w:t xml:space="preserve">disclose that conflict of interest in the manner required by the </w:t>
      </w:r>
      <w:r w:rsidRPr="006A772B">
        <w:rPr>
          <w:rFonts w:cs="Arial"/>
          <w:i/>
        </w:rPr>
        <w:t>Act</w:t>
      </w:r>
      <w:r w:rsidRPr="002516FF">
        <w:rPr>
          <w:rFonts w:cs="Arial"/>
        </w:rPr>
        <w:t>;</w:t>
      </w:r>
    </w:p>
    <w:p w:rsidR="003A5EE9" w:rsidRPr="002516FF" w:rsidRDefault="003A5EE9" w:rsidP="00804085">
      <w:pPr>
        <w:pStyle w:val="ListParagraph"/>
        <w:numPr>
          <w:ilvl w:val="2"/>
          <w:numId w:val="9"/>
        </w:numPr>
        <w:autoSpaceDE w:val="0"/>
        <w:autoSpaceDN w:val="0"/>
        <w:adjustRightInd w:val="0"/>
        <w:spacing w:after="120"/>
        <w:ind w:left="2552" w:hanging="851"/>
        <w:contextualSpacing w:val="0"/>
        <w:rPr>
          <w:rFonts w:cs="Arial"/>
        </w:rPr>
      </w:pPr>
      <w:r w:rsidRPr="002516FF">
        <w:t>leave the assembly while a matter is being considered, if he or she knows that the particular matter is one that if it was to be considered a</w:t>
      </w:r>
      <w:r w:rsidR="005C15BD">
        <w:t>nd decided by Council [s.80A(3)];</w:t>
      </w:r>
    </w:p>
    <w:p w:rsidR="003A5EE9" w:rsidRPr="005C15BD" w:rsidRDefault="003A5EE9" w:rsidP="00804085">
      <w:pPr>
        <w:numPr>
          <w:ilvl w:val="2"/>
          <w:numId w:val="9"/>
        </w:numPr>
        <w:spacing w:after="120"/>
        <w:ind w:left="2552" w:hanging="851"/>
        <w:jc w:val="both"/>
      </w:pPr>
      <w:r w:rsidRPr="005C15BD">
        <w:t xml:space="preserve">A Councillor must disclose the conflict of interest either immediately before the matter is considered, or where the Councillor realises he or she has a conflict of interest after consideration of the matter has begun, as soon as the Councillor becomes aware he or she has a </w:t>
      </w:r>
      <w:r w:rsidR="005C15BD">
        <w:t>conflict of interest [s.80A(4)].</w:t>
      </w:r>
    </w:p>
    <w:p w:rsidR="00331FE5" w:rsidRPr="002516FF" w:rsidRDefault="00331FE5" w:rsidP="00804085">
      <w:pPr>
        <w:pStyle w:val="ListParagraph"/>
        <w:numPr>
          <w:ilvl w:val="1"/>
          <w:numId w:val="9"/>
        </w:numPr>
        <w:autoSpaceDE w:val="0"/>
        <w:autoSpaceDN w:val="0"/>
        <w:adjustRightInd w:val="0"/>
        <w:spacing w:after="120"/>
        <w:ind w:left="1701" w:hanging="850"/>
        <w:contextualSpacing w:val="0"/>
        <w:rPr>
          <w:rFonts w:cs="Arial"/>
        </w:rPr>
      </w:pPr>
      <w:r w:rsidRPr="002516FF">
        <w:rPr>
          <w:rFonts w:cs="Arial"/>
        </w:rPr>
        <w:t>The Chief Executive Officer must make writte</w:t>
      </w:r>
      <w:r w:rsidR="003A5EE9" w:rsidRPr="002516FF">
        <w:rPr>
          <w:rFonts w:cs="Arial"/>
        </w:rPr>
        <w:t>n records of all assemblies of C</w:t>
      </w:r>
      <w:r w:rsidRPr="002516FF">
        <w:rPr>
          <w:rFonts w:cs="Arial"/>
        </w:rPr>
        <w:t xml:space="preserve">ouncillors and ensure that these written records are maintained and made available to the public, as specified in the </w:t>
      </w:r>
      <w:r w:rsidRPr="006A772B">
        <w:rPr>
          <w:rFonts w:cs="Arial"/>
          <w:i/>
        </w:rPr>
        <w:t>Act</w:t>
      </w:r>
      <w:r w:rsidRPr="002516FF">
        <w:rPr>
          <w:rFonts w:cs="Arial"/>
        </w:rPr>
        <w:t>.</w:t>
      </w:r>
    </w:p>
    <w:p w:rsidR="00777EEB" w:rsidRDefault="00777EEB" w:rsidP="00804085">
      <w:pPr>
        <w:spacing w:after="120"/>
      </w:pPr>
    </w:p>
    <w:p w:rsidR="00777EEB" w:rsidRDefault="002D14FF" w:rsidP="00804085">
      <w:pPr>
        <w:pStyle w:val="Heading2"/>
        <w:spacing w:before="0" w:after="120"/>
      </w:pPr>
      <w:bookmarkStart w:id="192" w:name="_Toc391549166"/>
      <w:r>
        <w:t>Part 2</w:t>
      </w:r>
      <w:r w:rsidR="00BF6CB4">
        <w:t>1</w:t>
      </w:r>
      <w:r w:rsidR="00302031">
        <w:t xml:space="preserve"> - </w:t>
      </w:r>
      <w:r w:rsidR="00777EEB">
        <w:t>COMMON SEAL</w:t>
      </w:r>
      <w:bookmarkEnd w:id="192"/>
    </w:p>
    <w:p w:rsidR="005630B9" w:rsidRPr="00864C11" w:rsidRDefault="002701DC" w:rsidP="00804085">
      <w:pPr>
        <w:pStyle w:val="Heading4"/>
        <w:numPr>
          <w:ilvl w:val="0"/>
          <w:numId w:val="9"/>
        </w:numPr>
        <w:spacing w:before="0" w:after="120"/>
        <w:ind w:left="709" w:hanging="709"/>
        <w:rPr>
          <w:lang w:eastAsia="en-AU"/>
        </w:rPr>
      </w:pPr>
      <w:bookmarkStart w:id="193" w:name="_Toc391549167"/>
      <w:r w:rsidRPr="00864C11">
        <w:rPr>
          <w:lang w:eastAsia="en-AU"/>
        </w:rPr>
        <w:t>Council</w:t>
      </w:r>
      <w:r w:rsidR="00E07B37">
        <w:rPr>
          <w:lang w:eastAsia="en-AU"/>
        </w:rPr>
        <w:t>’</w:t>
      </w:r>
      <w:r w:rsidRPr="00864C11">
        <w:rPr>
          <w:lang w:eastAsia="en-AU"/>
        </w:rPr>
        <w:t>s Common Seal</w:t>
      </w:r>
      <w:bookmarkEnd w:id="193"/>
    </w:p>
    <w:p w:rsidR="001D6BA0" w:rsidRPr="00864C11" w:rsidRDefault="001D6BA0" w:rsidP="00804085">
      <w:pPr>
        <w:pStyle w:val="Default"/>
        <w:numPr>
          <w:ilvl w:val="1"/>
          <w:numId w:val="9"/>
        </w:numPr>
        <w:tabs>
          <w:tab w:val="left" w:pos="567"/>
          <w:tab w:val="left" w:pos="1134"/>
        </w:tabs>
        <w:spacing w:after="120"/>
        <w:ind w:left="1701" w:hanging="850"/>
        <w:jc w:val="both"/>
        <w:rPr>
          <w:color w:val="auto"/>
          <w:sz w:val="22"/>
          <w:szCs w:val="22"/>
        </w:rPr>
      </w:pPr>
      <w:r w:rsidRPr="00864C11">
        <w:rPr>
          <w:color w:val="auto"/>
          <w:sz w:val="22"/>
          <w:szCs w:val="22"/>
        </w:rPr>
        <w:t xml:space="preserve">The common seal is the corporate signature of Council, and exists in the form of a stamp.  </w:t>
      </w:r>
    </w:p>
    <w:p w:rsidR="001D6BA0" w:rsidRPr="00864C11" w:rsidRDefault="001D6BA0" w:rsidP="00804085">
      <w:pPr>
        <w:pStyle w:val="Default"/>
        <w:numPr>
          <w:ilvl w:val="1"/>
          <w:numId w:val="9"/>
        </w:numPr>
        <w:tabs>
          <w:tab w:val="left" w:pos="567"/>
          <w:tab w:val="left" w:pos="1134"/>
        </w:tabs>
        <w:spacing w:after="120"/>
        <w:ind w:left="1701" w:hanging="850"/>
        <w:jc w:val="both"/>
        <w:rPr>
          <w:color w:val="auto"/>
          <w:sz w:val="22"/>
          <w:szCs w:val="22"/>
        </w:rPr>
      </w:pPr>
      <w:r w:rsidRPr="00864C11">
        <w:rPr>
          <w:color w:val="auto"/>
          <w:sz w:val="22"/>
          <w:szCs w:val="22"/>
        </w:rPr>
        <w:t>It evidences Council’s corporate will, and authenticates decisions taken and acts performed by Council.</w:t>
      </w:r>
    </w:p>
    <w:p w:rsidR="001D6BA0" w:rsidRDefault="001D6BA0" w:rsidP="00804085">
      <w:pPr>
        <w:pStyle w:val="ListParagraph"/>
        <w:numPr>
          <w:ilvl w:val="1"/>
          <w:numId w:val="9"/>
        </w:numPr>
        <w:autoSpaceDE w:val="0"/>
        <w:autoSpaceDN w:val="0"/>
        <w:adjustRightInd w:val="0"/>
        <w:spacing w:after="120"/>
        <w:ind w:left="1701" w:hanging="850"/>
        <w:contextualSpacing w:val="0"/>
        <w:rPr>
          <w:rFonts w:cs="Arial"/>
        </w:rPr>
      </w:pPr>
      <w:r w:rsidRPr="00864C11">
        <w:rPr>
          <w:rFonts w:cs="Arial"/>
        </w:rPr>
        <w:t>The Chief Executive Officer must ensure the security of the Council’s common seal at all times.</w:t>
      </w:r>
    </w:p>
    <w:p w:rsidR="0058327E" w:rsidRPr="00864C11" w:rsidRDefault="0058327E" w:rsidP="00804085">
      <w:pPr>
        <w:pStyle w:val="ListParagraph"/>
        <w:autoSpaceDE w:val="0"/>
        <w:autoSpaceDN w:val="0"/>
        <w:adjustRightInd w:val="0"/>
        <w:spacing w:after="120"/>
        <w:ind w:left="1701"/>
        <w:contextualSpacing w:val="0"/>
        <w:rPr>
          <w:rFonts w:cs="Arial"/>
        </w:rPr>
      </w:pPr>
    </w:p>
    <w:p w:rsidR="005630B9" w:rsidRPr="00864C11" w:rsidRDefault="002701DC" w:rsidP="00804085">
      <w:pPr>
        <w:pStyle w:val="Heading4"/>
        <w:numPr>
          <w:ilvl w:val="0"/>
          <w:numId w:val="9"/>
        </w:numPr>
        <w:spacing w:before="0" w:after="120"/>
        <w:ind w:left="709" w:hanging="709"/>
        <w:rPr>
          <w:lang w:eastAsia="en-AU"/>
        </w:rPr>
      </w:pPr>
      <w:bookmarkStart w:id="194" w:name="_Toc391549168"/>
      <w:r w:rsidRPr="00864C11">
        <w:rPr>
          <w:lang w:eastAsia="en-AU"/>
        </w:rPr>
        <w:t>Use of the Common seal</w:t>
      </w:r>
      <w:bookmarkEnd w:id="194"/>
    </w:p>
    <w:p w:rsidR="00B56019" w:rsidRPr="00864C11" w:rsidRDefault="00B56019" w:rsidP="00804085">
      <w:pPr>
        <w:pStyle w:val="ListParagraph"/>
        <w:numPr>
          <w:ilvl w:val="1"/>
          <w:numId w:val="9"/>
        </w:numPr>
        <w:spacing w:after="120"/>
        <w:ind w:left="1701" w:hanging="850"/>
        <w:contextualSpacing w:val="0"/>
        <w:jc w:val="both"/>
        <w:rPr>
          <w:rFonts w:cs="Arial"/>
        </w:rPr>
      </w:pPr>
      <w:r w:rsidRPr="00864C11">
        <w:rPr>
          <w:rFonts w:cs="Arial"/>
        </w:rPr>
        <w:t xml:space="preserve">The </w:t>
      </w:r>
      <w:r w:rsidRPr="00864C11">
        <w:rPr>
          <w:rFonts w:cs="Arial"/>
          <w:bCs/>
        </w:rPr>
        <w:t>common seal</w:t>
      </w:r>
      <w:r w:rsidRPr="00864C11">
        <w:rPr>
          <w:rFonts w:cs="Arial"/>
        </w:rPr>
        <w:t xml:space="preserve"> must be affixed to a document only for the purpose of giving effect to a decision which has been: </w:t>
      </w:r>
    </w:p>
    <w:p w:rsidR="00B56019" w:rsidRPr="00864C11" w:rsidRDefault="00864C11" w:rsidP="00804085">
      <w:pPr>
        <w:pStyle w:val="ListParagraph"/>
        <w:numPr>
          <w:ilvl w:val="2"/>
          <w:numId w:val="9"/>
        </w:numPr>
        <w:spacing w:after="120"/>
        <w:ind w:left="2552" w:hanging="851"/>
        <w:contextualSpacing w:val="0"/>
        <w:jc w:val="both"/>
      </w:pPr>
      <w:r>
        <w:t>M</w:t>
      </w:r>
      <w:r w:rsidR="00B56019" w:rsidRPr="00864C11">
        <w:t xml:space="preserve">ade by </w:t>
      </w:r>
      <w:r w:rsidR="00B56019" w:rsidRPr="00864C11">
        <w:rPr>
          <w:bCs/>
        </w:rPr>
        <w:t>Council</w:t>
      </w:r>
      <w:r w:rsidR="00B56019" w:rsidRPr="00864C11">
        <w:t xml:space="preserve"> resolution; </w:t>
      </w:r>
    </w:p>
    <w:p w:rsidR="00B56019" w:rsidRPr="00864C11" w:rsidRDefault="00864C11" w:rsidP="00804085">
      <w:pPr>
        <w:pStyle w:val="ListParagraph"/>
        <w:numPr>
          <w:ilvl w:val="2"/>
          <w:numId w:val="9"/>
        </w:numPr>
        <w:spacing w:after="120"/>
        <w:ind w:left="2552" w:hanging="851"/>
        <w:contextualSpacing w:val="0"/>
        <w:jc w:val="both"/>
      </w:pPr>
      <w:r>
        <w:t>M</w:t>
      </w:r>
      <w:r w:rsidR="00B56019" w:rsidRPr="00864C11">
        <w:t xml:space="preserve">ade by resolution of a </w:t>
      </w:r>
      <w:r w:rsidR="00B56019" w:rsidRPr="00864C11">
        <w:rPr>
          <w:bCs/>
        </w:rPr>
        <w:t>Special Committee</w:t>
      </w:r>
      <w:r w:rsidR="00B56019" w:rsidRPr="00864C11">
        <w:t xml:space="preserve"> to which power to use the </w:t>
      </w:r>
      <w:r w:rsidR="00B56019" w:rsidRPr="00864C11">
        <w:rPr>
          <w:bCs/>
        </w:rPr>
        <w:t xml:space="preserve">common seal </w:t>
      </w:r>
      <w:r w:rsidR="00B56019" w:rsidRPr="00864C11">
        <w:t>has been delegated; or</w:t>
      </w:r>
    </w:p>
    <w:p w:rsidR="00B56019" w:rsidRPr="00864C11" w:rsidRDefault="00864C11" w:rsidP="00804085">
      <w:pPr>
        <w:pStyle w:val="ListParagraph"/>
        <w:numPr>
          <w:ilvl w:val="2"/>
          <w:numId w:val="9"/>
        </w:numPr>
        <w:spacing w:after="120"/>
        <w:ind w:left="2552" w:hanging="851"/>
        <w:contextualSpacing w:val="0"/>
        <w:jc w:val="both"/>
      </w:pPr>
      <w:r>
        <w:t>M</w:t>
      </w:r>
      <w:r w:rsidR="00B56019" w:rsidRPr="00864C11">
        <w:t xml:space="preserve">ade by the </w:t>
      </w:r>
      <w:r w:rsidR="00B56019" w:rsidRPr="00864C11">
        <w:rPr>
          <w:bCs/>
        </w:rPr>
        <w:t>Chief Executive Officer</w:t>
      </w:r>
      <w:r w:rsidR="00B56019" w:rsidRPr="00864C11">
        <w:t xml:space="preserve"> or a </w:t>
      </w:r>
      <w:r w:rsidR="00B56019" w:rsidRPr="00864C11">
        <w:rPr>
          <w:bCs/>
        </w:rPr>
        <w:t>General Manager</w:t>
      </w:r>
      <w:r w:rsidR="00B56019" w:rsidRPr="00864C11">
        <w:t xml:space="preserve"> under delegation. </w:t>
      </w:r>
    </w:p>
    <w:p w:rsidR="00B56019" w:rsidRPr="00864C11" w:rsidRDefault="00B56019" w:rsidP="00804085">
      <w:pPr>
        <w:pStyle w:val="Default"/>
        <w:numPr>
          <w:ilvl w:val="1"/>
          <w:numId w:val="9"/>
        </w:numPr>
        <w:tabs>
          <w:tab w:val="left" w:pos="567"/>
          <w:tab w:val="left" w:pos="1134"/>
        </w:tabs>
        <w:spacing w:after="120"/>
        <w:ind w:left="1701" w:hanging="850"/>
        <w:jc w:val="both"/>
        <w:rPr>
          <w:color w:val="auto"/>
          <w:sz w:val="22"/>
          <w:szCs w:val="22"/>
        </w:rPr>
      </w:pPr>
      <w:r w:rsidRPr="00864C11">
        <w:rPr>
          <w:color w:val="auto"/>
          <w:sz w:val="22"/>
          <w:szCs w:val="22"/>
        </w:rPr>
        <w:t xml:space="preserve">The </w:t>
      </w:r>
      <w:r w:rsidRPr="00864C11">
        <w:rPr>
          <w:bCs/>
          <w:color w:val="auto"/>
          <w:sz w:val="22"/>
          <w:szCs w:val="22"/>
        </w:rPr>
        <w:t>common seal</w:t>
      </w:r>
      <w:r w:rsidRPr="00864C11">
        <w:rPr>
          <w:color w:val="auto"/>
          <w:sz w:val="22"/>
          <w:szCs w:val="22"/>
        </w:rPr>
        <w:t xml:space="preserve"> must have in it the words “Murrindindi Shire Council”. </w:t>
      </w:r>
    </w:p>
    <w:p w:rsidR="00B56019" w:rsidRPr="00864C11" w:rsidRDefault="00B56019" w:rsidP="00804085">
      <w:pPr>
        <w:pStyle w:val="Default"/>
        <w:numPr>
          <w:ilvl w:val="1"/>
          <w:numId w:val="9"/>
        </w:numPr>
        <w:tabs>
          <w:tab w:val="left" w:pos="567"/>
          <w:tab w:val="left" w:pos="1134"/>
        </w:tabs>
        <w:spacing w:after="120"/>
        <w:ind w:left="1701" w:hanging="850"/>
        <w:jc w:val="both"/>
        <w:rPr>
          <w:color w:val="auto"/>
          <w:sz w:val="22"/>
          <w:szCs w:val="22"/>
        </w:rPr>
      </w:pPr>
      <w:r w:rsidRPr="00864C11">
        <w:rPr>
          <w:color w:val="auto"/>
          <w:sz w:val="22"/>
          <w:szCs w:val="22"/>
        </w:rPr>
        <w:t xml:space="preserve">Every </w:t>
      </w:r>
      <w:r w:rsidRPr="00864C11">
        <w:rPr>
          <w:sz w:val="22"/>
          <w:szCs w:val="22"/>
        </w:rPr>
        <w:t>document to which the common seal is affixed must be signed by the Chief Executive Officer and a Councillor.</w:t>
      </w:r>
    </w:p>
    <w:p w:rsidR="00B56019" w:rsidRPr="00864C11" w:rsidRDefault="00B56019" w:rsidP="00804085">
      <w:pPr>
        <w:pStyle w:val="Default"/>
        <w:numPr>
          <w:ilvl w:val="1"/>
          <w:numId w:val="9"/>
        </w:numPr>
        <w:tabs>
          <w:tab w:val="left" w:pos="567"/>
          <w:tab w:val="left" w:pos="1134"/>
        </w:tabs>
        <w:spacing w:after="120"/>
        <w:ind w:left="1701" w:hanging="850"/>
        <w:jc w:val="both"/>
        <w:rPr>
          <w:color w:val="auto"/>
          <w:sz w:val="22"/>
          <w:szCs w:val="22"/>
        </w:rPr>
      </w:pPr>
      <w:r w:rsidRPr="00864C11">
        <w:rPr>
          <w:color w:val="121212"/>
          <w:sz w:val="22"/>
          <w:szCs w:val="22"/>
        </w:rPr>
        <w:t>Where Council authorises the Common Seal to be affixed to any document, the Chief Executive Officer must ensure that a Common Seal register is maintained which records each time the Common Seal is affixed to a document and:</w:t>
      </w:r>
    </w:p>
    <w:p w:rsidR="00B56019" w:rsidRPr="00864C11" w:rsidRDefault="00B56019" w:rsidP="00804085">
      <w:pPr>
        <w:pStyle w:val="Default"/>
        <w:numPr>
          <w:ilvl w:val="2"/>
          <w:numId w:val="9"/>
        </w:numPr>
        <w:tabs>
          <w:tab w:val="left" w:pos="567"/>
          <w:tab w:val="left" w:pos="1134"/>
        </w:tabs>
        <w:spacing w:after="120"/>
        <w:ind w:left="2552" w:hanging="851"/>
        <w:jc w:val="both"/>
        <w:rPr>
          <w:color w:val="auto"/>
          <w:sz w:val="22"/>
          <w:szCs w:val="22"/>
        </w:rPr>
      </w:pPr>
      <w:r w:rsidRPr="00864C11">
        <w:rPr>
          <w:color w:val="121212"/>
          <w:sz w:val="22"/>
          <w:szCs w:val="22"/>
        </w:rPr>
        <w:t>A description of the document to which the seal was affixed;</w:t>
      </w:r>
    </w:p>
    <w:p w:rsidR="00B56019" w:rsidRPr="00864C11" w:rsidRDefault="00B56019" w:rsidP="00804085">
      <w:pPr>
        <w:pStyle w:val="Default"/>
        <w:numPr>
          <w:ilvl w:val="2"/>
          <w:numId w:val="9"/>
        </w:numPr>
        <w:tabs>
          <w:tab w:val="left" w:pos="567"/>
          <w:tab w:val="left" w:pos="1134"/>
        </w:tabs>
        <w:spacing w:after="120"/>
        <w:ind w:left="2552" w:hanging="851"/>
        <w:jc w:val="both"/>
        <w:rPr>
          <w:color w:val="auto"/>
          <w:sz w:val="22"/>
          <w:szCs w:val="22"/>
        </w:rPr>
      </w:pPr>
      <w:r w:rsidRPr="00864C11">
        <w:rPr>
          <w:color w:val="121212"/>
          <w:sz w:val="22"/>
          <w:szCs w:val="22"/>
        </w:rPr>
        <w:t>The date on which the Common Seal was affixed; and</w:t>
      </w:r>
    </w:p>
    <w:p w:rsidR="00B56019" w:rsidRPr="00864C11" w:rsidRDefault="00B56019" w:rsidP="00804085">
      <w:pPr>
        <w:pStyle w:val="Default"/>
        <w:numPr>
          <w:ilvl w:val="2"/>
          <w:numId w:val="9"/>
        </w:numPr>
        <w:tabs>
          <w:tab w:val="left" w:pos="567"/>
          <w:tab w:val="left" w:pos="1134"/>
        </w:tabs>
        <w:spacing w:after="120"/>
        <w:ind w:left="2552" w:hanging="851"/>
        <w:jc w:val="both"/>
        <w:rPr>
          <w:color w:val="auto"/>
          <w:sz w:val="22"/>
          <w:szCs w:val="22"/>
        </w:rPr>
      </w:pPr>
      <w:r w:rsidRPr="00864C11">
        <w:rPr>
          <w:color w:val="121212"/>
          <w:sz w:val="22"/>
          <w:szCs w:val="22"/>
        </w:rPr>
        <w:lastRenderedPageBreak/>
        <w:t>The date of the authorising Council resolution or “Sealed under Delegation”.</w:t>
      </w:r>
    </w:p>
    <w:p w:rsidR="00777EEB" w:rsidRPr="00864C11" w:rsidRDefault="00B56019" w:rsidP="00804085">
      <w:pPr>
        <w:pStyle w:val="ListParagraph"/>
        <w:numPr>
          <w:ilvl w:val="1"/>
          <w:numId w:val="9"/>
        </w:numPr>
        <w:spacing w:after="120"/>
        <w:ind w:left="1701" w:hanging="850"/>
        <w:contextualSpacing w:val="0"/>
        <w:jc w:val="both"/>
        <w:rPr>
          <w:rFonts w:cs="Arial"/>
        </w:rPr>
      </w:pPr>
      <w:r w:rsidRPr="00864C11">
        <w:rPr>
          <w:rFonts w:cs="Arial"/>
        </w:rPr>
        <w:t xml:space="preserve">Any person who uses the </w:t>
      </w:r>
      <w:r w:rsidRPr="00864C11">
        <w:rPr>
          <w:rFonts w:cs="Arial"/>
          <w:bCs/>
        </w:rPr>
        <w:t>common seal</w:t>
      </w:r>
      <w:r w:rsidRPr="00864C11">
        <w:rPr>
          <w:rFonts w:cs="Arial"/>
        </w:rPr>
        <w:t xml:space="preserve"> or any device resembling the </w:t>
      </w:r>
      <w:r w:rsidRPr="00864C11">
        <w:rPr>
          <w:rFonts w:cs="Arial"/>
          <w:bCs/>
        </w:rPr>
        <w:t>common seal</w:t>
      </w:r>
      <w:r w:rsidRPr="00864C11">
        <w:rPr>
          <w:rFonts w:cs="Arial"/>
        </w:rPr>
        <w:t xml:space="preserve"> other than in accordance </w:t>
      </w:r>
      <w:r w:rsidR="00864C11">
        <w:rPr>
          <w:rFonts w:cs="Arial"/>
        </w:rPr>
        <w:t>Part 19</w:t>
      </w:r>
      <w:r w:rsidRPr="00864C11">
        <w:rPr>
          <w:rFonts w:cs="Arial"/>
        </w:rPr>
        <w:t xml:space="preserve"> </w:t>
      </w:r>
      <w:r w:rsidRPr="00864C11">
        <w:t xml:space="preserve">is guilty of an </w:t>
      </w:r>
      <w:r w:rsidRPr="00864C11">
        <w:rPr>
          <w:rFonts w:cs="Arial"/>
          <w:bCs/>
        </w:rPr>
        <w:t>offence</w:t>
      </w:r>
      <w:r w:rsidRPr="00864C11">
        <w:rPr>
          <w:rFonts w:cs="Arial"/>
        </w:rPr>
        <w:t xml:space="preserve">. </w:t>
      </w:r>
    </w:p>
    <w:p w:rsidR="00CC2E23" w:rsidRDefault="00CC2E23" w:rsidP="00804085">
      <w:pPr>
        <w:rPr>
          <w:rFonts w:eastAsia="Times New Roman" w:cs="Arial"/>
          <w:b/>
          <w:bCs/>
          <w:i/>
          <w:iCs/>
          <w:sz w:val="28"/>
          <w:szCs w:val="28"/>
          <w:lang w:eastAsia="en-AU"/>
        </w:rPr>
      </w:pPr>
    </w:p>
    <w:p w:rsidR="00777EEB" w:rsidRDefault="00302031" w:rsidP="00804085">
      <w:pPr>
        <w:pStyle w:val="Heading2"/>
        <w:spacing w:before="0" w:after="120"/>
      </w:pPr>
      <w:bookmarkStart w:id="195" w:name="_Toc391549169"/>
      <w:r>
        <w:t>Part 2</w:t>
      </w:r>
      <w:r w:rsidR="00BF6CB4">
        <w:t>2</w:t>
      </w:r>
      <w:r>
        <w:t xml:space="preserve"> - </w:t>
      </w:r>
      <w:r w:rsidR="00777EEB">
        <w:t>ENFORCEMENT AND PENALTIES</w:t>
      </w:r>
      <w:bookmarkEnd w:id="195"/>
    </w:p>
    <w:p w:rsidR="005630B9" w:rsidRPr="00CD1561" w:rsidRDefault="005744DC" w:rsidP="00804085">
      <w:pPr>
        <w:pStyle w:val="Heading4"/>
        <w:numPr>
          <w:ilvl w:val="0"/>
          <w:numId w:val="9"/>
        </w:numPr>
        <w:spacing w:before="0" w:after="120"/>
        <w:ind w:left="709" w:hanging="709"/>
      </w:pPr>
      <w:bookmarkStart w:id="196" w:name="_Toc391549170"/>
      <w:r w:rsidRPr="00CD1561">
        <w:t>Offences under this Local Law</w:t>
      </w:r>
      <w:bookmarkEnd w:id="196"/>
    </w:p>
    <w:p w:rsidR="008F5913" w:rsidRPr="00CD1561" w:rsidRDefault="008F5913" w:rsidP="00804085">
      <w:pPr>
        <w:pStyle w:val="ListParagraph"/>
        <w:numPr>
          <w:ilvl w:val="1"/>
          <w:numId w:val="9"/>
        </w:numPr>
        <w:tabs>
          <w:tab w:val="left" w:pos="567"/>
          <w:tab w:val="left" w:pos="1134"/>
          <w:tab w:val="left" w:pos="2268"/>
          <w:tab w:val="left" w:pos="2410"/>
        </w:tabs>
        <w:spacing w:after="120"/>
        <w:ind w:left="1701" w:hanging="850"/>
        <w:contextualSpacing w:val="0"/>
        <w:jc w:val="both"/>
        <w:rPr>
          <w:rFonts w:eastAsia="Calibri" w:cs="Arial"/>
        </w:rPr>
      </w:pPr>
      <w:r w:rsidRPr="00CD1561">
        <w:rPr>
          <w:rFonts w:eastAsia="Calibri" w:cs="Arial"/>
        </w:rPr>
        <w:t xml:space="preserve">It is an </w:t>
      </w:r>
      <w:r w:rsidRPr="00CD1561">
        <w:rPr>
          <w:rFonts w:eastAsia="Calibri" w:cs="Arial"/>
          <w:b/>
          <w:bCs/>
        </w:rPr>
        <w:t>offence</w:t>
      </w:r>
      <w:r w:rsidRPr="00CD1561">
        <w:rPr>
          <w:rFonts w:eastAsia="Calibri" w:cs="Arial"/>
        </w:rPr>
        <w:t xml:space="preserve">: </w:t>
      </w:r>
    </w:p>
    <w:p w:rsidR="00DC0021" w:rsidRPr="005C15BD" w:rsidRDefault="008F5913" w:rsidP="00804085">
      <w:pPr>
        <w:pStyle w:val="ListParagraph"/>
        <w:numPr>
          <w:ilvl w:val="2"/>
          <w:numId w:val="9"/>
        </w:numPr>
        <w:autoSpaceDE w:val="0"/>
        <w:autoSpaceDN w:val="0"/>
        <w:adjustRightInd w:val="0"/>
        <w:spacing w:after="120"/>
        <w:ind w:left="2552" w:hanging="851"/>
        <w:contextualSpacing w:val="0"/>
        <w:rPr>
          <w:rFonts w:cs="Arial"/>
          <w:color w:val="121212"/>
        </w:rPr>
      </w:pPr>
      <w:r w:rsidRPr="00CD1561">
        <w:rPr>
          <w:rFonts w:eastAsia="Calibri" w:cs="Arial"/>
        </w:rPr>
        <w:t xml:space="preserve"> </w:t>
      </w:r>
      <w:r w:rsidRPr="005C15BD">
        <w:rPr>
          <w:rFonts w:eastAsia="Calibri" w:cs="Arial"/>
        </w:rPr>
        <w:t>For a</w:t>
      </w:r>
      <w:r w:rsidR="00DC0021" w:rsidRPr="005C15BD">
        <w:rPr>
          <w:rFonts w:eastAsia="Calibri" w:cs="Arial"/>
        </w:rPr>
        <w:t xml:space="preserve"> </w:t>
      </w:r>
      <w:r w:rsidR="00DC0021" w:rsidRPr="005C15BD">
        <w:rPr>
          <w:rFonts w:eastAsia="Calibri" w:cs="Arial"/>
          <w:bCs/>
        </w:rPr>
        <w:t>Councillor</w:t>
      </w:r>
      <w:r w:rsidR="00DC0021" w:rsidRPr="005C15BD">
        <w:rPr>
          <w:rFonts w:eastAsia="Calibri" w:cs="Arial"/>
        </w:rPr>
        <w:t xml:space="preserve"> </w:t>
      </w:r>
      <w:r w:rsidR="00EE2AC1" w:rsidRPr="005C15BD">
        <w:rPr>
          <w:rFonts w:eastAsia="Calibri" w:cs="Arial"/>
        </w:rPr>
        <w:t>to not</w:t>
      </w:r>
      <w:r w:rsidR="00DC0021" w:rsidRPr="005C15BD">
        <w:rPr>
          <w:rFonts w:eastAsia="Calibri" w:cs="Arial"/>
        </w:rPr>
        <w:t xml:space="preserve"> withdraw an expression or remark considered by the </w:t>
      </w:r>
      <w:r w:rsidR="00686CFC">
        <w:rPr>
          <w:rFonts w:eastAsia="Calibri" w:cs="Arial"/>
          <w:bCs/>
        </w:rPr>
        <w:t>Chair</w:t>
      </w:r>
      <w:r w:rsidR="00DC0021" w:rsidRPr="005C15BD">
        <w:rPr>
          <w:rFonts w:eastAsia="Calibri" w:cs="Arial"/>
        </w:rPr>
        <w:t xml:space="preserve"> to be offensive or </w:t>
      </w:r>
      <w:r w:rsidR="00EE2AC1" w:rsidRPr="005C15BD">
        <w:rPr>
          <w:rFonts w:eastAsia="Calibri" w:cs="Arial"/>
        </w:rPr>
        <w:t>disorderly</w:t>
      </w:r>
      <w:r w:rsidR="00DC0021" w:rsidRPr="005C15BD">
        <w:rPr>
          <w:rFonts w:eastAsia="Calibri" w:cs="Arial"/>
        </w:rPr>
        <w:t xml:space="preserve"> and to not satisfactorily apologise when called upon twice by the </w:t>
      </w:r>
      <w:r w:rsidR="00686CFC">
        <w:rPr>
          <w:rFonts w:eastAsia="Calibri" w:cs="Arial"/>
          <w:bCs/>
        </w:rPr>
        <w:t>Chair</w:t>
      </w:r>
      <w:r w:rsidR="00DC0021" w:rsidRPr="005C15BD">
        <w:rPr>
          <w:rFonts w:eastAsia="Calibri" w:cs="Arial"/>
        </w:rPr>
        <w:t xml:space="preserve"> to do so.</w:t>
      </w:r>
    </w:p>
    <w:p w:rsidR="00DC0021" w:rsidRPr="00CD1561" w:rsidRDefault="00DC0021" w:rsidP="00804085">
      <w:pPr>
        <w:pStyle w:val="ListParagraph"/>
        <w:tabs>
          <w:tab w:val="left" w:pos="567"/>
          <w:tab w:val="left" w:pos="1134"/>
          <w:tab w:val="left" w:pos="1701"/>
          <w:tab w:val="left" w:pos="2268"/>
        </w:tabs>
        <w:spacing w:after="120"/>
        <w:contextualSpacing w:val="0"/>
        <w:jc w:val="both"/>
        <w:rPr>
          <w:rFonts w:eastAsia="Calibri" w:cs="Arial"/>
          <w:b/>
          <w:bCs/>
          <w:i/>
          <w:iCs/>
        </w:rPr>
      </w:pPr>
      <w:r w:rsidRPr="005C15BD">
        <w:rPr>
          <w:rFonts w:eastAsia="Calibri" w:cs="Arial"/>
          <w:bCs/>
          <w:i/>
          <w:iCs/>
        </w:rPr>
        <w:tab/>
      </w:r>
      <w:r w:rsidRPr="005C15BD">
        <w:rPr>
          <w:rFonts w:eastAsia="Calibri" w:cs="Arial"/>
          <w:bCs/>
          <w:i/>
          <w:iCs/>
        </w:rPr>
        <w:tab/>
      </w:r>
      <w:r w:rsidRPr="005C15BD">
        <w:rPr>
          <w:rFonts w:eastAsia="Calibri" w:cs="Arial"/>
          <w:bCs/>
          <w:i/>
          <w:iCs/>
        </w:rPr>
        <w:tab/>
      </w:r>
      <w:r w:rsidRPr="005C15BD">
        <w:rPr>
          <w:rFonts w:eastAsia="Calibri" w:cs="Arial"/>
          <w:bCs/>
          <w:i/>
          <w:iCs/>
        </w:rPr>
        <w:tab/>
      </w:r>
      <w:r w:rsidRPr="005C15BD">
        <w:rPr>
          <w:rFonts w:eastAsia="Calibri" w:cs="Arial"/>
          <w:bCs/>
          <w:i/>
          <w:iCs/>
        </w:rPr>
        <w:tab/>
      </w:r>
      <w:r w:rsidRPr="005C15BD">
        <w:rPr>
          <w:rFonts w:eastAsia="Calibri" w:cs="Arial"/>
          <w:bCs/>
          <w:i/>
          <w:iCs/>
        </w:rPr>
        <w:tab/>
      </w:r>
      <w:r w:rsidRPr="00CD1561">
        <w:rPr>
          <w:rFonts w:eastAsia="Calibri" w:cs="Arial"/>
          <w:b/>
          <w:bCs/>
          <w:i/>
          <w:iCs/>
        </w:rPr>
        <w:tab/>
        <w:t xml:space="preserve">PENALTY: 20 Penalty Units </w:t>
      </w:r>
    </w:p>
    <w:p w:rsidR="00DC0021" w:rsidRPr="005C15BD" w:rsidRDefault="008F5913" w:rsidP="00804085">
      <w:pPr>
        <w:pStyle w:val="ListParagraph"/>
        <w:numPr>
          <w:ilvl w:val="1"/>
          <w:numId w:val="9"/>
        </w:numPr>
        <w:tabs>
          <w:tab w:val="left" w:pos="567"/>
          <w:tab w:val="left" w:pos="1134"/>
          <w:tab w:val="left" w:pos="2552"/>
        </w:tabs>
        <w:spacing w:after="120"/>
        <w:ind w:left="2552" w:hanging="851"/>
        <w:contextualSpacing w:val="0"/>
        <w:jc w:val="both"/>
        <w:rPr>
          <w:rFonts w:eastAsia="Calibri" w:cs="Arial"/>
        </w:rPr>
      </w:pPr>
      <w:r w:rsidRPr="005C15BD">
        <w:rPr>
          <w:rFonts w:eastAsia="Calibri" w:cs="Arial"/>
        </w:rPr>
        <w:t>For a</w:t>
      </w:r>
      <w:r w:rsidR="00DC0021" w:rsidRPr="005C15BD">
        <w:rPr>
          <w:rFonts w:eastAsia="Calibri" w:cs="Arial"/>
        </w:rPr>
        <w:t xml:space="preserve">ny person, not being a </w:t>
      </w:r>
      <w:r w:rsidR="00DC0021" w:rsidRPr="005C15BD">
        <w:rPr>
          <w:rFonts w:eastAsia="Calibri" w:cs="Arial"/>
          <w:bCs/>
        </w:rPr>
        <w:t>Councillor</w:t>
      </w:r>
      <w:r w:rsidR="00DC0021" w:rsidRPr="005C15BD">
        <w:rPr>
          <w:rFonts w:eastAsia="Calibri" w:cs="Arial"/>
        </w:rPr>
        <w:t xml:space="preserve">, who is guilty of any improper or disorderly conduct to not leave the Council Chamber when requested by the </w:t>
      </w:r>
      <w:r w:rsidR="00686CFC">
        <w:rPr>
          <w:rFonts w:eastAsia="Calibri" w:cs="Arial"/>
          <w:bCs/>
        </w:rPr>
        <w:t>Chair</w:t>
      </w:r>
      <w:r w:rsidR="00DC0021" w:rsidRPr="005C15BD">
        <w:rPr>
          <w:rFonts w:eastAsia="Calibri" w:cs="Arial"/>
        </w:rPr>
        <w:t xml:space="preserve"> to do so. </w:t>
      </w:r>
    </w:p>
    <w:p w:rsidR="008F5913" w:rsidRPr="005C15BD" w:rsidRDefault="008F5913" w:rsidP="00804085">
      <w:pPr>
        <w:tabs>
          <w:tab w:val="left" w:pos="567"/>
          <w:tab w:val="left" w:pos="1134"/>
          <w:tab w:val="left" w:pos="1701"/>
          <w:tab w:val="left" w:pos="2268"/>
        </w:tabs>
        <w:spacing w:after="120"/>
        <w:jc w:val="both"/>
        <w:rPr>
          <w:rFonts w:eastAsia="Calibri" w:cs="Arial"/>
          <w:b/>
          <w:bCs/>
          <w:i/>
          <w:iCs/>
        </w:rPr>
      </w:pPr>
      <w:r w:rsidRPr="00CD1561">
        <w:rPr>
          <w:rFonts w:eastAsia="Calibri" w:cs="Arial"/>
        </w:rPr>
        <w:tab/>
      </w:r>
      <w:r w:rsidRPr="00CD1561">
        <w:rPr>
          <w:rFonts w:eastAsia="Calibri" w:cs="Arial"/>
        </w:rPr>
        <w:tab/>
      </w:r>
      <w:r w:rsidRPr="00CD1561">
        <w:rPr>
          <w:rFonts w:eastAsia="Calibri" w:cs="Arial"/>
        </w:rPr>
        <w:tab/>
      </w:r>
      <w:r w:rsidRPr="00CD1561">
        <w:rPr>
          <w:rFonts w:eastAsia="Calibri" w:cs="Arial"/>
        </w:rPr>
        <w:tab/>
      </w:r>
      <w:r w:rsidRPr="00CD1561">
        <w:rPr>
          <w:rFonts w:eastAsia="Calibri" w:cs="Arial"/>
        </w:rPr>
        <w:tab/>
      </w:r>
      <w:r w:rsidRPr="00CD1561">
        <w:rPr>
          <w:rFonts w:eastAsia="Calibri" w:cs="Arial"/>
        </w:rPr>
        <w:tab/>
      </w:r>
      <w:r w:rsidRPr="00CD1561">
        <w:rPr>
          <w:rFonts w:eastAsia="Calibri" w:cs="Arial"/>
        </w:rPr>
        <w:tab/>
      </w:r>
      <w:r w:rsidRPr="00CD1561">
        <w:rPr>
          <w:rFonts w:eastAsia="Calibri" w:cs="Arial"/>
        </w:rPr>
        <w:tab/>
      </w:r>
      <w:r w:rsidRPr="00CD1561">
        <w:rPr>
          <w:rFonts w:eastAsia="Calibri" w:cs="Arial"/>
          <w:b/>
          <w:bCs/>
          <w:i/>
          <w:iCs/>
        </w:rPr>
        <w:t>PENALTY: 20 Penalty Units</w:t>
      </w:r>
    </w:p>
    <w:p w:rsidR="00DC0021" w:rsidRPr="005C15BD" w:rsidRDefault="00DC0021" w:rsidP="00804085">
      <w:pPr>
        <w:pStyle w:val="ListParagraph"/>
        <w:numPr>
          <w:ilvl w:val="1"/>
          <w:numId w:val="9"/>
        </w:numPr>
        <w:tabs>
          <w:tab w:val="left" w:pos="567"/>
          <w:tab w:val="left" w:pos="1134"/>
          <w:tab w:val="left" w:pos="1985"/>
          <w:tab w:val="left" w:pos="2552"/>
        </w:tabs>
        <w:spacing w:after="120"/>
        <w:ind w:left="2552" w:hanging="851"/>
        <w:contextualSpacing w:val="0"/>
        <w:jc w:val="both"/>
        <w:rPr>
          <w:rFonts w:eastAsia="Calibri" w:cs="Arial"/>
        </w:rPr>
      </w:pPr>
      <w:proofErr w:type="gramStart"/>
      <w:r w:rsidRPr="005C15BD">
        <w:rPr>
          <w:rFonts w:eastAsia="Calibri" w:cs="Arial"/>
        </w:rPr>
        <w:t>any</w:t>
      </w:r>
      <w:proofErr w:type="gramEnd"/>
      <w:r w:rsidRPr="005C15BD">
        <w:rPr>
          <w:rFonts w:eastAsia="Calibri" w:cs="Times New Roman"/>
        </w:rPr>
        <w:t xml:space="preserve"> person to fail to obey a direction of the </w:t>
      </w:r>
      <w:r w:rsidR="00686CFC">
        <w:rPr>
          <w:rFonts w:eastAsia="Calibri" w:cs="Arial"/>
          <w:bCs/>
        </w:rPr>
        <w:t>Chair</w:t>
      </w:r>
      <w:r w:rsidRPr="005C15BD">
        <w:rPr>
          <w:rFonts w:eastAsia="Calibri" w:cs="Arial"/>
        </w:rPr>
        <w:t xml:space="preserve"> in relation to the conduct of the </w:t>
      </w:r>
      <w:r w:rsidRPr="005C15BD">
        <w:rPr>
          <w:rFonts w:eastAsia="Calibri" w:cs="Arial"/>
          <w:bCs/>
        </w:rPr>
        <w:t>Meeting</w:t>
      </w:r>
      <w:r w:rsidRPr="005C15BD">
        <w:rPr>
          <w:rFonts w:eastAsia="Calibri" w:cs="Arial"/>
        </w:rPr>
        <w:t xml:space="preserve"> and the maintenance of order. </w:t>
      </w:r>
    </w:p>
    <w:p w:rsidR="008F5913" w:rsidRPr="00CD1561" w:rsidRDefault="008F5913" w:rsidP="00804085">
      <w:pPr>
        <w:tabs>
          <w:tab w:val="left" w:pos="567"/>
          <w:tab w:val="left" w:pos="1134"/>
          <w:tab w:val="left" w:pos="1701"/>
          <w:tab w:val="left" w:pos="2268"/>
        </w:tabs>
        <w:spacing w:after="120"/>
        <w:jc w:val="both"/>
        <w:rPr>
          <w:rFonts w:eastAsia="Calibri" w:cs="Arial"/>
          <w:b/>
          <w:bCs/>
          <w:i/>
          <w:iCs/>
        </w:rPr>
      </w:pPr>
      <w:r w:rsidRPr="00CD1561">
        <w:rPr>
          <w:rFonts w:eastAsia="Calibri" w:cs="Arial"/>
        </w:rPr>
        <w:tab/>
      </w:r>
      <w:r w:rsidRPr="00CD1561">
        <w:rPr>
          <w:rFonts w:eastAsia="Calibri" w:cs="Arial"/>
        </w:rPr>
        <w:tab/>
      </w:r>
      <w:r w:rsidRPr="00CD1561">
        <w:rPr>
          <w:rFonts w:eastAsia="Calibri" w:cs="Arial"/>
        </w:rPr>
        <w:tab/>
      </w:r>
      <w:r w:rsidRPr="00CD1561">
        <w:rPr>
          <w:rFonts w:eastAsia="Calibri" w:cs="Arial"/>
        </w:rPr>
        <w:tab/>
      </w:r>
      <w:r w:rsidRPr="00CD1561">
        <w:rPr>
          <w:rFonts w:eastAsia="Calibri" w:cs="Arial"/>
        </w:rPr>
        <w:tab/>
      </w:r>
      <w:r w:rsidRPr="00CD1561">
        <w:rPr>
          <w:rFonts w:eastAsia="Calibri" w:cs="Arial"/>
        </w:rPr>
        <w:tab/>
      </w:r>
      <w:r w:rsidRPr="00CD1561">
        <w:rPr>
          <w:rFonts w:eastAsia="Calibri" w:cs="Arial"/>
        </w:rPr>
        <w:tab/>
      </w:r>
      <w:r w:rsidRPr="00CD1561">
        <w:rPr>
          <w:rFonts w:eastAsia="Calibri" w:cs="Arial"/>
        </w:rPr>
        <w:tab/>
      </w:r>
      <w:r w:rsidRPr="00CD1561">
        <w:rPr>
          <w:rFonts w:eastAsia="Calibri" w:cs="Arial"/>
          <w:b/>
          <w:bCs/>
          <w:i/>
          <w:iCs/>
        </w:rPr>
        <w:t>PENALTY: 20 Penalty Units</w:t>
      </w:r>
    </w:p>
    <w:p w:rsidR="00DC0021" w:rsidRPr="005C15BD" w:rsidRDefault="00DC0021" w:rsidP="00804085">
      <w:pPr>
        <w:pStyle w:val="ListParagraph"/>
        <w:numPr>
          <w:ilvl w:val="1"/>
          <w:numId w:val="9"/>
        </w:numPr>
        <w:tabs>
          <w:tab w:val="left" w:pos="567"/>
          <w:tab w:val="left" w:pos="1134"/>
          <w:tab w:val="left" w:pos="2552"/>
        </w:tabs>
        <w:spacing w:after="120"/>
        <w:ind w:left="2552" w:hanging="851"/>
        <w:contextualSpacing w:val="0"/>
        <w:jc w:val="both"/>
        <w:rPr>
          <w:rFonts w:eastAsia="Calibri" w:cs="Arial"/>
        </w:rPr>
      </w:pPr>
      <w:proofErr w:type="gramStart"/>
      <w:r w:rsidRPr="005C15BD">
        <w:rPr>
          <w:rFonts w:eastAsia="Calibri" w:cs="Arial"/>
        </w:rPr>
        <w:t>any</w:t>
      </w:r>
      <w:proofErr w:type="gramEnd"/>
      <w:r w:rsidRPr="005C15BD">
        <w:rPr>
          <w:rFonts w:eastAsia="Calibri" w:cs="Arial"/>
        </w:rPr>
        <w:t xml:space="preserve"> person to append to a petition a signature purporting to be that of any other person or in the name of any other person.</w:t>
      </w:r>
    </w:p>
    <w:p w:rsidR="008F5913" w:rsidRPr="00CD1561" w:rsidRDefault="008F5913" w:rsidP="00804085">
      <w:pPr>
        <w:tabs>
          <w:tab w:val="left" w:pos="567"/>
          <w:tab w:val="left" w:pos="1134"/>
          <w:tab w:val="left" w:pos="1701"/>
          <w:tab w:val="left" w:pos="2268"/>
        </w:tabs>
        <w:spacing w:after="120"/>
        <w:ind w:left="720"/>
        <w:jc w:val="both"/>
        <w:rPr>
          <w:rFonts w:eastAsia="Calibri" w:cs="Arial"/>
        </w:rPr>
      </w:pPr>
      <w:r w:rsidRPr="00CD1561">
        <w:rPr>
          <w:rFonts w:eastAsia="Calibri" w:cs="Arial"/>
        </w:rPr>
        <w:tab/>
      </w:r>
      <w:r w:rsidRPr="00CD1561">
        <w:rPr>
          <w:rFonts w:eastAsia="Calibri" w:cs="Arial"/>
        </w:rPr>
        <w:tab/>
      </w:r>
      <w:r w:rsidRPr="00CD1561">
        <w:rPr>
          <w:rFonts w:eastAsia="Calibri" w:cs="Arial"/>
        </w:rPr>
        <w:tab/>
      </w:r>
      <w:r w:rsidRPr="00CD1561">
        <w:rPr>
          <w:rFonts w:eastAsia="Calibri" w:cs="Arial"/>
        </w:rPr>
        <w:tab/>
      </w:r>
      <w:r w:rsidRPr="00CD1561">
        <w:rPr>
          <w:rFonts w:eastAsia="Calibri" w:cs="Arial"/>
        </w:rPr>
        <w:tab/>
      </w:r>
      <w:r w:rsidRPr="00CD1561">
        <w:rPr>
          <w:rFonts w:eastAsia="Calibri" w:cs="Arial"/>
        </w:rPr>
        <w:tab/>
      </w:r>
      <w:r w:rsidRPr="00CD1561">
        <w:rPr>
          <w:rFonts w:eastAsia="Calibri" w:cs="Arial"/>
        </w:rPr>
        <w:tab/>
      </w:r>
      <w:r w:rsidRPr="00CD1561">
        <w:rPr>
          <w:rFonts w:eastAsia="Calibri" w:cs="Arial"/>
          <w:b/>
          <w:bCs/>
          <w:i/>
          <w:iCs/>
        </w:rPr>
        <w:t>PENALTY: 10 Penalty Units</w:t>
      </w:r>
    </w:p>
    <w:p w:rsidR="008F5913" w:rsidRPr="00CD1561" w:rsidRDefault="008F5913" w:rsidP="00804085">
      <w:pPr>
        <w:pStyle w:val="ListParagraph"/>
        <w:numPr>
          <w:ilvl w:val="1"/>
          <w:numId w:val="9"/>
        </w:numPr>
        <w:tabs>
          <w:tab w:val="left" w:pos="567"/>
          <w:tab w:val="left" w:pos="1134"/>
          <w:tab w:val="left" w:pos="2552"/>
        </w:tabs>
        <w:spacing w:after="120"/>
        <w:ind w:left="2552" w:hanging="851"/>
        <w:contextualSpacing w:val="0"/>
        <w:jc w:val="both"/>
        <w:rPr>
          <w:rFonts w:eastAsia="Calibri" w:cs="Arial"/>
          <w:b/>
          <w:bCs/>
          <w:i/>
          <w:iCs/>
        </w:rPr>
      </w:pPr>
      <w:r w:rsidRPr="005C15BD">
        <w:rPr>
          <w:rFonts w:eastAsia="Calibri" w:cs="Arial"/>
        </w:rPr>
        <w:t xml:space="preserve">Is a </w:t>
      </w:r>
      <w:r w:rsidRPr="005C15BD">
        <w:rPr>
          <w:rFonts w:eastAsia="Calibri" w:cs="Arial"/>
          <w:bCs/>
        </w:rPr>
        <w:t>Councillor</w:t>
      </w:r>
      <w:r w:rsidRPr="005C15BD">
        <w:rPr>
          <w:rFonts w:eastAsia="Calibri" w:cs="Arial"/>
        </w:rPr>
        <w:t xml:space="preserve"> to fail or refuse to leave the Council Chamber after being suspended from a </w:t>
      </w:r>
      <w:proofErr w:type="gramStart"/>
      <w:r w:rsidRPr="005C15BD">
        <w:rPr>
          <w:rFonts w:eastAsia="Calibri" w:cs="Arial"/>
          <w:bCs/>
        </w:rPr>
        <w:t>Meeting</w:t>
      </w:r>
      <w:r w:rsidRPr="005C15BD">
        <w:rPr>
          <w:rFonts w:eastAsia="Calibri" w:cs="Arial"/>
        </w:rPr>
        <w:t>.</w:t>
      </w:r>
      <w:proofErr w:type="gramEnd"/>
      <w:r w:rsidRPr="005C15BD">
        <w:rPr>
          <w:rFonts w:eastAsia="Calibri" w:cs="Arial"/>
          <w:bCs/>
          <w:i/>
          <w:iCs/>
        </w:rPr>
        <w:tab/>
      </w:r>
      <w:r w:rsidRPr="005C15BD">
        <w:rPr>
          <w:rFonts w:eastAsia="Calibri" w:cs="Arial"/>
          <w:bCs/>
          <w:i/>
          <w:iCs/>
        </w:rPr>
        <w:tab/>
      </w:r>
      <w:r w:rsidRPr="00CD1561">
        <w:rPr>
          <w:rFonts w:eastAsia="Calibri" w:cs="Arial"/>
          <w:b/>
          <w:bCs/>
          <w:i/>
          <w:iCs/>
        </w:rPr>
        <w:tab/>
      </w:r>
      <w:r w:rsidRPr="00CD1561">
        <w:rPr>
          <w:rFonts w:eastAsia="Calibri" w:cs="Arial"/>
          <w:b/>
          <w:bCs/>
          <w:i/>
          <w:iCs/>
        </w:rPr>
        <w:tab/>
      </w:r>
      <w:r w:rsidR="005C15BD">
        <w:rPr>
          <w:rFonts w:eastAsia="Calibri" w:cs="Arial"/>
          <w:b/>
          <w:bCs/>
          <w:i/>
          <w:iCs/>
        </w:rPr>
        <w:tab/>
      </w:r>
      <w:r w:rsidR="005C15BD">
        <w:rPr>
          <w:rFonts w:eastAsia="Calibri" w:cs="Arial"/>
          <w:b/>
          <w:bCs/>
          <w:i/>
          <w:iCs/>
        </w:rPr>
        <w:tab/>
      </w:r>
      <w:r w:rsidR="005C15BD">
        <w:rPr>
          <w:rFonts w:eastAsia="Calibri" w:cs="Arial"/>
          <w:b/>
          <w:bCs/>
          <w:i/>
          <w:iCs/>
        </w:rPr>
        <w:tab/>
      </w:r>
      <w:r w:rsidR="005C15BD">
        <w:rPr>
          <w:rFonts w:eastAsia="Calibri" w:cs="Arial"/>
          <w:b/>
          <w:bCs/>
          <w:i/>
          <w:iCs/>
        </w:rPr>
        <w:tab/>
      </w:r>
      <w:r w:rsidRPr="00CD1561">
        <w:rPr>
          <w:rFonts w:eastAsia="Calibri" w:cs="Arial"/>
          <w:b/>
          <w:bCs/>
          <w:i/>
          <w:iCs/>
        </w:rPr>
        <w:t>PENALTY: 20 Penalty Units</w:t>
      </w:r>
    </w:p>
    <w:p w:rsidR="008F5913" w:rsidRPr="008313F6" w:rsidRDefault="008F5913" w:rsidP="00804085">
      <w:pPr>
        <w:pStyle w:val="ListParagraph"/>
        <w:numPr>
          <w:ilvl w:val="1"/>
          <w:numId w:val="9"/>
        </w:numPr>
        <w:tabs>
          <w:tab w:val="left" w:pos="567"/>
          <w:tab w:val="left" w:pos="1134"/>
          <w:tab w:val="left" w:pos="2552"/>
        </w:tabs>
        <w:spacing w:after="120"/>
        <w:ind w:left="2552" w:hanging="851"/>
        <w:contextualSpacing w:val="0"/>
        <w:jc w:val="both"/>
        <w:rPr>
          <w:rFonts w:cs="Arial"/>
          <w:color w:val="121212"/>
        </w:rPr>
      </w:pPr>
      <w:r w:rsidRPr="008313F6">
        <w:rPr>
          <w:rFonts w:eastAsia="Calibri" w:cs="Arial"/>
          <w:bCs/>
          <w:iCs/>
        </w:rPr>
        <w:t>Any person</w:t>
      </w:r>
      <w:r w:rsidRPr="008313F6">
        <w:rPr>
          <w:rFonts w:eastAsia="Calibri" w:cs="Arial"/>
          <w:b/>
          <w:bCs/>
          <w:i/>
          <w:iCs/>
        </w:rPr>
        <w:t xml:space="preserve"> </w:t>
      </w:r>
      <w:r w:rsidR="00DC0021" w:rsidRPr="008313F6">
        <w:rPr>
          <w:rFonts w:cs="Arial"/>
          <w:color w:val="121212"/>
        </w:rPr>
        <w:t>Uses the Council's Common Seal without authority; or</w:t>
      </w:r>
    </w:p>
    <w:p w:rsidR="008F5913" w:rsidRPr="008313F6" w:rsidRDefault="008F5913" w:rsidP="00804085">
      <w:pPr>
        <w:pStyle w:val="ListParagraph"/>
        <w:tabs>
          <w:tab w:val="left" w:pos="567"/>
          <w:tab w:val="left" w:pos="1134"/>
          <w:tab w:val="left" w:pos="1701"/>
          <w:tab w:val="left" w:pos="2268"/>
        </w:tabs>
        <w:spacing w:after="120"/>
        <w:ind w:left="1571"/>
        <w:contextualSpacing w:val="0"/>
        <w:jc w:val="both"/>
        <w:rPr>
          <w:rFonts w:cs="Arial"/>
          <w:color w:val="121212"/>
        </w:rPr>
      </w:pPr>
      <w:r w:rsidRPr="008313F6">
        <w:rPr>
          <w:rFonts w:cs="Arial"/>
          <w:color w:val="121212"/>
        </w:rPr>
        <w:tab/>
      </w:r>
      <w:r w:rsidRPr="008313F6">
        <w:rPr>
          <w:rFonts w:cs="Arial"/>
          <w:color w:val="121212"/>
        </w:rPr>
        <w:tab/>
      </w:r>
      <w:r w:rsidRPr="008313F6">
        <w:rPr>
          <w:rFonts w:cs="Arial"/>
          <w:color w:val="121212"/>
        </w:rPr>
        <w:tab/>
      </w:r>
      <w:r w:rsidRPr="008313F6">
        <w:rPr>
          <w:rFonts w:cs="Arial"/>
          <w:color w:val="121212"/>
        </w:rPr>
        <w:tab/>
      </w:r>
      <w:r w:rsidRPr="008313F6">
        <w:rPr>
          <w:rFonts w:cs="Arial"/>
          <w:color w:val="121212"/>
        </w:rPr>
        <w:tab/>
      </w:r>
      <w:r w:rsidRPr="008313F6">
        <w:rPr>
          <w:rFonts w:cs="Arial"/>
          <w:color w:val="121212"/>
        </w:rPr>
        <w:tab/>
      </w:r>
      <w:r w:rsidRPr="008313F6">
        <w:rPr>
          <w:rFonts w:eastAsia="Calibri" w:cs="Arial"/>
          <w:b/>
          <w:bCs/>
          <w:i/>
          <w:iCs/>
        </w:rPr>
        <w:t xml:space="preserve">PENALTY: </w:t>
      </w:r>
      <w:r w:rsidR="008313F6">
        <w:rPr>
          <w:rFonts w:eastAsia="Calibri" w:cs="Arial"/>
          <w:b/>
          <w:bCs/>
          <w:i/>
          <w:iCs/>
        </w:rPr>
        <w:t xml:space="preserve">20 </w:t>
      </w:r>
      <w:r w:rsidRPr="008313F6">
        <w:rPr>
          <w:rFonts w:eastAsia="Calibri" w:cs="Arial"/>
          <w:b/>
          <w:bCs/>
          <w:i/>
          <w:iCs/>
        </w:rPr>
        <w:t>Penalty Units</w:t>
      </w:r>
    </w:p>
    <w:p w:rsidR="00DC0021" w:rsidRPr="008313F6" w:rsidRDefault="00DC0021" w:rsidP="00804085">
      <w:pPr>
        <w:pStyle w:val="ListParagraph"/>
        <w:numPr>
          <w:ilvl w:val="1"/>
          <w:numId w:val="9"/>
        </w:numPr>
        <w:tabs>
          <w:tab w:val="left" w:pos="567"/>
          <w:tab w:val="left" w:pos="1134"/>
          <w:tab w:val="left" w:pos="2552"/>
        </w:tabs>
        <w:spacing w:after="120"/>
        <w:ind w:left="2552" w:hanging="851"/>
        <w:contextualSpacing w:val="0"/>
        <w:jc w:val="both"/>
        <w:rPr>
          <w:rFonts w:cs="Arial"/>
          <w:color w:val="121212"/>
        </w:rPr>
      </w:pPr>
      <w:r w:rsidRPr="008313F6">
        <w:rPr>
          <w:rFonts w:cs="Arial"/>
          <w:color w:val="121212"/>
        </w:rPr>
        <w:t>Uses any replica of the Council's Common Seal without authority.</w:t>
      </w:r>
    </w:p>
    <w:p w:rsidR="005744DC" w:rsidRPr="00CD1561" w:rsidRDefault="008F5913" w:rsidP="00804085">
      <w:pPr>
        <w:spacing w:after="120"/>
        <w:ind w:left="4320" w:firstLine="720"/>
        <w:rPr>
          <w:b/>
        </w:rPr>
      </w:pPr>
      <w:r w:rsidRPr="008313F6">
        <w:rPr>
          <w:rFonts w:eastAsia="Calibri" w:cs="Arial"/>
          <w:b/>
          <w:bCs/>
          <w:i/>
          <w:iCs/>
        </w:rPr>
        <w:t xml:space="preserve">PENALTY: </w:t>
      </w:r>
      <w:r w:rsidR="008313F6">
        <w:rPr>
          <w:rFonts w:eastAsia="Calibri" w:cs="Arial"/>
          <w:b/>
          <w:bCs/>
          <w:i/>
          <w:iCs/>
        </w:rPr>
        <w:t xml:space="preserve">20 </w:t>
      </w:r>
      <w:r w:rsidRPr="008313F6">
        <w:rPr>
          <w:rFonts w:eastAsia="Calibri" w:cs="Arial"/>
          <w:b/>
          <w:bCs/>
          <w:i/>
          <w:iCs/>
        </w:rPr>
        <w:t>Penalty Units</w:t>
      </w:r>
    </w:p>
    <w:p w:rsidR="005744DC" w:rsidRPr="00CD1561" w:rsidRDefault="005744DC" w:rsidP="00804085">
      <w:pPr>
        <w:spacing w:after="120"/>
        <w:rPr>
          <w:b/>
        </w:rPr>
      </w:pPr>
    </w:p>
    <w:p w:rsidR="005630B9" w:rsidRPr="00CD1561" w:rsidRDefault="005744DC" w:rsidP="00804085">
      <w:pPr>
        <w:pStyle w:val="Heading4"/>
        <w:numPr>
          <w:ilvl w:val="0"/>
          <w:numId w:val="9"/>
        </w:numPr>
        <w:spacing w:before="0" w:after="120"/>
        <w:ind w:left="709" w:hanging="709"/>
      </w:pPr>
      <w:bookmarkStart w:id="197" w:name="_Toc391549171"/>
      <w:r w:rsidRPr="00CD1561">
        <w:t>Infringement Notice</w:t>
      </w:r>
      <w:bookmarkEnd w:id="197"/>
    </w:p>
    <w:p w:rsidR="008F5913" w:rsidRPr="00CD1561" w:rsidRDefault="008F5913" w:rsidP="00804085">
      <w:pPr>
        <w:pStyle w:val="ListParagraph"/>
        <w:numPr>
          <w:ilvl w:val="1"/>
          <w:numId w:val="9"/>
        </w:numPr>
        <w:autoSpaceDE w:val="0"/>
        <w:autoSpaceDN w:val="0"/>
        <w:adjustRightInd w:val="0"/>
        <w:spacing w:after="120"/>
        <w:ind w:left="1701" w:hanging="850"/>
        <w:contextualSpacing w:val="0"/>
        <w:rPr>
          <w:rFonts w:cs="Arial"/>
          <w:color w:val="121212"/>
        </w:rPr>
      </w:pPr>
      <w:r w:rsidRPr="00CD1561">
        <w:rPr>
          <w:rFonts w:cs="Arial"/>
          <w:color w:val="121212"/>
        </w:rPr>
        <w:t xml:space="preserve">As an alternative to prosecution, an Authorised Officer may, in accordance with </w:t>
      </w:r>
      <w:r w:rsidRPr="006A772B">
        <w:rPr>
          <w:rFonts w:cs="Arial"/>
          <w:i/>
          <w:color w:val="121212"/>
        </w:rPr>
        <w:t xml:space="preserve">section 117 of the Act </w:t>
      </w:r>
      <w:r w:rsidRPr="00CD1561">
        <w:rPr>
          <w:rFonts w:cs="Arial"/>
          <w:color w:val="121212"/>
        </w:rPr>
        <w:t xml:space="preserve">and the provisions of the </w:t>
      </w:r>
      <w:proofErr w:type="spellStart"/>
      <w:r w:rsidRPr="006A772B">
        <w:rPr>
          <w:rFonts w:cs="Arial"/>
          <w:i/>
          <w:color w:val="121212"/>
        </w:rPr>
        <w:t>lnfringements</w:t>
      </w:r>
      <w:proofErr w:type="spellEnd"/>
      <w:r w:rsidRPr="006A772B">
        <w:rPr>
          <w:rFonts w:cs="Arial"/>
          <w:i/>
          <w:color w:val="121212"/>
        </w:rPr>
        <w:t xml:space="preserve"> Act 2006</w:t>
      </w:r>
      <w:r w:rsidRPr="00CD1561">
        <w:rPr>
          <w:rFonts w:cs="Arial"/>
          <w:color w:val="121212"/>
        </w:rPr>
        <w:t>, issue an infringement notice or Official Warning on a person who in the opinion of the Authorised Officer has contravened this Local Law.</w:t>
      </w:r>
    </w:p>
    <w:p w:rsidR="00CD1561" w:rsidRPr="00CD1561" w:rsidRDefault="008F5913" w:rsidP="00804085">
      <w:pPr>
        <w:pStyle w:val="ListParagraph"/>
        <w:numPr>
          <w:ilvl w:val="1"/>
          <w:numId w:val="9"/>
        </w:numPr>
        <w:autoSpaceDE w:val="0"/>
        <w:autoSpaceDN w:val="0"/>
        <w:adjustRightInd w:val="0"/>
        <w:spacing w:after="120"/>
        <w:ind w:left="1701" w:hanging="850"/>
        <w:contextualSpacing w:val="0"/>
        <w:rPr>
          <w:rFonts w:cs="Arial"/>
        </w:rPr>
      </w:pPr>
      <w:r w:rsidRPr="00CD1561">
        <w:rPr>
          <w:rFonts w:cs="Arial"/>
          <w:color w:val="121212"/>
        </w:rPr>
        <w:t xml:space="preserve"> An Authorised Officer may issue an infringement notice</w:t>
      </w:r>
      <w:r w:rsidR="00DB219F">
        <w:rPr>
          <w:rFonts w:cs="Arial"/>
          <w:color w:val="121212"/>
        </w:rPr>
        <w:t>.</w:t>
      </w:r>
    </w:p>
    <w:p w:rsidR="008F5913" w:rsidRPr="00CD1561" w:rsidRDefault="008F5913" w:rsidP="00804085">
      <w:pPr>
        <w:pStyle w:val="ListParagraph"/>
        <w:numPr>
          <w:ilvl w:val="1"/>
          <w:numId w:val="9"/>
        </w:numPr>
        <w:autoSpaceDE w:val="0"/>
        <w:autoSpaceDN w:val="0"/>
        <w:adjustRightInd w:val="0"/>
        <w:spacing w:after="120"/>
        <w:ind w:left="1701" w:hanging="850"/>
        <w:contextualSpacing w:val="0"/>
        <w:rPr>
          <w:rFonts w:cs="Arial"/>
        </w:rPr>
      </w:pPr>
      <w:r w:rsidRPr="00CD1561">
        <w:rPr>
          <w:rFonts w:cs="Arial"/>
        </w:rPr>
        <w:t>Where an authorised officer is not present at the commitment of any offence under this Local Law, the Chief Executive Officer may direct the issuance of an infringement notice for that offence.</w:t>
      </w:r>
    </w:p>
    <w:p w:rsidR="00CD1561" w:rsidRPr="00CD1561" w:rsidRDefault="00CD1561" w:rsidP="00804085">
      <w:pPr>
        <w:spacing w:after="120"/>
        <w:rPr>
          <w:b/>
        </w:rPr>
      </w:pPr>
    </w:p>
    <w:p w:rsidR="0058327E" w:rsidRDefault="0058327E" w:rsidP="00804085">
      <w:pPr>
        <w:rPr>
          <w:rFonts w:eastAsiaTheme="majorEastAsia" w:cstheme="majorBidi"/>
          <w:b/>
          <w:bCs/>
          <w:i/>
          <w:iCs/>
        </w:rPr>
      </w:pPr>
      <w:r>
        <w:br w:type="page"/>
      </w:r>
    </w:p>
    <w:p w:rsidR="005630B9" w:rsidRPr="00CD1561" w:rsidRDefault="005744DC" w:rsidP="00804085">
      <w:pPr>
        <w:pStyle w:val="Heading4"/>
        <w:numPr>
          <w:ilvl w:val="0"/>
          <w:numId w:val="9"/>
        </w:numPr>
        <w:spacing w:before="0" w:after="120"/>
        <w:ind w:left="709" w:hanging="709"/>
      </w:pPr>
      <w:bookmarkStart w:id="198" w:name="_Toc391549172"/>
      <w:r w:rsidRPr="00CD1561">
        <w:lastRenderedPageBreak/>
        <w:t>Payment of Penalty</w:t>
      </w:r>
      <w:bookmarkEnd w:id="198"/>
    </w:p>
    <w:p w:rsidR="0087649D" w:rsidRPr="00CD1561" w:rsidRDefault="000645D6" w:rsidP="00804085">
      <w:pPr>
        <w:pStyle w:val="ListParagraph"/>
        <w:numPr>
          <w:ilvl w:val="1"/>
          <w:numId w:val="9"/>
        </w:numPr>
        <w:autoSpaceDE w:val="0"/>
        <w:autoSpaceDN w:val="0"/>
        <w:adjustRightInd w:val="0"/>
        <w:spacing w:after="120"/>
        <w:ind w:left="1701" w:hanging="850"/>
        <w:contextualSpacing w:val="0"/>
        <w:rPr>
          <w:rFonts w:cs="Arial"/>
          <w:color w:val="000000"/>
        </w:rPr>
      </w:pPr>
      <w:r w:rsidRPr="00CD1561">
        <w:rPr>
          <w:rFonts w:cs="Arial"/>
          <w:color w:val="000000"/>
        </w:rPr>
        <w:t xml:space="preserve">A person issued with an infringement notice may pay the penalty indicated to the Chief Executive Officer, Murrindindi Shire Council, Perkins Street, Alexandra 3714. </w:t>
      </w:r>
    </w:p>
    <w:p w:rsidR="0087649D" w:rsidRPr="00CD1561" w:rsidRDefault="000645D6" w:rsidP="00804085">
      <w:pPr>
        <w:pStyle w:val="ListParagraph"/>
        <w:numPr>
          <w:ilvl w:val="1"/>
          <w:numId w:val="9"/>
        </w:numPr>
        <w:autoSpaceDE w:val="0"/>
        <w:autoSpaceDN w:val="0"/>
        <w:adjustRightInd w:val="0"/>
        <w:spacing w:after="120"/>
        <w:ind w:left="1701" w:hanging="850"/>
        <w:contextualSpacing w:val="0"/>
        <w:rPr>
          <w:rFonts w:cs="Arial"/>
          <w:color w:val="000000"/>
        </w:rPr>
      </w:pPr>
      <w:r w:rsidRPr="00CD1561">
        <w:rPr>
          <w:rFonts w:cs="Arial"/>
          <w:color w:val="000000"/>
        </w:rPr>
        <w:t xml:space="preserve">To avoid prosecution, the penalty indicated must be paid within 28 days after the day on which the infringement notice is issued. </w:t>
      </w:r>
    </w:p>
    <w:p w:rsidR="005744DC" w:rsidRPr="00CD1561" w:rsidRDefault="000645D6" w:rsidP="00804085">
      <w:pPr>
        <w:pStyle w:val="ListParagraph"/>
        <w:numPr>
          <w:ilvl w:val="1"/>
          <w:numId w:val="9"/>
        </w:numPr>
        <w:autoSpaceDE w:val="0"/>
        <w:autoSpaceDN w:val="0"/>
        <w:adjustRightInd w:val="0"/>
        <w:spacing w:after="120"/>
        <w:ind w:left="1701" w:hanging="850"/>
        <w:contextualSpacing w:val="0"/>
        <w:rPr>
          <w:rFonts w:cs="Arial"/>
          <w:color w:val="000000"/>
        </w:rPr>
      </w:pPr>
      <w:r w:rsidRPr="00CD1561">
        <w:rPr>
          <w:rFonts w:cs="Arial"/>
          <w:color w:val="000000"/>
        </w:rPr>
        <w:t>A person issued with an infringement notice is entitled to disregard the notice and defend the prosecution in court.</w:t>
      </w:r>
    </w:p>
    <w:p w:rsidR="005744DC" w:rsidRPr="00CD1561" w:rsidRDefault="005744DC" w:rsidP="00804085">
      <w:pPr>
        <w:spacing w:after="120"/>
        <w:rPr>
          <w:b/>
        </w:rPr>
      </w:pPr>
    </w:p>
    <w:p w:rsidR="008E06C3" w:rsidRPr="00CD1561" w:rsidRDefault="008E06C3" w:rsidP="00804085">
      <w:pPr>
        <w:spacing w:after="120"/>
        <w:rPr>
          <w:rFonts w:eastAsia="Calibri" w:cs="Times New Roman"/>
        </w:rPr>
      </w:pPr>
    </w:p>
    <w:p w:rsidR="00777EEB" w:rsidRPr="00CD1561" w:rsidRDefault="00777EEB" w:rsidP="00804085">
      <w:pPr>
        <w:spacing w:after="120"/>
      </w:pPr>
      <w:r w:rsidRPr="00CD1561">
        <w:br w:type="page"/>
      </w:r>
    </w:p>
    <w:p w:rsidR="00074F73" w:rsidRDefault="00074F73" w:rsidP="00804085">
      <w:pPr>
        <w:spacing w:after="120"/>
      </w:pPr>
    </w:p>
    <w:p w:rsidR="00CD1561" w:rsidRPr="008459A5" w:rsidRDefault="00CD1561" w:rsidP="00804085">
      <w:pPr>
        <w:jc w:val="both"/>
      </w:pPr>
      <w:r w:rsidRPr="008459A5">
        <w:t xml:space="preserve">Resolution for making this Local Law was agreed to by the Murrindindi Shire </w:t>
      </w:r>
      <w:r w:rsidRPr="00A1299F">
        <w:rPr>
          <w:rFonts w:cs="Arial"/>
          <w:b/>
          <w:bCs/>
        </w:rPr>
        <w:t xml:space="preserve">Council </w:t>
      </w:r>
      <w:r w:rsidRPr="008459A5">
        <w:t xml:space="preserve">on </w:t>
      </w:r>
      <w:r w:rsidR="00C12957">
        <w:t>.........</w:t>
      </w:r>
      <w:r w:rsidRPr="008459A5">
        <w:t xml:space="preserve"> and </w:t>
      </w:r>
    </w:p>
    <w:p w:rsidR="00CD1561" w:rsidRDefault="00CD1561" w:rsidP="00804085">
      <w:pPr>
        <w:pStyle w:val="Default"/>
        <w:rPr>
          <w:sz w:val="22"/>
          <w:szCs w:val="22"/>
        </w:rPr>
      </w:pPr>
    </w:p>
    <w:p w:rsidR="00CD1561" w:rsidRDefault="00CD1561" w:rsidP="00804085">
      <w:pPr>
        <w:pStyle w:val="Default"/>
        <w:rPr>
          <w:sz w:val="22"/>
          <w:szCs w:val="22"/>
        </w:rPr>
      </w:pPr>
    </w:p>
    <w:p w:rsidR="00CD1561" w:rsidRPr="00A1299F" w:rsidRDefault="00CD1561" w:rsidP="00804085">
      <w:pPr>
        <w:pStyle w:val="Default"/>
        <w:rPr>
          <w:sz w:val="22"/>
          <w:szCs w:val="22"/>
        </w:rPr>
      </w:pPr>
    </w:p>
    <w:p w:rsidR="00CD1561" w:rsidRDefault="00CD1561" w:rsidP="00804085">
      <w:pPr>
        <w:pStyle w:val="Default"/>
        <w:tabs>
          <w:tab w:val="left" w:pos="567"/>
          <w:tab w:val="left" w:pos="4395"/>
        </w:tabs>
        <w:spacing w:line="231" w:lineRule="atLeast"/>
        <w:ind w:left="567" w:right="4468" w:hanging="567"/>
        <w:rPr>
          <w:color w:val="auto"/>
          <w:sz w:val="22"/>
          <w:szCs w:val="22"/>
        </w:rPr>
      </w:pPr>
      <w:r w:rsidRPr="00B7601D">
        <w:rPr>
          <w:b/>
          <w:color w:val="auto"/>
          <w:sz w:val="22"/>
          <w:szCs w:val="22"/>
        </w:rPr>
        <w:t>THE COMMON SEAL</w:t>
      </w:r>
      <w:r w:rsidRPr="00A1299F">
        <w:rPr>
          <w:color w:val="auto"/>
          <w:sz w:val="22"/>
          <w:szCs w:val="22"/>
        </w:rPr>
        <w:t xml:space="preserve"> of the </w:t>
      </w:r>
      <w:r>
        <w:rPr>
          <w:color w:val="auto"/>
          <w:sz w:val="22"/>
          <w:szCs w:val="22"/>
        </w:rPr>
        <w:tab/>
      </w:r>
      <w:r w:rsidRPr="00A1299F">
        <w:rPr>
          <w:color w:val="auto"/>
          <w:sz w:val="22"/>
          <w:szCs w:val="22"/>
        </w:rPr>
        <w:t xml:space="preserve">) </w:t>
      </w:r>
    </w:p>
    <w:p w:rsidR="00CD1561" w:rsidRDefault="00CD1561" w:rsidP="00804085">
      <w:pPr>
        <w:pStyle w:val="Default"/>
        <w:tabs>
          <w:tab w:val="left" w:pos="567"/>
          <w:tab w:val="left" w:pos="4395"/>
        </w:tabs>
        <w:spacing w:line="231" w:lineRule="atLeast"/>
        <w:ind w:left="567" w:right="4468" w:hanging="567"/>
        <w:rPr>
          <w:color w:val="auto"/>
          <w:sz w:val="22"/>
          <w:szCs w:val="22"/>
        </w:rPr>
      </w:pPr>
      <w:r w:rsidRPr="00B7601D">
        <w:rPr>
          <w:b/>
          <w:color w:val="auto"/>
          <w:sz w:val="22"/>
          <w:szCs w:val="22"/>
        </w:rPr>
        <w:t>MURRINDINDI SHIRE COUNCIL</w:t>
      </w:r>
      <w:r w:rsidRPr="00A1299F">
        <w:rPr>
          <w:color w:val="auto"/>
          <w:sz w:val="22"/>
          <w:szCs w:val="22"/>
        </w:rPr>
        <w:t xml:space="preserve"> was </w:t>
      </w:r>
      <w:r>
        <w:rPr>
          <w:color w:val="auto"/>
          <w:sz w:val="22"/>
          <w:szCs w:val="22"/>
        </w:rPr>
        <w:tab/>
      </w:r>
      <w:r w:rsidRPr="00A1299F">
        <w:rPr>
          <w:color w:val="auto"/>
          <w:sz w:val="22"/>
          <w:szCs w:val="22"/>
        </w:rPr>
        <w:t xml:space="preserve">) </w:t>
      </w:r>
    </w:p>
    <w:p w:rsidR="00CD1561" w:rsidRDefault="00CD1561" w:rsidP="00804085">
      <w:pPr>
        <w:pStyle w:val="Default"/>
        <w:tabs>
          <w:tab w:val="left" w:pos="567"/>
          <w:tab w:val="left" w:pos="4395"/>
        </w:tabs>
        <w:spacing w:line="231" w:lineRule="atLeast"/>
        <w:ind w:left="567" w:right="4468" w:hanging="567"/>
        <w:rPr>
          <w:color w:val="auto"/>
          <w:sz w:val="22"/>
          <w:szCs w:val="22"/>
        </w:rPr>
      </w:pPr>
      <w:proofErr w:type="gramStart"/>
      <w:r w:rsidRPr="00A1299F">
        <w:rPr>
          <w:color w:val="auto"/>
          <w:sz w:val="22"/>
          <w:szCs w:val="22"/>
        </w:rPr>
        <w:t>hereunto</w:t>
      </w:r>
      <w:proofErr w:type="gramEnd"/>
      <w:r w:rsidRPr="00A1299F">
        <w:rPr>
          <w:color w:val="auto"/>
          <w:sz w:val="22"/>
          <w:szCs w:val="22"/>
        </w:rPr>
        <w:t xml:space="preserve"> affixed in the presence of: </w:t>
      </w:r>
      <w:r>
        <w:rPr>
          <w:color w:val="auto"/>
          <w:sz w:val="22"/>
          <w:szCs w:val="22"/>
        </w:rPr>
        <w:tab/>
      </w:r>
      <w:r w:rsidRPr="00A1299F">
        <w:rPr>
          <w:color w:val="auto"/>
          <w:sz w:val="22"/>
          <w:szCs w:val="22"/>
        </w:rPr>
        <w:t xml:space="preserve">) </w:t>
      </w:r>
      <w:r>
        <w:rPr>
          <w:color w:val="auto"/>
          <w:sz w:val="22"/>
          <w:szCs w:val="22"/>
        </w:rPr>
        <w:tab/>
      </w:r>
    </w:p>
    <w:p w:rsidR="00CD1561" w:rsidRDefault="00CD1561" w:rsidP="00804085">
      <w:pPr>
        <w:pStyle w:val="Default"/>
        <w:tabs>
          <w:tab w:val="left" w:pos="567"/>
          <w:tab w:val="left" w:pos="4395"/>
        </w:tabs>
        <w:spacing w:line="231" w:lineRule="atLeast"/>
        <w:ind w:left="567" w:right="4468" w:hanging="567"/>
        <w:rPr>
          <w:color w:val="auto"/>
          <w:sz w:val="22"/>
          <w:szCs w:val="22"/>
        </w:rPr>
      </w:pPr>
      <w:r>
        <w:rPr>
          <w:color w:val="auto"/>
          <w:sz w:val="22"/>
          <w:szCs w:val="22"/>
        </w:rPr>
        <w:tab/>
      </w:r>
      <w:r>
        <w:rPr>
          <w:color w:val="auto"/>
          <w:sz w:val="22"/>
          <w:szCs w:val="22"/>
        </w:rPr>
        <w:tab/>
      </w:r>
      <w:r w:rsidRPr="00A1299F">
        <w:rPr>
          <w:color w:val="auto"/>
          <w:sz w:val="22"/>
          <w:szCs w:val="22"/>
        </w:rPr>
        <w:t xml:space="preserve">) </w:t>
      </w:r>
    </w:p>
    <w:p w:rsidR="00CD1561" w:rsidRDefault="00CD1561" w:rsidP="00804085">
      <w:pPr>
        <w:tabs>
          <w:tab w:val="left" w:pos="4395"/>
        </w:tabs>
        <w:ind w:right="4468" w:firstLine="4253"/>
        <w:jc w:val="both"/>
        <w:rPr>
          <w:noProof/>
          <w:lang w:eastAsia="en-AU"/>
        </w:rPr>
      </w:pPr>
    </w:p>
    <w:p w:rsidR="00CD1561" w:rsidRDefault="00CD1561" w:rsidP="00804085">
      <w:pPr>
        <w:tabs>
          <w:tab w:val="left" w:pos="4395"/>
        </w:tabs>
        <w:ind w:right="4468" w:firstLine="4253"/>
        <w:jc w:val="both"/>
        <w:rPr>
          <w:noProof/>
          <w:lang w:eastAsia="en-AU"/>
        </w:rPr>
      </w:pPr>
    </w:p>
    <w:p w:rsidR="00CD1561" w:rsidRDefault="00CD1561" w:rsidP="00804085">
      <w:pPr>
        <w:tabs>
          <w:tab w:val="left" w:pos="4395"/>
        </w:tabs>
        <w:ind w:right="4468" w:firstLine="4253"/>
        <w:jc w:val="both"/>
        <w:rPr>
          <w:noProof/>
          <w:lang w:eastAsia="en-AU"/>
        </w:rPr>
      </w:pPr>
    </w:p>
    <w:p w:rsidR="00CD1561" w:rsidRDefault="00CD1561" w:rsidP="00804085">
      <w:pPr>
        <w:tabs>
          <w:tab w:val="left" w:pos="4395"/>
        </w:tabs>
        <w:ind w:right="4468" w:firstLine="4253"/>
        <w:jc w:val="both"/>
        <w:rPr>
          <w:noProof/>
          <w:lang w:eastAsia="en-AU"/>
        </w:rPr>
      </w:pPr>
    </w:p>
    <w:p w:rsidR="00CD1561" w:rsidRDefault="00CD1561" w:rsidP="00804085">
      <w:pPr>
        <w:tabs>
          <w:tab w:val="left" w:pos="4395"/>
        </w:tabs>
        <w:ind w:right="4468" w:firstLine="4253"/>
        <w:jc w:val="both"/>
        <w:rPr>
          <w:noProof/>
          <w:lang w:eastAsia="en-AU"/>
        </w:rPr>
      </w:pPr>
    </w:p>
    <w:p w:rsidR="00CD1561" w:rsidRDefault="00CD1561" w:rsidP="00804085">
      <w:pPr>
        <w:tabs>
          <w:tab w:val="left" w:pos="4395"/>
        </w:tabs>
        <w:ind w:right="4468" w:firstLine="4253"/>
        <w:jc w:val="both"/>
        <w:rPr>
          <w:noProof/>
          <w:lang w:eastAsia="en-AU"/>
        </w:rPr>
      </w:pPr>
    </w:p>
    <w:p w:rsidR="00CD1561" w:rsidRDefault="00CD1561" w:rsidP="00804085">
      <w:pPr>
        <w:tabs>
          <w:tab w:val="left" w:pos="4395"/>
        </w:tabs>
        <w:ind w:right="4468" w:firstLine="4253"/>
        <w:jc w:val="both"/>
        <w:rPr>
          <w:noProof/>
          <w:lang w:eastAsia="en-AU"/>
        </w:rPr>
      </w:pPr>
    </w:p>
    <w:p w:rsidR="00CD1561" w:rsidRDefault="00CD1561" w:rsidP="00804085">
      <w:pPr>
        <w:tabs>
          <w:tab w:val="left" w:pos="4395"/>
        </w:tabs>
        <w:ind w:right="4468" w:firstLine="4253"/>
        <w:jc w:val="both"/>
        <w:rPr>
          <w:noProof/>
          <w:lang w:eastAsia="en-AU"/>
        </w:rPr>
      </w:pPr>
    </w:p>
    <w:p w:rsidR="00CD1561" w:rsidRPr="001F2BCC" w:rsidRDefault="00CD1561" w:rsidP="00804085">
      <w:pPr>
        <w:spacing w:line="231" w:lineRule="atLeast"/>
        <w:jc w:val="both"/>
        <w:rPr>
          <w:rFonts w:cs="Arial"/>
          <w:highlight w:val="lightGray"/>
        </w:rPr>
      </w:pPr>
      <w:r w:rsidRPr="001F2BCC">
        <w:rPr>
          <w:rFonts w:cs="Arial"/>
          <w:highlight w:val="lightGray"/>
        </w:rPr>
        <w:t xml:space="preserve">“I certify that this is a true copy of the Governance Local Law 2 made by the Murrindindi Shire Council on </w:t>
      </w:r>
      <w:r w:rsidR="00C12957">
        <w:rPr>
          <w:rFonts w:cs="Arial"/>
          <w:highlight w:val="lightGray"/>
        </w:rPr>
        <w:t>...........</w:t>
      </w:r>
      <w:r w:rsidRPr="001F2BCC">
        <w:rPr>
          <w:rFonts w:cs="Arial"/>
          <w:highlight w:val="lightGray"/>
        </w:rPr>
        <w:t xml:space="preserve"> </w:t>
      </w:r>
      <w:proofErr w:type="gramStart"/>
      <w:r w:rsidRPr="001F2BCC">
        <w:rPr>
          <w:rFonts w:cs="Arial"/>
          <w:highlight w:val="lightGray"/>
        </w:rPr>
        <w:t>in</w:t>
      </w:r>
      <w:proofErr w:type="gramEnd"/>
      <w:r w:rsidRPr="001F2BCC">
        <w:rPr>
          <w:rFonts w:cs="Arial"/>
          <w:highlight w:val="lightGray"/>
        </w:rPr>
        <w:t xml:space="preserve"> accordance with the requirements of the </w:t>
      </w:r>
      <w:r w:rsidRPr="001F2BCC">
        <w:rPr>
          <w:rFonts w:cs="Arial"/>
          <w:i/>
          <w:highlight w:val="lightGray"/>
        </w:rPr>
        <w:t>Local Government Act 1989</w:t>
      </w:r>
      <w:r w:rsidRPr="001F2BCC">
        <w:rPr>
          <w:rFonts w:cs="Arial"/>
          <w:highlight w:val="lightGray"/>
        </w:rPr>
        <w:t xml:space="preserve">. </w:t>
      </w:r>
    </w:p>
    <w:p w:rsidR="00CD1561" w:rsidRPr="001F2BCC" w:rsidRDefault="00CD1561" w:rsidP="00804085">
      <w:pPr>
        <w:spacing w:line="231" w:lineRule="atLeast"/>
        <w:jc w:val="both"/>
        <w:rPr>
          <w:rFonts w:cs="Arial"/>
          <w:highlight w:val="lightGray"/>
        </w:rPr>
      </w:pPr>
    </w:p>
    <w:p w:rsidR="00CD1561" w:rsidRPr="001F2BCC" w:rsidRDefault="00CD1561" w:rsidP="00804085">
      <w:pPr>
        <w:spacing w:line="231" w:lineRule="atLeast"/>
        <w:jc w:val="both"/>
        <w:rPr>
          <w:rFonts w:cs="Arial"/>
          <w:highlight w:val="lightGray"/>
        </w:rPr>
      </w:pPr>
      <w:r w:rsidRPr="001F2BCC">
        <w:rPr>
          <w:rFonts w:cs="Arial"/>
          <w:highlight w:val="lightGray"/>
        </w:rPr>
        <w:t xml:space="preserve">The notices required to be given by Section 119(2) of the Act appeared in the Government Gazette on </w:t>
      </w:r>
      <w:r w:rsidR="00C12957">
        <w:rPr>
          <w:rFonts w:cs="Arial"/>
          <w:highlight w:val="lightGray"/>
        </w:rPr>
        <w:t>.......</w:t>
      </w:r>
      <w:r w:rsidRPr="001F2BCC">
        <w:rPr>
          <w:rFonts w:cs="Arial"/>
          <w:highlight w:val="lightGray"/>
        </w:rPr>
        <w:t xml:space="preserve"> and in the Alexandra Standard and Yea Chronicle </w:t>
      </w:r>
      <w:proofErr w:type="gramStart"/>
      <w:r w:rsidRPr="001F2BCC">
        <w:rPr>
          <w:rFonts w:cs="Arial"/>
          <w:highlight w:val="lightGray"/>
        </w:rPr>
        <w:t xml:space="preserve">on </w:t>
      </w:r>
      <w:r w:rsidR="00C12957">
        <w:rPr>
          <w:rFonts w:cs="Arial"/>
          <w:highlight w:val="lightGray"/>
        </w:rPr>
        <w:t>.........</w:t>
      </w:r>
      <w:r w:rsidRPr="001F2BCC">
        <w:rPr>
          <w:rFonts w:cs="Arial"/>
          <w:highlight w:val="lightGray"/>
        </w:rPr>
        <w:t>.</w:t>
      </w:r>
      <w:proofErr w:type="gramEnd"/>
      <w:r w:rsidRPr="001F2BCC">
        <w:rPr>
          <w:rFonts w:cs="Arial"/>
          <w:highlight w:val="lightGray"/>
        </w:rPr>
        <w:t xml:space="preserve"> </w:t>
      </w:r>
    </w:p>
    <w:p w:rsidR="00CD1561" w:rsidRPr="001F2BCC" w:rsidRDefault="00CD1561" w:rsidP="00804085">
      <w:pPr>
        <w:spacing w:line="231" w:lineRule="atLeast"/>
        <w:jc w:val="both"/>
        <w:rPr>
          <w:rFonts w:cs="Arial"/>
          <w:highlight w:val="lightGray"/>
        </w:rPr>
      </w:pPr>
    </w:p>
    <w:p w:rsidR="00CD1561" w:rsidRPr="001F2BCC" w:rsidRDefault="00CD1561" w:rsidP="00804085">
      <w:pPr>
        <w:spacing w:line="231" w:lineRule="atLeast"/>
        <w:jc w:val="both"/>
        <w:rPr>
          <w:rFonts w:cs="Arial"/>
          <w:highlight w:val="lightGray"/>
        </w:rPr>
      </w:pPr>
      <w:r w:rsidRPr="001F2BCC">
        <w:rPr>
          <w:rFonts w:cs="Arial"/>
          <w:highlight w:val="lightGray"/>
        </w:rPr>
        <w:t xml:space="preserve">The notices required to be given by Section 119(3) of that Act were given in the Government Gazette No. G31 on </w:t>
      </w:r>
      <w:r w:rsidR="00C12957">
        <w:rPr>
          <w:rFonts w:cs="Arial"/>
          <w:highlight w:val="lightGray"/>
        </w:rPr>
        <w:t>......... at page .......</w:t>
      </w:r>
      <w:r w:rsidRPr="001F2BCC">
        <w:rPr>
          <w:rFonts w:cs="Arial"/>
          <w:highlight w:val="lightGray"/>
        </w:rPr>
        <w:t xml:space="preserve"> and in the Alexandra Standard and Yea Chronicle on </w:t>
      </w:r>
      <w:r w:rsidR="00C12957">
        <w:rPr>
          <w:rFonts w:cs="Arial"/>
          <w:highlight w:val="lightGray"/>
        </w:rPr>
        <w:t>........</w:t>
      </w:r>
      <w:r w:rsidRPr="001F2BCC">
        <w:rPr>
          <w:rFonts w:cs="Arial"/>
          <w:highlight w:val="lightGray"/>
        </w:rPr>
        <w:t xml:space="preserve">, the Marysville Triangle </w:t>
      </w:r>
      <w:proofErr w:type="gramStart"/>
      <w:r w:rsidRPr="001F2BCC">
        <w:rPr>
          <w:rFonts w:cs="Arial"/>
          <w:highlight w:val="lightGray"/>
        </w:rPr>
        <w:t xml:space="preserve">on </w:t>
      </w:r>
      <w:r w:rsidR="00C12957">
        <w:rPr>
          <w:rFonts w:cs="Arial"/>
          <w:highlight w:val="lightGray"/>
        </w:rPr>
        <w:t>............</w:t>
      </w:r>
      <w:r w:rsidRPr="001F2BCC">
        <w:rPr>
          <w:rFonts w:cs="Arial"/>
          <w:highlight w:val="lightGray"/>
        </w:rPr>
        <w:t>.</w:t>
      </w:r>
      <w:proofErr w:type="gramEnd"/>
      <w:r w:rsidRPr="001F2BCC">
        <w:rPr>
          <w:rFonts w:cs="Arial"/>
          <w:highlight w:val="lightGray"/>
        </w:rPr>
        <w:t xml:space="preserve">  </w:t>
      </w:r>
    </w:p>
    <w:p w:rsidR="00CD1561" w:rsidRPr="001F2BCC" w:rsidRDefault="00CD1561" w:rsidP="00804085">
      <w:pPr>
        <w:spacing w:line="231" w:lineRule="atLeast"/>
        <w:jc w:val="both"/>
        <w:rPr>
          <w:rFonts w:cs="Arial"/>
          <w:highlight w:val="lightGray"/>
        </w:rPr>
      </w:pPr>
    </w:p>
    <w:p w:rsidR="00CD1561" w:rsidRPr="001F2BCC" w:rsidRDefault="00CD1561" w:rsidP="00804085">
      <w:pPr>
        <w:spacing w:line="231" w:lineRule="atLeast"/>
        <w:jc w:val="both"/>
        <w:rPr>
          <w:rFonts w:cs="Arial"/>
          <w:highlight w:val="lightGray"/>
        </w:rPr>
      </w:pPr>
      <w:r w:rsidRPr="001F2BCC">
        <w:rPr>
          <w:rFonts w:cs="Arial"/>
          <w:highlight w:val="lightGray"/>
        </w:rPr>
        <w:t xml:space="preserve">A copy of the Local Law was sent to the Minister for Local Government in a letter dated            </w:t>
      </w:r>
      <w:r w:rsidR="00C12957">
        <w:rPr>
          <w:rFonts w:cs="Arial"/>
          <w:highlight w:val="lightGray"/>
        </w:rPr>
        <w:t>.............</w:t>
      </w:r>
      <w:r w:rsidRPr="001F2BCC">
        <w:rPr>
          <w:rFonts w:cs="Arial"/>
          <w:highlight w:val="lightGray"/>
        </w:rPr>
        <w:t xml:space="preserve">. </w:t>
      </w:r>
    </w:p>
    <w:p w:rsidR="00CD1561" w:rsidRPr="001F2BCC" w:rsidRDefault="00CD1561" w:rsidP="00804085">
      <w:pPr>
        <w:jc w:val="both"/>
        <w:rPr>
          <w:rFonts w:cs="Arial"/>
          <w:highlight w:val="lightGray"/>
        </w:rPr>
      </w:pPr>
    </w:p>
    <w:p w:rsidR="00CD1561" w:rsidRDefault="00CD1561" w:rsidP="00804085">
      <w:pPr>
        <w:jc w:val="both"/>
        <w:rPr>
          <w:rFonts w:cs="Arial"/>
        </w:rPr>
      </w:pPr>
      <w:r w:rsidRPr="001F2BCC">
        <w:rPr>
          <w:rFonts w:cs="Arial"/>
          <w:highlight w:val="lightGray"/>
        </w:rPr>
        <w:t xml:space="preserve">The Local Law commenced operation on </w:t>
      </w:r>
      <w:r w:rsidR="00C12957">
        <w:rPr>
          <w:rFonts w:cs="Arial"/>
          <w:highlight w:val="lightGray"/>
        </w:rPr>
        <w:t>..........</w:t>
      </w:r>
      <w:r w:rsidRPr="001F2BCC">
        <w:rPr>
          <w:rFonts w:cs="Arial"/>
          <w:highlight w:val="lightGray"/>
        </w:rPr>
        <w:t xml:space="preserve"> and will expire </w:t>
      </w:r>
      <w:proofErr w:type="gramStart"/>
      <w:r w:rsidRPr="001F2BCC">
        <w:rPr>
          <w:rFonts w:cs="Arial"/>
          <w:highlight w:val="lightGray"/>
        </w:rPr>
        <w:t xml:space="preserve">on </w:t>
      </w:r>
      <w:r w:rsidR="00C12957">
        <w:rPr>
          <w:rFonts w:cs="Arial"/>
          <w:highlight w:val="lightGray"/>
        </w:rPr>
        <w:t>...........</w:t>
      </w:r>
      <w:proofErr w:type="gramEnd"/>
      <w:r w:rsidRPr="001F2BCC">
        <w:rPr>
          <w:rFonts w:cs="Arial"/>
          <w:highlight w:val="lightGray"/>
        </w:rPr>
        <w:t xml:space="preserve"> </w:t>
      </w:r>
      <w:proofErr w:type="gramStart"/>
      <w:r w:rsidRPr="001F2BCC">
        <w:rPr>
          <w:rFonts w:cs="Arial"/>
          <w:highlight w:val="lightGray"/>
        </w:rPr>
        <w:t>unless</w:t>
      </w:r>
      <w:proofErr w:type="gramEnd"/>
      <w:r w:rsidRPr="001F2BCC">
        <w:rPr>
          <w:rFonts w:cs="Arial"/>
          <w:highlight w:val="lightGray"/>
        </w:rPr>
        <w:t xml:space="preserve"> revoked earlier.</w:t>
      </w:r>
      <w:r w:rsidRPr="00A1299F">
        <w:rPr>
          <w:rFonts w:cs="Arial"/>
        </w:rPr>
        <w:t xml:space="preserve"> </w:t>
      </w:r>
    </w:p>
    <w:p w:rsidR="00CD1561" w:rsidRDefault="00CD1561" w:rsidP="00804085">
      <w:pPr>
        <w:pStyle w:val="Default"/>
      </w:pPr>
    </w:p>
    <w:p w:rsidR="00CD1561" w:rsidRDefault="00CD1561" w:rsidP="00804085">
      <w:pPr>
        <w:pStyle w:val="Default"/>
        <w:jc w:val="center"/>
        <w:rPr>
          <w:noProof/>
        </w:rPr>
      </w:pPr>
    </w:p>
    <w:p w:rsidR="00CD1561" w:rsidRDefault="00CD1561" w:rsidP="00804085">
      <w:pPr>
        <w:pStyle w:val="Default"/>
        <w:jc w:val="center"/>
        <w:rPr>
          <w:noProof/>
        </w:rPr>
      </w:pPr>
      <w:r>
        <w:rPr>
          <w:noProof/>
        </w:rPr>
        <w:t xml:space="preserve">SIGNED CEO </w:t>
      </w:r>
    </w:p>
    <w:p w:rsidR="00CD1561" w:rsidRDefault="00CD1561" w:rsidP="00804085">
      <w:pPr>
        <w:pStyle w:val="Default"/>
        <w:jc w:val="center"/>
      </w:pPr>
    </w:p>
    <w:p w:rsidR="00CD1561" w:rsidRPr="00780FB0" w:rsidRDefault="00CD1561" w:rsidP="00804085">
      <w:pPr>
        <w:pStyle w:val="Default"/>
      </w:pPr>
      <w:bookmarkStart w:id="199" w:name="OLE_LINK1"/>
      <w:bookmarkStart w:id="200" w:name="OLE_LINK2"/>
    </w:p>
    <w:p w:rsidR="00CD1561" w:rsidRPr="00A1299F" w:rsidRDefault="00CD1561" w:rsidP="00804085">
      <w:pPr>
        <w:spacing w:line="231" w:lineRule="atLeast"/>
        <w:jc w:val="both"/>
        <w:rPr>
          <w:rFonts w:cs="Arial"/>
        </w:rPr>
      </w:pPr>
      <w:r w:rsidRPr="00A1299F">
        <w:rPr>
          <w:rFonts w:cs="Arial"/>
          <w:u w:val="single"/>
        </w:rPr>
        <w:t xml:space="preserve">Certification </w:t>
      </w:r>
      <w:proofErr w:type="gramStart"/>
      <w:r w:rsidRPr="00A1299F">
        <w:rPr>
          <w:rFonts w:cs="Arial"/>
          <w:u w:val="single"/>
        </w:rPr>
        <w:t>Under</w:t>
      </w:r>
      <w:proofErr w:type="gramEnd"/>
      <w:r w:rsidRPr="00A1299F">
        <w:rPr>
          <w:rFonts w:cs="Arial"/>
          <w:u w:val="single"/>
        </w:rPr>
        <w:t xml:space="preserve"> National Competition Policy </w:t>
      </w:r>
    </w:p>
    <w:p w:rsidR="00CD1561" w:rsidRPr="00A1299F" w:rsidRDefault="00CD1561" w:rsidP="00804085">
      <w:pPr>
        <w:jc w:val="both"/>
        <w:rPr>
          <w:rFonts w:cs="Arial"/>
        </w:rPr>
      </w:pPr>
      <w:proofErr w:type="spellStart"/>
      <w:r>
        <w:rPr>
          <w:rFonts w:cs="Arial"/>
        </w:rPr>
        <w:t>Maddocks</w:t>
      </w:r>
      <w:proofErr w:type="spellEnd"/>
      <w:r>
        <w:rPr>
          <w:rFonts w:cs="Arial"/>
        </w:rPr>
        <w:t>, Lawyers</w:t>
      </w:r>
      <w:r w:rsidRPr="00A1299F">
        <w:rPr>
          <w:rFonts w:cs="Arial"/>
        </w:rPr>
        <w:t xml:space="preserve">, for the Murrindindi Shire Council, have certified in correspondence dated </w:t>
      </w:r>
      <w:r w:rsidR="00C12957">
        <w:rPr>
          <w:rFonts w:cs="Arial"/>
        </w:rPr>
        <w:t>.............</w:t>
      </w:r>
      <w:r w:rsidRPr="00A1299F">
        <w:rPr>
          <w:rFonts w:cs="Arial"/>
        </w:rPr>
        <w:t xml:space="preserve"> that, “In our view, </w:t>
      </w:r>
      <w:r>
        <w:rPr>
          <w:rFonts w:cs="Arial"/>
        </w:rPr>
        <w:t xml:space="preserve">the Local Law </w:t>
      </w:r>
      <w:r w:rsidRPr="00A1299F">
        <w:rPr>
          <w:rFonts w:cs="Arial"/>
        </w:rPr>
        <w:t>does not restr</w:t>
      </w:r>
      <w:r>
        <w:rPr>
          <w:rFonts w:cs="Arial"/>
        </w:rPr>
        <w:t>ict competition, complies with “Legislative Review Principle’ of National Competition Policy and does not engage clause 2(j)</w:t>
      </w:r>
      <w:r w:rsidRPr="00A1299F">
        <w:rPr>
          <w:rFonts w:cs="Arial"/>
        </w:rPr>
        <w:t xml:space="preserve"> of Schedule 8 to the </w:t>
      </w:r>
      <w:r w:rsidRPr="00642E57">
        <w:rPr>
          <w:rFonts w:cs="Arial"/>
          <w:i/>
        </w:rPr>
        <w:t>Local Government Act 1989</w:t>
      </w:r>
      <w:r w:rsidRPr="00A1299F">
        <w:rPr>
          <w:rFonts w:cs="Arial"/>
        </w:rPr>
        <w:t xml:space="preserve">”. </w:t>
      </w:r>
    </w:p>
    <w:bookmarkEnd w:id="199"/>
    <w:bookmarkEnd w:id="200"/>
    <w:p w:rsidR="00CD1561" w:rsidRDefault="00CD1561" w:rsidP="00804085">
      <w:pPr>
        <w:pStyle w:val="Default"/>
        <w:rPr>
          <w:sz w:val="22"/>
          <w:szCs w:val="22"/>
        </w:rPr>
      </w:pPr>
    </w:p>
    <w:p w:rsidR="00CD1561" w:rsidRDefault="00CD1561" w:rsidP="00804085">
      <w:pPr>
        <w:tabs>
          <w:tab w:val="left" w:pos="4395"/>
        </w:tabs>
        <w:ind w:right="4468" w:firstLine="4253"/>
        <w:jc w:val="both"/>
      </w:pPr>
    </w:p>
    <w:p w:rsidR="00CD1561" w:rsidRDefault="00CD1561" w:rsidP="00804085">
      <w:pPr>
        <w:tabs>
          <w:tab w:val="left" w:pos="4395"/>
        </w:tabs>
        <w:ind w:right="4468" w:firstLine="4253"/>
        <w:jc w:val="both"/>
      </w:pPr>
    </w:p>
    <w:p w:rsidR="00CD1561" w:rsidRDefault="00CD1561" w:rsidP="00804085">
      <w:pPr>
        <w:tabs>
          <w:tab w:val="left" w:pos="4395"/>
        </w:tabs>
        <w:ind w:right="4468" w:firstLine="4253"/>
        <w:jc w:val="both"/>
      </w:pPr>
      <w:r w:rsidRPr="006962D4">
        <w:t xml:space="preserve"> </w:t>
      </w:r>
    </w:p>
    <w:p w:rsidR="00CD1561" w:rsidRDefault="00CD1561" w:rsidP="00804085">
      <w:pPr>
        <w:tabs>
          <w:tab w:val="left" w:pos="4395"/>
        </w:tabs>
        <w:spacing w:line="231" w:lineRule="atLeast"/>
        <w:ind w:right="4468" w:firstLine="4253"/>
        <w:jc w:val="both"/>
        <w:rPr>
          <w:rFonts w:cs="Arial"/>
        </w:rPr>
      </w:pPr>
    </w:p>
    <w:p w:rsidR="00CD1561" w:rsidRDefault="00122A0D" w:rsidP="00804085">
      <w:pPr>
        <w:pStyle w:val="Header"/>
        <w:rPr>
          <w:rFonts w:cs="Arial"/>
        </w:rPr>
      </w:pPr>
      <w:r>
        <w:rPr>
          <w:rFonts w:cs="Arial"/>
        </w:rPr>
        <w:fldChar w:fldCharType="begin"/>
      </w:r>
      <w:r w:rsidR="00CD1561">
        <w:rPr>
          <w:rFonts w:cs="Arial"/>
        </w:rPr>
        <w:instrText xml:space="preserve"> MACROBUTTON </w:instrText>
      </w:r>
      <w:r>
        <w:rPr>
          <w:rFonts w:cs="Arial"/>
        </w:rPr>
        <w:fldChar w:fldCharType="end"/>
      </w:r>
    </w:p>
    <w:p w:rsidR="00CD1561" w:rsidRDefault="00CD1561" w:rsidP="00804085">
      <w:pPr>
        <w:tabs>
          <w:tab w:val="left" w:pos="4395"/>
        </w:tabs>
        <w:spacing w:line="231" w:lineRule="atLeast"/>
        <w:ind w:right="4468" w:firstLine="4253"/>
        <w:jc w:val="both"/>
        <w:rPr>
          <w:rFonts w:cs="Arial"/>
        </w:rPr>
      </w:pPr>
    </w:p>
    <w:p w:rsidR="006C418C" w:rsidRDefault="006C418C" w:rsidP="00804085">
      <w:pPr>
        <w:spacing w:after="120"/>
      </w:pPr>
    </w:p>
    <w:sectPr w:rsidR="006C418C" w:rsidSect="00154DF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F83" w:rsidRDefault="00443F83" w:rsidP="00CE48DA">
      <w:r>
        <w:separator/>
      </w:r>
    </w:p>
  </w:endnote>
  <w:endnote w:type="continuationSeparator" w:id="0">
    <w:p w:rsidR="00443F83" w:rsidRDefault="00443F83" w:rsidP="00CE4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83" w:rsidRDefault="00443F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83" w:rsidRDefault="00443F83">
    <w:pPr>
      <w:pStyle w:val="Footer"/>
    </w:pPr>
    <w:r w:rsidRPr="00E830AA">
      <w:rPr>
        <w:noProof/>
        <w:lang w:eastAsia="en-AU"/>
      </w:rPr>
      <w:drawing>
        <wp:anchor distT="0" distB="0" distL="114300" distR="114300" simplePos="0" relativeHeight="251658752" behindDoc="1" locked="0" layoutInCell="1" allowOverlap="1">
          <wp:simplePos x="0" y="0"/>
          <wp:positionH relativeFrom="column">
            <wp:posOffset>-981075</wp:posOffset>
          </wp:positionH>
          <wp:positionV relativeFrom="paragraph">
            <wp:posOffset>-890270</wp:posOffset>
          </wp:positionV>
          <wp:extent cx="7686675" cy="1476375"/>
          <wp:effectExtent l="19050" t="0" r="9525" b="0"/>
          <wp:wrapNone/>
          <wp:docPr id="12" name="Picture 5" descr="GreenWavesOrangeBlock_bottom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reenWavesOrangeBlock_bottom copy"/>
                  <pic:cNvPicPr>
                    <a:picLocks noChangeArrowheads="1"/>
                  </pic:cNvPicPr>
                </pic:nvPicPr>
                <pic:blipFill>
                  <a:blip r:embed="rId1" cstate="print"/>
                  <a:srcRect/>
                  <a:stretch>
                    <a:fillRect/>
                  </a:stretch>
                </pic:blipFill>
                <pic:spPr bwMode="auto">
                  <a:xfrm>
                    <a:off x="0" y="0"/>
                    <a:ext cx="7686675" cy="147637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83" w:rsidRDefault="00443F8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36036"/>
      <w:docPartObj>
        <w:docPartGallery w:val="Page Numbers (Bottom of Page)"/>
        <w:docPartUnique/>
      </w:docPartObj>
    </w:sdtPr>
    <w:sdtContent>
      <w:p w:rsidR="00443F83" w:rsidRDefault="00443F83">
        <w:pPr>
          <w:pStyle w:val="Footer"/>
          <w:jc w:val="right"/>
        </w:pPr>
        <w:r>
          <w:rPr>
            <w:noProof/>
            <w:lang w:eastAsia="en-AU"/>
          </w:rPr>
          <w:drawing>
            <wp:anchor distT="0" distB="0" distL="114300" distR="114300" simplePos="0" relativeHeight="251657728" behindDoc="1" locked="0" layoutInCell="1" allowOverlap="1">
              <wp:simplePos x="0" y="0"/>
              <wp:positionH relativeFrom="column">
                <wp:posOffset>-3314700</wp:posOffset>
              </wp:positionH>
              <wp:positionV relativeFrom="page">
                <wp:posOffset>9829800</wp:posOffset>
              </wp:positionV>
              <wp:extent cx="10527030" cy="523875"/>
              <wp:effectExtent l="19050" t="0" r="7620" b="0"/>
              <wp:wrapNone/>
              <wp:docPr id="9" name="Picture 6" descr="GreenWaves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GreenWaves copy"/>
                      <pic:cNvPicPr>
                        <a:picLocks noChangeArrowheads="1"/>
                      </pic:cNvPicPr>
                    </pic:nvPicPr>
                    <pic:blipFill>
                      <a:blip r:embed="rId1"/>
                      <a:srcRect/>
                      <a:stretch>
                        <a:fillRect/>
                      </a:stretch>
                    </pic:blipFill>
                    <pic:spPr bwMode="auto">
                      <a:xfrm>
                        <a:off x="0" y="0"/>
                        <a:ext cx="10527030" cy="523875"/>
                      </a:xfrm>
                      <a:prstGeom prst="rect">
                        <a:avLst/>
                      </a:prstGeom>
                      <a:noFill/>
                      <a:ln w="9525">
                        <a:noFill/>
                        <a:miter lim="800000"/>
                        <a:headEnd/>
                        <a:tailEnd/>
                      </a:ln>
                    </pic:spPr>
                  </pic:pic>
                </a:graphicData>
              </a:graphic>
            </wp:anchor>
          </w:drawing>
        </w:r>
      </w:p>
      <w:p w:rsidR="00443F83" w:rsidRDefault="00443F83">
        <w:pPr>
          <w:pStyle w:val="Footer"/>
          <w:jc w:val="right"/>
        </w:pPr>
      </w:p>
      <w:p w:rsidR="00443F83" w:rsidRDefault="00443F83">
        <w:pPr>
          <w:pStyle w:val="Footer"/>
          <w:jc w:val="right"/>
        </w:pPr>
        <w:r>
          <w:t xml:space="preserve">Page | </w:t>
        </w:r>
        <w:fldSimple w:instr=" PAGE   \* MERGEFORMAT ">
          <w:r w:rsidR="0058055B">
            <w:rPr>
              <w:noProof/>
            </w:rPr>
            <w:t>47</w:t>
          </w:r>
        </w:fldSimple>
        <w:r>
          <w:t xml:space="preserve"> </w:t>
        </w:r>
      </w:p>
    </w:sdtContent>
  </w:sdt>
  <w:p w:rsidR="00443F83" w:rsidRDefault="00443F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F83" w:rsidRDefault="00443F83" w:rsidP="00CE48DA">
      <w:r>
        <w:separator/>
      </w:r>
    </w:p>
  </w:footnote>
  <w:footnote w:type="continuationSeparator" w:id="0">
    <w:p w:rsidR="00443F83" w:rsidRDefault="00443F83" w:rsidP="00CE48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83" w:rsidRDefault="00443F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83" w:rsidRDefault="00443F83">
    <w:pPr>
      <w:pStyle w:val="Header"/>
    </w:pPr>
    <w:r w:rsidRPr="00CE48DA">
      <w:rPr>
        <w:noProof/>
        <w:lang w:eastAsia="en-AU"/>
      </w:rPr>
      <w:drawing>
        <wp:anchor distT="0" distB="0" distL="114300" distR="114300" simplePos="0" relativeHeight="251655680" behindDoc="1" locked="0" layoutInCell="1" allowOverlap="1">
          <wp:simplePos x="0" y="0"/>
          <wp:positionH relativeFrom="column">
            <wp:posOffset>-981075</wp:posOffset>
          </wp:positionH>
          <wp:positionV relativeFrom="paragraph">
            <wp:posOffset>-392430</wp:posOffset>
          </wp:positionV>
          <wp:extent cx="7686675" cy="1476375"/>
          <wp:effectExtent l="19050" t="0" r="9525" b="0"/>
          <wp:wrapNone/>
          <wp:docPr id="3" name="Picture 2" descr="GreenWavesOrangeBlock_top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WavesOrangeBlock_top copy"/>
                  <pic:cNvPicPr>
                    <a:picLocks noChangeAspect="1" noChangeArrowheads="1"/>
                  </pic:cNvPicPr>
                </pic:nvPicPr>
                <pic:blipFill>
                  <a:blip r:embed="rId1" cstate="print"/>
                  <a:srcRect/>
                  <a:stretch>
                    <a:fillRect/>
                  </a:stretch>
                </pic:blipFill>
                <pic:spPr bwMode="auto">
                  <a:xfrm>
                    <a:off x="0" y="0"/>
                    <a:ext cx="7686675" cy="14763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83" w:rsidRDefault="00443F8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83" w:rsidRPr="00CE48DA" w:rsidRDefault="00443F83">
    <w:pPr>
      <w:pStyle w:val="Header"/>
      <w:rPr>
        <w:lang w:val="en-US"/>
      </w:rPr>
    </w:pPr>
    <w:r>
      <w:rPr>
        <w:b/>
        <w:noProof/>
        <w:lang w:eastAsia="en-AU"/>
      </w:rPr>
      <w:drawing>
        <wp:anchor distT="0" distB="0" distL="114300" distR="114300" simplePos="0" relativeHeight="251656704" behindDoc="1" locked="0" layoutInCell="1" allowOverlap="1">
          <wp:simplePos x="0" y="0"/>
          <wp:positionH relativeFrom="column">
            <wp:posOffset>-1343025</wp:posOffset>
          </wp:positionH>
          <wp:positionV relativeFrom="paragraph">
            <wp:posOffset>112395</wp:posOffset>
          </wp:positionV>
          <wp:extent cx="10951845" cy="609600"/>
          <wp:effectExtent l="19050" t="0" r="1905" b="0"/>
          <wp:wrapNone/>
          <wp:docPr id="4" name="Picture 1" descr="GreenWaves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reenWaves copy"/>
                  <pic:cNvPicPr>
                    <a:picLocks noChangeArrowheads="1"/>
                  </pic:cNvPicPr>
                </pic:nvPicPr>
                <pic:blipFill>
                  <a:blip r:embed="rId1"/>
                  <a:srcRect/>
                  <a:stretch>
                    <a:fillRect/>
                  </a:stretch>
                </pic:blipFill>
                <pic:spPr bwMode="auto">
                  <a:xfrm>
                    <a:off x="0" y="0"/>
                    <a:ext cx="10951845" cy="609600"/>
                  </a:xfrm>
                  <a:prstGeom prst="rect">
                    <a:avLst/>
                  </a:prstGeom>
                  <a:noFill/>
                  <a:ln w="9525">
                    <a:noFill/>
                    <a:miter lim="800000"/>
                    <a:headEnd/>
                    <a:tailEnd/>
                  </a:ln>
                </pic:spPr>
              </pic:pic>
            </a:graphicData>
          </a:graphic>
        </wp:anchor>
      </w:drawing>
    </w:r>
    <w:r w:rsidRPr="00CE48DA">
      <w:rPr>
        <w:b/>
        <w:lang w:val="en-US"/>
      </w:rPr>
      <w:t>Murri</w:t>
    </w:r>
    <w:r>
      <w:rPr>
        <w:b/>
        <w:lang w:val="en-US"/>
      </w:rPr>
      <w:t>ndindi Shire Council</w:t>
    </w:r>
    <w:r>
      <w:rPr>
        <w:b/>
        <w:lang w:val="en-US"/>
      </w:rPr>
      <w:tab/>
    </w:r>
    <w:r>
      <w:rPr>
        <w:b/>
        <w:lang w:val="en-US"/>
      </w:rPr>
      <w:tab/>
    </w:r>
    <w:r w:rsidRPr="00CE48DA">
      <w:rPr>
        <w:b/>
        <w:lang w:val="en-US"/>
      </w:rPr>
      <w:t>Governance Local Law No.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154"/>
    <w:multiLevelType w:val="hybridMultilevel"/>
    <w:tmpl w:val="41CA2D5C"/>
    <w:lvl w:ilvl="0" w:tplc="0C09000F">
      <w:start w:val="6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0A65C25"/>
    <w:multiLevelType w:val="multilevel"/>
    <w:tmpl w:val="F72619A4"/>
    <w:lvl w:ilvl="0">
      <w:start w:val="10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2003B78"/>
    <w:multiLevelType w:val="multilevel"/>
    <w:tmpl w:val="79EA6366"/>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12784B2F"/>
    <w:multiLevelType w:val="hybridMultilevel"/>
    <w:tmpl w:val="F72619A4"/>
    <w:lvl w:ilvl="0" w:tplc="64EAF82A">
      <w:start w:val="10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2B737AA"/>
    <w:multiLevelType w:val="hybridMultilevel"/>
    <w:tmpl w:val="A5124648"/>
    <w:lvl w:ilvl="0" w:tplc="768680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CE3E0A"/>
    <w:multiLevelType w:val="multilevel"/>
    <w:tmpl w:val="AA089684"/>
    <w:lvl w:ilvl="0">
      <w:start w:val="3"/>
      <w:numFmt w:val="decimal"/>
      <w:lvlText w:val="%1"/>
      <w:lvlJc w:val="left"/>
      <w:pPr>
        <w:ind w:left="360" w:hanging="360"/>
      </w:pPr>
      <w:rPr>
        <w:rFonts w:cs="Arial" w:hint="default"/>
      </w:rPr>
    </w:lvl>
    <w:lvl w:ilvl="1">
      <w:start w:val="1"/>
      <w:numFmt w:val="decimal"/>
      <w:lvlText w:val="%1.%2"/>
      <w:lvlJc w:val="left"/>
      <w:pPr>
        <w:ind w:left="786" w:hanging="360"/>
      </w:pPr>
      <w:rPr>
        <w:rFonts w:cs="Arial" w:hint="default"/>
      </w:rPr>
    </w:lvl>
    <w:lvl w:ilvl="2">
      <w:start w:val="1"/>
      <w:numFmt w:val="decimal"/>
      <w:lvlText w:val="%1.%2.%3"/>
      <w:lvlJc w:val="left"/>
      <w:pPr>
        <w:ind w:left="1572" w:hanging="720"/>
      </w:pPr>
      <w:rPr>
        <w:rFonts w:cs="Arial" w:hint="default"/>
      </w:rPr>
    </w:lvl>
    <w:lvl w:ilvl="3">
      <w:start w:val="1"/>
      <w:numFmt w:val="decimal"/>
      <w:lvlText w:val="%1.%2.%3.%4"/>
      <w:lvlJc w:val="left"/>
      <w:pPr>
        <w:ind w:left="1998" w:hanging="720"/>
      </w:pPr>
      <w:rPr>
        <w:rFonts w:cs="Arial" w:hint="default"/>
      </w:rPr>
    </w:lvl>
    <w:lvl w:ilvl="4">
      <w:start w:val="1"/>
      <w:numFmt w:val="decimal"/>
      <w:lvlText w:val="%1.%2.%3.%4.%5"/>
      <w:lvlJc w:val="left"/>
      <w:pPr>
        <w:ind w:left="2784" w:hanging="1080"/>
      </w:pPr>
      <w:rPr>
        <w:rFonts w:cs="Arial" w:hint="default"/>
      </w:rPr>
    </w:lvl>
    <w:lvl w:ilvl="5">
      <w:start w:val="1"/>
      <w:numFmt w:val="decimal"/>
      <w:lvlText w:val="%1.%2.%3.%4.%5.%6"/>
      <w:lvlJc w:val="left"/>
      <w:pPr>
        <w:ind w:left="3210" w:hanging="1080"/>
      </w:pPr>
      <w:rPr>
        <w:rFonts w:cs="Arial" w:hint="default"/>
      </w:rPr>
    </w:lvl>
    <w:lvl w:ilvl="6">
      <w:start w:val="1"/>
      <w:numFmt w:val="decimal"/>
      <w:lvlText w:val="%1.%2.%3.%4.%5.%6.%7"/>
      <w:lvlJc w:val="left"/>
      <w:pPr>
        <w:ind w:left="3996" w:hanging="1440"/>
      </w:pPr>
      <w:rPr>
        <w:rFonts w:cs="Arial" w:hint="default"/>
      </w:rPr>
    </w:lvl>
    <w:lvl w:ilvl="7">
      <w:start w:val="1"/>
      <w:numFmt w:val="decimal"/>
      <w:lvlText w:val="%1.%2.%3.%4.%5.%6.%7.%8"/>
      <w:lvlJc w:val="left"/>
      <w:pPr>
        <w:ind w:left="4422" w:hanging="1440"/>
      </w:pPr>
      <w:rPr>
        <w:rFonts w:cs="Arial" w:hint="default"/>
      </w:rPr>
    </w:lvl>
    <w:lvl w:ilvl="8">
      <w:start w:val="1"/>
      <w:numFmt w:val="decimal"/>
      <w:lvlText w:val="%1.%2.%3.%4.%5.%6.%7.%8.%9"/>
      <w:lvlJc w:val="left"/>
      <w:pPr>
        <w:ind w:left="5208" w:hanging="1800"/>
      </w:pPr>
      <w:rPr>
        <w:rFonts w:cs="Arial" w:hint="default"/>
      </w:rPr>
    </w:lvl>
  </w:abstractNum>
  <w:abstractNum w:abstractNumId="6">
    <w:nsid w:val="161275A4"/>
    <w:multiLevelType w:val="hybridMultilevel"/>
    <w:tmpl w:val="E72C2C3C"/>
    <w:lvl w:ilvl="0" w:tplc="4B6AAAC2">
      <w:start w:val="1"/>
      <w:numFmt w:val="decimal"/>
      <w:lvlText w:val="(%1)"/>
      <w:lvlJc w:val="left"/>
      <w:pPr>
        <w:tabs>
          <w:tab w:val="num" w:pos="627"/>
        </w:tabs>
        <w:ind w:left="627" w:hanging="567"/>
      </w:pPr>
      <w:rPr>
        <w:rFonts w:cs="Times New Roman" w:hint="default"/>
      </w:rPr>
    </w:lvl>
    <w:lvl w:ilvl="1" w:tplc="0C090019" w:tentative="1">
      <w:start w:val="1"/>
      <w:numFmt w:val="lowerLetter"/>
      <w:lvlText w:val="%2."/>
      <w:lvlJc w:val="left"/>
      <w:pPr>
        <w:tabs>
          <w:tab w:val="num" w:pos="1500"/>
        </w:tabs>
        <w:ind w:left="1500" w:hanging="360"/>
      </w:pPr>
      <w:rPr>
        <w:rFonts w:cs="Times New Roman"/>
      </w:rPr>
    </w:lvl>
    <w:lvl w:ilvl="2" w:tplc="0C09001B" w:tentative="1">
      <w:start w:val="1"/>
      <w:numFmt w:val="lowerRoman"/>
      <w:lvlText w:val="%3."/>
      <w:lvlJc w:val="right"/>
      <w:pPr>
        <w:tabs>
          <w:tab w:val="num" w:pos="2220"/>
        </w:tabs>
        <w:ind w:left="2220" w:hanging="180"/>
      </w:pPr>
      <w:rPr>
        <w:rFonts w:cs="Times New Roman"/>
      </w:rPr>
    </w:lvl>
    <w:lvl w:ilvl="3" w:tplc="0C09000F" w:tentative="1">
      <w:start w:val="1"/>
      <w:numFmt w:val="decimal"/>
      <w:lvlText w:val="%4."/>
      <w:lvlJc w:val="left"/>
      <w:pPr>
        <w:tabs>
          <w:tab w:val="num" w:pos="2940"/>
        </w:tabs>
        <w:ind w:left="2940" w:hanging="360"/>
      </w:pPr>
      <w:rPr>
        <w:rFonts w:cs="Times New Roman"/>
      </w:rPr>
    </w:lvl>
    <w:lvl w:ilvl="4" w:tplc="0C090019" w:tentative="1">
      <w:start w:val="1"/>
      <w:numFmt w:val="lowerLetter"/>
      <w:lvlText w:val="%5."/>
      <w:lvlJc w:val="left"/>
      <w:pPr>
        <w:tabs>
          <w:tab w:val="num" w:pos="3660"/>
        </w:tabs>
        <w:ind w:left="3660" w:hanging="360"/>
      </w:pPr>
      <w:rPr>
        <w:rFonts w:cs="Times New Roman"/>
      </w:rPr>
    </w:lvl>
    <w:lvl w:ilvl="5" w:tplc="0C09001B" w:tentative="1">
      <w:start w:val="1"/>
      <w:numFmt w:val="lowerRoman"/>
      <w:lvlText w:val="%6."/>
      <w:lvlJc w:val="right"/>
      <w:pPr>
        <w:tabs>
          <w:tab w:val="num" w:pos="4380"/>
        </w:tabs>
        <w:ind w:left="4380" w:hanging="180"/>
      </w:pPr>
      <w:rPr>
        <w:rFonts w:cs="Times New Roman"/>
      </w:rPr>
    </w:lvl>
    <w:lvl w:ilvl="6" w:tplc="0C09000F" w:tentative="1">
      <w:start w:val="1"/>
      <w:numFmt w:val="decimal"/>
      <w:lvlText w:val="%7."/>
      <w:lvlJc w:val="left"/>
      <w:pPr>
        <w:tabs>
          <w:tab w:val="num" w:pos="5100"/>
        </w:tabs>
        <w:ind w:left="5100" w:hanging="360"/>
      </w:pPr>
      <w:rPr>
        <w:rFonts w:cs="Times New Roman"/>
      </w:rPr>
    </w:lvl>
    <w:lvl w:ilvl="7" w:tplc="0C090019" w:tentative="1">
      <w:start w:val="1"/>
      <w:numFmt w:val="lowerLetter"/>
      <w:lvlText w:val="%8."/>
      <w:lvlJc w:val="left"/>
      <w:pPr>
        <w:tabs>
          <w:tab w:val="num" w:pos="5820"/>
        </w:tabs>
        <w:ind w:left="5820" w:hanging="360"/>
      </w:pPr>
      <w:rPr>
        <w:rFonts w:cs="Times New Roman"/>
      </w:rPr>
    </w:lvl>
    <w:lvl w:ilvl="8" w:tplc="0C09001B" w:tentative="1">
      <w:start w:val="1"/>
      <w:numFmt w:val="lowerRoman"/>
      <w:lvlText w:val="%9."/>
      <w:lvlJc w:val="right"/>
      <w:pPr>
        <w:tabs>
          <w:tab w:val="num" w:pos="6540"/>
        </w:tabs>
        <w:ind w:left="6540" w:hanging="180"/>
      </w:pPr>
      <w:rPr>
        <w:rFonts w:cs="Times New Roman"/>
      </w:rPr>
    </w:lvl>
  </w:abstractNum>
  <w:abstractNum w:abstractNumId="7">
    <w:nsid w:val="18907DD7"/>
    <w:multiLevelType w:val="hybridMultilevel"/>
    <w:tmpl w:val="F2846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340025"/>
    <w:multiLevelType w:val="hybridMultilevel"/>
    <w:tmpl w:val="25C094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FFE48716">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7DA139A"/>
    <w:multiLevelType w:val="multilevel"/>
    <w:tmpl w:val="65CEFA5E"/>
    <w:lvl w:ilvl="0">
      <w:start w:val="14"/>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2EAD4C36"/>
    <w:multiLevelType w:val="hybridMultilevel"/>
    <w:tmpl w:val="FE2801E0"/>
    <w:lvl w:ilvl="0" w:tplc="0C090017">
      <w:start w:val="1"/>
      <w:numFmt w:val="lowerLetter"/>
      <w:lvlText w:val="%1)"/>
      <w:lvlJc w:val="left"/>
      <w:pPr>
        <w:ind w:left="2740" w:hanging="360"/>
      </w:pPr>
    </w:lvl>
    <w:lvl w:ilvl="1" w:tplc="0C090019" w:tentative="1">
      <w:start w:val="1"/>
      <w:numFmt w:val="lowerLetter"/>
      <w:lvlText w:val="%2."/>
      <w:lvlJc w:val="left"/>
      <w:pPr>
        <w:ind w:left="3460" w:hanging="360"/>
      </w:pPr>
    </w:lvl>
    <w:lvl w:ilvl="2" w:tplc="0C09001B" w:tentative="1">
      <w:start w:val="1"/>
      <w:numFmt w:val="lowerRoman"/>
      <w:lvlText w:val="%3."/>
      <w:lvlJc w:val="right"/>
      <w:pPr>
        <w:ind w:left="4180" w:hanging="180"/>
      </w:pPr>
    </w:lvl>
    <w:lvl w:ilvl="3" w:tplc="0C09000F" w:tentative="1">
      <w:start w:val="1"/>
      <w:numFmt w:val="decimal"/>
      <w:lvlText w:val="%4."/>
      <w:lvlJc w:val="left"/>
      <w:pPr>
        <w:ind w:left="4900" w:hanging="360"/>
      </w:pPr>
    </w:lvl>
    <w:lvl w:ilvl="4" w:tplc="0C090019" w:tentative="1">
      <w:start w:val="1"/>
      <w:numFmt w:val="lowerLetter"/>
      <w:lvlText w:val="%5."/>
      <w:lvlJc w:val="left"/>
      <w:pPr>
        <w:ind w:left="5620" w:hanging="360"/>
      </w:pPr>
    </w:lvl>
    <w:lvl w:ilvl="5" w:tplc="0C09001B" w:tentative="1">
      <w:start w:val="1"/>
      <w:numFmt w:val="lowerRoman"/>
      <w:lvlText w:val="%6."/>
      <w:lvlJc w:val="right"/>
      <w:pPr>
        <w:ind w:left="6340" w:hanging="180"/>
      </w:pPr>
    </w:lvl>
    <w:lvl w:ilvl="6" w:tplc="0C09000F" w:tentative="1">
      <w:start w:val="1"/>
      <w:numFmt w:val="decimal"/>
      <w:lvlText w:val="%7."/>
      <w:lvlJc w:val="left"/>
      <w:pPr>
        <w:ind w:left="7060" w:hanging="360"/>
      </w:pPr>
    </w:lvl>
    <w:lvl w:ilvl="7" w:tplc="0C090019" w:tentative="1">
      <w:start w:val="1"/>
      <w:numFmt w:val="lowerLetter"/>
      <w:lvlText w:val="%8."/>
      <w:lvlJc w:val="left"/>
      <w:pPr>
        <w:ind w:left="7780" w:hanging="360"/>
      </w:pPr>
    </w:lvl>
    <w:lvl w:ilvl="8" w:tplc="0C09001B" w:tentative="1">
      <w:start w:val="1"/>
      <w:numFmt w:val="lowerRoman"/>
      <w:lvlText w:val="%9."/>
      <w:lvlJc w:val="right"/>
      <w:pPr>
        <w:ind w:left="8500" w:hanging="180"/>
      </w:pPr>
    </w:lvl>
  </w:abstractNum>
  <w:abstractNum w:abstractNumId="11">
    <w:nsid w:val="2FFE5F73"/>
    <w:multiLevelType w:val="hybridMultilevel"/>
    <w:tmpl w:val="47B0C31A"/>
    <w:lvl w:ilvl="0" w:tplc="BFB03D2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0804F8F"/>
    <w:multiLevelType w:val="multilevel"/>
    <w:tmpl w:val="79EA6366"/>
    <w:lvl w:ilvl="0">
      <w:start w:val="18"/>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33C07B3F"/>
    <w:multiLevelType w:val="multilevel"/>
    <w:tmpl w:val="FCA29CB6"/>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3C82F78"/>
    <w:multiLevelType w:val="multilevel"/>
    <w:tmpl w:val="B3068FFA"/>
    <w:lvl w:ilvl="0">
      <w:start w:val="20"/>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4002D3B"/>
    <w:multiLevelType w:val="multilevel"/>
    <w:tmpl w:val="C4602CDA"/>
    <w:lvl w:ilvl="0">
      <w:start w:val="11"/>
      <w:numFmt w:val="decimal"/>
      <w:lvlText w:val="%1"/>
      <w:lvlJc w:val="left"/>
      <w:pPr>
        <w:ind w:left="486"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586" w:hanging="1080"/>
      </w:pPr>
      <w:rPr>
        <w:rFonts w:hint="default"/>
      </w:rPr>
    </w:lvl>
    <w:lvl w:ilvl="5">
      <w:start w:val="1"/>
      <w:numFmt w:val="decimal"/>
      <w:lvlText w:val="%1.%2.%3.%4.%5.%6"/>
      <w:lvlJc w:val="left"/>
      <w:pPr>
        <w:ind w:left="2946"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26" w:hanging="1440"/>
      </w:pPr>
      <w:rPr>
        <w:rFonts w:hint="default"/>
      </w:rPr>
    </w:lvl>
    <w:lvl w:ilvl="8">
      <w:start w:val="1"/>
      <w:numFmt w:val="decimal"/>
      <w:lvlText w:val="%1.%2.%3.%4.%5.%6.%7.%8.%9"/>
      <w:lvlJc w:val="left"/>
      <w:pPr>
        <w:ind w:left="4746" w:hanging="1800"/>
      </w:pPr>
      <w:rPr>
        <w:rFonts w:hint="default"/>
      </w:rPr>
    </w:lvl>
  </w:abstractNum>
  <w:abstractNum w:abstractNumId="16">
    <w:nsid w:val="38863BE7"/>
    <w:multiLevelType w:val="hybridMultilevel"/>
    <w:tmpl w:val="0254BA22"/>
    <w:lvl w:ilvl="0" w:tplc="3FE6ABB6">
      <w:start w:val="102"/>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9F936C6"/>
    <w:multiLevelType w:val="hybridMultilevel"/>
    <w:tmpl w:val="6922B5E0"/>
    <w:lvl w:ilvl="0" w:tplc="B88090CC">
      <w:start w:val="1"/>
      <w:numFmt w:val="lowerLetter"/>
      <w:lvlText w:val="(%1)"/>
      <w:lvlJc w:val="left"/>
      <w:pPr>
        <w:tabs>
          <w:tab w:val="num" w:pos="420"/>
        </w:tabs>
        <w:ind w:left="420" w:hanging="360"/>
      </w:pPr>
      <w:rPr>
        <w:rFonts w:cs="Times New Roman" w:hint="default"/>
      </w:rPr>
    </w:lvl>
    <w:lvl w:ilvl="1" w:tplc="0C090019" w:tentative="1">
      <w:start w:val="1"/>
      <w:numFmt w:val="lowerLetter"/>
      <w:lvlText w:val="%2."/>
      <w:lvlJc w:val="left"/>
      <w:pPr>
        <w:tabs>
          <w:tab w:val="num" w:pos="1140"/>
        </w:tabs>
        <w:ind w:left="1140" w:hanging="360"/>
      </w:pPr>
      <w:rPr>
        <w:rFonts w:cs="Times New Roman"/>
      </w:rPr>
    </w:lvl>
    <w:lvl w:ilvl="2" w:tplc="0C09001B" w:tentative="1">
      <w:start w:val="1"/>
      <w:numFmt w:val="lowerRoman"/>
      <w:lvlText w:val="%3."/>
      <w:lvlJc w:val="right"/>
      <w:pPr>
        <w:tabs>
          <w:tab w:val="num" w:pos="1860"/>
        </w:tabs>
        <w:ind w:left="1860" w:hanging="180"/>
      </w:pPr>
      <w:rPr>
        <w:rFonts w:cs="Times New Roman"/>
      </w:rPr>
    </w:lvl>
    <w:lvl w:ilvl="3" w:tplc="0C09000F" w:tentative="1">
      <w:start w:val="1"/>
      <w:numFmt w:val="decimal"/>
      <w:lvlText w:val="%4."/>
      <w:lvlJc w:val="left"/>
      <w:pPr>
        <w:tabs>
          <w:tab w:val="num" w:pos="2580"/>
        </w:tabs>
        <w:ind w:left="2580" w:hanging="360"/>
      </w:pPr>
      <w:rPr>
        <w:rFonts w:cs="Times New Roman"/>
      </w:rPr>
    </w:lvl>
    <w:lvl w:ilvl="4" w:tplc="0C090019" w:tentative="1">
      <w:start w:val="1"/>
      <w:numFmt w:val="lowerLetter"/>
      <w:lvlText w:val="%5."/>
      <w:lvlJc w:val="left"/>
      <w:pPr>
        <w:tabs>
          <w:tab w:val="num" w:pos="3300"/>
        </w:tabs>
        <w:ind w:left="3300" w:hanging="360"/>
      </w:pPr>
      <w:rPr>
        <w:rFonts w:cs="Times New Roman"/>
      </w:rPr>
    </w:lvl>
    <w:lvl w:ilvl="5" w:tplc="0C09001B" w:tentative="1">
      <w:start w:val="1"/>
      <w:numFmt w:val="lowerRoman"/>
      <w:lvlText w:val="%6."/>
      <w:lvlJc w:val="right"/>
      <w:pPr>
        <w:tabs>
          <w:tab w:val="num" w:pos="4020"/>
        </w:tabs>
        <w:ind w:left="4020" w:hanging="180"/>
      </w:pPr>
      <w:rPr>
        <w:rFonts w:cs="Times New Roman"/>
      </w:rPr>
    </w:lvl>
    <w:lvl w:ilvl="6" w:tplc="0C09000F" w:tentative="1">
      <w:start w:val="1"/>
      <w:numFmt w:val="decimal"/>
      <w:lvlText w:val="%7."/>
      <w:lvlJc w:val="left"/>
      <w:pPr>
        <w:tabs>
          <w:tab w:val="num" w:pos="4740"/>
        </w:tabs>
        <w:ind w:left="4740" w:hanging="360"/>
      </w:pPr>
      <w:rPr>
        <w:rFonts w:cs="Times New Roman"/>
      </w:rPr>
    </w:lvl>
    <w:lvl w:ilvl="7" w:tplc="0C090019" w:tentative="1">
      <w:start w:val="1"/>
      <w:numFmt w:val="lowerLetter"/>
      <w:lvlText w:val="%8."/>
      <w:lvlJc w:val="left"/>
      <w:pPr>
        <w:tabs>
          <w:tab w:val="num" w:pos="5460"/>
        </w:tabs>
        <w:ind w:left="5460" w:hanging="360"/>
      </w:pPr>
      <w:rPr>
        <w:rFonts w:cs="Times New Roman"/>
      </w:rPr>
    </w:lvl>
    <w:lvl w:ilvl="8" w:tplc="0C09001B" w:tentative="1">
      <w:start w:val="1"/>
      <w:numFmt w:val="lowerRoman"/>
      <w:lvlText w:val="%9."/>
      <w:lvlJc w:val="right"/>
      <w:pPr>
        <w:tabs>
          <w:tab w:val="num" w:pos="6180"/>
        </w:tabs>
        <w:ind w:left="6180" w:hanging="180"/>
      </w:pPr>
      <w:rPr>
        <w:rFonts w:cs="Times New Roman"/>
      </w:rPr>
    </w:lvl>
  </w:abstractNum>
  <w:abstractNum w:abstractNumId="18">
    <w:nsid w:val="3BFB58C8"/>
    <w:multiLevelType w:val="multilevel"/>
    <w:tmpl w:val="993ACC2E"/>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upperRoman"/>
      <w:lvlText w:val="%4."/>
      <w:lvlJc w:val="righ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CD50502"/>
    <w:multiLevelType w:val="multilevel"/>
    <w:tmpl w:val="58FE6A12"/>
    <w:lvl w:ilvl="0">
      <w:start w:val="19"/>
      <w:numFmt w:val="decimal"/>
      <w:lvlText w:val="%1"/>
      <w:lvlJc w:val="left"/>
      <w:pPr>
        <w:ind w:left="420" w:hanging="420"/>
      </w:pPr>
      <w:rPr>
        <w:rFonts w:hint="default"/>
      </w:rPr>
    </w:lvl>
    <w:lvl w:ilvl="1">
      <w:start w:val="10"/>
      <w:numFmt w:val="decimal"/>
      <w:lvlText w:val="%1.%2"/>
      <w:lvlJc w:val="left"/>
      <w:pPr>
        <w:ind w:left="1130"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DFA5AE9"/>
    <w:multiLevelType w:val="hybridMultilevel"/>
    <w:tmpl w:val="46441FFA"/>
    <w:lvl w:ilvl="0" w:tplc="7686805E">
      <w:start w:val="1"/>
      <w:numFmt w:val="lowerLetter"/>
      <w:lvlText w:val="(%1)"/>
      <w:lvlJc w:val="left"/>
      <w:pPr>
        <w:ind w:left="720" w:hanging="360"/>
      </w:pPr>
      <w:rPr>
        <w:rFonts w:hint="default"/>
      </w:rPr>
    </w:lvl>
    <w:lvl w:ilvl="1" w:tplc="4386F4A4">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E3C47FE"/>
    <w:multiLevelType w:val="multilevel"/>
    <w:tmpl w:val="D5E8E4FA"/>
    <w:lvl w:ilvl="0">
      <w:start w:val="20"/>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i w:val="0"/>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0AE0C5C"/>
    <w:multiLevelType w:val="hybridMultilevel"/>
    <w:tmpl w:val="C5840D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51C0938"/>
    <w:multiLevelType w:val="hybridMultilevel"/>
    <w:tmpl w:val="D856F4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A392EF7"/>
    <w:multiLevelType w:val="multilevel"/>
    <w:tmpl w:val="DD4A1CF0"/>
    <w:lvl w:ilvl="0">
      <w:start w:val="16"/>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4A962F23"/>
    <w:multiLevelType w:val="multilevel"/>
    <w:tmpl w:val="37AE616E"/>
    <w:lvl w:ilvl="0">
      <w:start w:val="5"/>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6">
    <w:nsid w:val="4B0A08F8"/>
    <w:multiLevelType w:val="hybridMultilevel"/>
    <w:tmpl w:val="BA60A57A"/>
    <w:lvl w:ilvl="0" w:tplc="1D14DE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0F17B47"/>
    <w:multiLevelType w:val="multilevel"/>
    <w:tmpl w:val="6EBCAE80"/>
    <w:lvl w:ilvl="0">
      <w:start w:val="21"/>
      <w:numFmt w:val="decimal"/>
      <w:lvlText w:val="%1."/>
      <w:lvlJc w:val="left"/>
      <w:pPr>
        <w:ind w:left="360" w:hanging="360"/>
      </w:pPr>
      <w:rPr>
        <w:rFonts w:hint="default"/>
      </w:rPr>
    </w:lvl>
    <w:lvl w:ilvl="1">
      <w:start w:val="1"/>
      <w:numFmt w:val="decimal"/>
      <w:isLgl/>
      <w:lvlText w:val="%1.%2"/>
      <w:lvlJc w:val="left"/>
      <w:pPr>
        <w:ind w:left="2847" w:hanging="720"/>
      </w:pPr>
      <w:rPr>
        <w:rFonts w:hint="default"/>
        <w:b w:val="0"/>
        <w:i w:val="0"/>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12F2FEF"/>
    <w:multiLevelType w:val="multilevel"/>
    <w:tmpl w:val="3A44C848"/>
    <w:lvl w:ilvl="0">
      <w:start w:val="18"/>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nsid w:val="54EB7673"/>
    <w:multiLevelType w:val="multilevel"/>
    <w:tmpl w:val="F4E220B8"/>
    <w:lvl w:ilvl="0">
      <w:start w:val="20"/>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51137BF"/>
    <w:multiLevelType w:val="hybridMultilevel"/>
    <w:tmpl w:val="4F469370"/>
    <w:lvl w:ilvl="0" w:tplc="D672648E">
      <w:start w:val="1"/>
      <w:numFmt w:val="decimal"/>
      <w:lvlText w:val="(%1)"/>
      <w:lvlJc w:val="left"/>
      <w:pPr>
        <w:ind w:left="809" w:hanging="525"/>
      </w:pPr>
      <w:rPr>
        <w:rFonts w:hint="default"/>
        <w:b/>
        <w:sz w:val="20"/>
        <w:szCs w:val="2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1">
    <w:nsid w:val="56C63F75"/>
    <w:multiLevelType w:val="multilevel"/>
    <w:tmpl w:val="350A5200"/>
    <w:lvl w:ilvl="0">
      <w:start w:val="19"/>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nsid w:val="58E80FDF"/>
    <w:multiLevelType w:val="multilevel"/>
    <w:tmpl w:val="4138917E"/>
    <w:lvl w:ilvl="0">
      <w:start w:val="20"/>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B127A58"/>
    <w:multiLevelType w:val="multilevel"/>
    <w:tmpl w:val="4138917E"/>
    <w:lvl w:ilvl="0">
      <w:start w:val="20"/>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B162C0E"/>
    <w:multiLevelType w:val="multilevel"/>
    <w:tmpl w:val="9B1E5A0C"/>
    <w:lvl w:ilvl="0">
      <w:start w:val="10"/>
      <w:numFmt w:val="decimal"/>
      <w:lvlText w:val="%1"/>
      <w:lvlJc w:val="left"/>
      <w:pPr>
        <w:ind w:left="420" w:hanging="420"/>
      </w:pPr>
      <w:rPr>
        <w:rFonts w:hint="default"/>
      </w:rPr>
    </w:lvl>
    <w:lvl w:ilvl="1">
      <w:start w:val="1"/>
      <w:numFmt w:val="decimal"/>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5">
    <w:nsid w:val="5BB631BD"/>
    <w:multiLevelType w:val="multilevel"/>
    <w:tmpl w:val="B3F67294"/>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5FC7260E"/>
    <w:multiLevelType w:val="hybridMultilevel"/>
    <w:tmpl w:val="CA42C176"/>
    <w:lvl w:ilvl="0" w:tplc="668203D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03D5F85"/>
    <w:multiLevelType w:val="hybridMultilevel"/>
    <w:tmpl w:val="6EAC1DD6"/>
    <w:lvl w:ilvl="0" w:tplc="D51E9A66">
      <w:start w:val="1"/>
      <w:numFmt w:val="lowerLetter"/>
      <w:lvlText w:val="(%1)"/>
      <w:lvlJc w:val="left"/>
      <w:pPr>
        <w:ind w:left="720" w:hanging="360"/>
      </w:pPr>
      <w:rPr>
        <w:rFonts w:hint="default"/>
      </w:rPr>
    </w:lvl>
    <w:lvl w:ilvl="1" w:tplc="4D4CB894">
      <w:start w:val="1"/>
      <w:numFmt w:val="decimal"/>
      <w:lvlText w:val="(%2)"/>
      <w:lvlJc w:val="left"/>
      <w:pPr>
        <w:ind w:left="1440" w:hanging="360"/>
      </w:pPr>
      <w:rPr>
        <w:rFonts w:hint="default"/>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1427D59"/>
    <w:multiLevelType w:val="hybridMultilevel"/>
    <w:tmpl w:val="BA46AD40"/>
    <w:lvl w:ilvl="0" w:tplc="1AA802E4">
      <w:start w:val="1"/>
      <w:numFmt w:val="lowerLetter"/>
      <w:lvlText w:val="(%1)"/>
      <w:lvlJc w:val="left"/>
      <w:pPr>
        <w:tabs>
          <w:tab w:val="num" w:pos="930"/>
        </w:tabs>
        <w:ind w:left="930" w:hanging="570"/>
      </w:pPr>
      <w:rPr>
        <w:rFonts w:cs="Times New Roman" w:hint="default"/>
      </w:rPr>
    </w:lvl>
    <w:lvl w:ilvl="1" w:tplc="E6D8B05A">
      <w:start w:val="37"/>
      <w:numFmt w:val="decimal"/>
      <w:lvlText w:val="%2."/>
      <w:lvlJc w:val="left"/>
      <w:pPr>
        <w:tabs>
          <w:tab w:val="num" w:pos="1440"/>
        </w:tabs>
        <w:ind w:left="1440" w:hanging="360"/>
      </w:pPr>
      <w:rPr>
        <w:rFonts w:cs="Times New Roman" w:hint="default"/>
        <w:b/>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9">
    <w:nsid w:val="63656AD1"/>
    <w:multiLevelType w:val="multilevel"/>
    <w:tmpl w:val="27624AD6"/>
    <w:lvl w:ilvl="0">
      <w:start w:val="20"/>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nsid w:val="64D468F8"/>
    <w:multiLevelType w:val="hybridMultilevel"/>
    <w:tmpl w:val="9FECCFD2"/>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41">
    <w:nsid w:val="6F4E47FB"/>
    <w:multiLevelType w:val="hybridMultilevel"/>
    <w:tmpl w:val="6D08288E"/>
    <w:lvl w:ilvl="0" w:tplc="768680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11C7C65"/>
    <w:multiLevelType w:val="hybridMultilevel"/>
    <w:tmpl w:val="ED0CA8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7A490F33"/>
    <w:multiLevelType w:val="hybridMultilevel"/>
    <w:tmpl w:val="D5F847E4"/>
    <w:lvl w:ilvl="0" w:tplc="194E41EA">
      <w:start w:val="1"/>
      <w:numFmt w:val="decimal"/>
      <w:lvlText w:val="%1."/>
      <w:lvlJc w:val="left"/>
      <w:pPr>
        <w:ind w:left="720" w:hanging="720"/>
      </w:pPr>
      <w:rPr>
        <w:rFonts w:hint="default"/>
      </w:rPr>
    </w:lvl>
    <w:lvl w:ilvl="1" w:tplc="0C090019">
      <w:start w:val="1"/>
      <w:numFmt w:val="lowerLetter"/>
      <w:lvlText w:val="%2."/>
      <w:lvlJc w:val="left"/>
      <w:pPr>
        <w:ind w:left="1298" w:hanging="360"/>
      </w:pPr>
    </w:lvl>
    <w:lvl w:ilvl="2" w:tplc="0C09001B">
      <w:start w:val="1"/>
      <w:numFmt w:val="lowerRoman"/>
      <w:lvlText w:val="%3."/>
      <w:lvlJc w:val="right"/>
      <w:pPr>
        <w:ind w:left="2018" w:hanging="180"/>
      </w:pPr>
    </w:lvl>
    <w:lvl w:ilvl="3" w:tplc="8196E42C">
      <w:start w:val="1"/>
      <w:numFmt w:val="decimal"/>
      <w:lvlText w:val="(%4)"/>
      <w:lvlJc w:val="left"/>
      <w:pPr>
        <w:ind w:left="2738" w:hanging="360"/>
      </w:pPr>
      <w:rPr>
        <w:rFonts w:hint="default"/>
      </w:r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44">
    <w:nsid w:val="7B7A43BD"/>
    <w:multiLevelType w:val="hybridMultilevel"/>
    <w:tmpl w:val="183884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8"/>
  </w:num>
  <w:num w:numId="2">
    <w:abstractNumId w:val="17"/>
  </w:num>
  <w:num w:numId="3">
    <w:abstractNumId w:val="0"/>
  </w:num>
  <w:num w:numId="4">
    <w:abstractNumId w:val="6"/>
  </w:num>
  <w:num w:numId="5">
    <w:abstractNumId w:val="43"/>
  </w:num>
  <w:num w:numId="6">
    <w:abstractNumId w:val="9"/>
  </w:num>
  <w:num w:numId="7">
    <w:abstractNumId w:val="28"/>
  </w:num>
  <w:num w:numId="8">
    <w:abstractNumId w:val="19"/>
  </w:num>
  <w:num w:numId="9">
    <w:abstractNumId w:val="27"/>
  </w:num>
  <w:num w:numId="10">
    <w:abstractNumId w:val="5"/>
  </w:num>
  <w:num w:numId="11">
    <w:abstractNumId w:val="25"/>
  </w:num>
  <w:num w:numId="12">
    <w:abstractNumId w:val="34"/>
  </w:num>
  <w:num w:numId="13">
    <w:abstractNumId w:val="15"/>
  </w:num>
  <w:num w:numId="14">
    <w:abstractNumId w:val="35"/>
  </w:num>
  <w:num w:numId="15">
    <w:abstractNumId w:val="2"/>
  </w:num>
  <w:num w:numId="16">
    <w:abstractNumId w:val="18"/>
  </w:num>
  <w:num w:numId="17">
    <w:abstractNumId w:val="7"/>
  </w:num>
  <w:num w:numId="18">
    <w:abstractNumId w:val="33"/>
  </w:num>
  <w:num w:numId="19">
    <w:abstractNumId w:val="32"/>
  </w:num>
  <w:num w:numId="20">
    <w:abstractNumId w:val="36"/>
  </w:num>
  <w:num w:numId="21">
    <w:abstractNumId w:val="14"/>
  </w:num>
  <w:num w:numId="22">
    <w:abstractNumId w:val="26"/>
  </w:num>
  <w:num w:numId="23">
    <w:abstractNumId w:val="10"/>
  </w:num>
  <w:num w:numId="24">
    <w:abstractNumId w:val="23"/>
  </w:num>
  <w:num w:numId="25">
    <w:abstractNumId w:val="16"/>
  </w:num>
  <w:num w:numId="26">
    <w:abstractNumId w:val="3"/>
  </w:num>
  <w:num w:numId="27">
    <w:abstractNumId w:val="1"/>
  </w:num>
  <w:num w:numId="28">
    <w:abstractNumId w:val="42"/>
  </w:num>
  <w:num w:numId="29">
    <w:abstractNumId w:val="40"/>
  </w:num>
  <w:num w:numId="30">
    <w:abstractNumId w:val="8"/>
  </w:num>
  <w:num w:numId="31">
    <w:abstractNumId w:val="22"/>
  </w:num>
  <w:num w:numId="32">
    <w:abstractNumId w:val="44"/>
  </w:num>
  <w:num w:numId="33">
    <w:abstractNumId w:val="29"/>
  </w:num>
  <w:num w:numId="34">
    <w:abstractNumId w:val="30"/>
  </w:num>
  <w:num w:numId="35">
    <w:abstractNumId w:val="37"/>
  </w:num>
  <w:num w:numId="36">
    <w:abstractNumId w:val="24"/>
  </w:num>
  <w:num w:numId="37">
    <w:abstractNumId w:val="21"/>
  </w:num>
  <w:num w:numId="38">
    <w:abstractNumId w:val="12"/>
  </w:num>
  <w:num w:numId="39">
    <w:abstractNumId w:val="31"/>
  </w:num>
  <w:num w:numId="40">
    <w:abstractNumId w:val="39"/>
  </w:num>
  <w:num w:numId="41">
    <w:abstractNumId w:val="13"/>
  </w:num>
  <w:num w:numId="42">
    <w:abstractNumId w:val="41"/>
  </w:num>
  <w:num w:numId="43">
    <w:abstractNumId w:val="20"/>
  </w:num>
  <w:num w:numId="44">
    <w:abstractNumId w:val="4"/>
  </w:num>
  <w:num w:numId="45">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9ofryjsIQWEl8l4JbEKcrPAlNRo=" w:salt="AQoRaGK3tt4YCl0E2HSrFg=="/>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6E6780"/>
    <w:rsid w:val="000104B5"/>
    <w:rsid w:val="00011DFE"/>
    <w:rsid w:val="00012A34"/>
    <w:rsid w:val="00012EFD"/>
    <w:rsid w:val="00014067"/>
    <w:rsid w:val="00015ABA"/>
    <w:rsid w:val="000212E4"/>
    <w:rsid w:val="00037831"/>
    <w:rsid w:val="000645D6"/>
    <w:rsid w:val="00074F73"/>
    <w:rsid w:val="0007629C"/>
    <w:rsid w:val="00080BA2"/>
    <w:rsid w:val="000822F8"/>
    <w:rsid w:val="00082CEB"/>
    <w:rsid w:val="00083F94"/>
    <w:rsid w:val="000923F7"/>
    <w:rsid w:val="000B3BAE"/>
    <w:rsid w:val="000C1471"/>
    <w:rsid w:val="000D00AF"/>
    <w:rsid w:val="000D1DCB"/>
    <w:rsid w:val="000D5178"/>
    <w:rsid w:val="000F2D50"/>
    <w:rsid w:val="000F5B9D"/>
    <w:rsid w:val="0011380E"/>
    <w:rsid w:val="00120C59"/>
    <w:rsid w:val="00122A0D"/>
    <w:rsid w:val="00130474"/>
    <w:rsid w:val="00143A50"/>
    <w:rsid w:val="00144C57"/>
    <w:rsid w:val="00154DF5"/>
    <w:rsid w:val="0015565E"/>
    <w:rsid w:val="00157ECF"/>
    <w:rsid w:val="001617DE"/>
    <w:rsid w:val="00177038"/>
    <w:rsid w:val="00177266"/>
    <w:rsid w:val="00184B5B"/>
    <w:rsid w:val="001A59DA"/>
    <w:rsid w:val="001B275F"/>
    <w:rsid w:val="001B72E6"/>
    <w:rsid w:val="001D6BA0"/>
    <w:rsid w:val="001F2BCC"/>
    <w:rsid w:val="00200813"/>
    <w:rsid w:val="002248A9"/>
    <w:rsid w:val="0023551C"/>
    <w:rsid w:val="00245F2C"/>
    <w:rsid w:val="002516FF"/>
    <w:rsid w:val="0025364E"/>
    <w:rsid w:val="00261583"/>
    <w:rsid w:val="002701DC"/>
    <w:rsid w:val="002A628B"/>
    <w:rsid w:val="002D14FF"/>
    <w:rsid w:val="00302031"/>
    <w:rsid w:val="003116A0"/>
    <w:rsid w:val="0033032F"/>
    <w:rsid w:val="00330D53"/>
    <w:rsid w:val="00331FE5"/>
    <w:rsid w:val="00343DE1"/>
    <w:rsid w:val="003700CA"/>
    <w:rsid w:val="00381882"/>
    <w:rsid w:val="00382F62"/>
    <w:rsid w:val="00383B55"/>
    <w:rsid w:val="0038452B"/>
    <w:rsid w:val="003A1810"/>
    <w:rsid w:val="003A5EE9"/>
    <w:rsid w:val="003E7C73"/>
    <w:rsid w:val="003F1C22"/>
    <w:rsid w:val="00405B67"/>
    <w:rsid w:val="00412560"/>
    <w:rsid w:val="00422F20"/>
    <w:rsid w:val="00443F83"/>
    <w:rsid w:val="004449C5"/>
    <w:rsid w:val="00446820"/>
    <w:rsid w:val="00456359"/>
    <w:rsid w:val="00494A19"/>
    <w:rsid w:val="004A5D61"/>
    <w:rsid w:val="004B09B0"/>
    <w:rsid w:val="004E485A"/>
    <w:rsid w:val="00510C59"/>
    <w:rsid w:val="00526CD3"/>
    <w:rsid w:val="00534313"/>
    <w:rsid w:val="00551A3B"/>
    <w:rsid w:val="005630B9"/>
    <w:rsid w:val="00570660"/>
    <w:rsid w:val="00572DF4"/>
    <w:rsid w:val="005744DC"/>
    <w:rsid w:val="00574D42"/>
    <w:rsid w:val="00577D98"/>
    <w:rsid w:val="0058055B"/>
    <w:rsid w:val="0058327E"/>
    <w:rsid w:val="005836A1"/>
    <w:rsid w:val="0059016B"/>
    <w:rsid w:val="005C15BD"/>
    <w:rsid w:val="005C2803"/>
    <w:rsid w:val="005F10E0"/>
    <w:rsid w:val="00606198"/>
    <w:rsid w:val="00624532"/>
    <w:rsid w:val="00654209"/>
    <w:rsid w:val="00662FC3"/>
    <w:rsid w:val="00673CA3"/>
    <w:rsid w:val="00677F2C"/>
    <w:rsid w:val="00685614"/>
    <w:rsid w:val="00686CFC"/>
    <w:rsid w:val="006910CA"/>
    <w:rsid w:val="00692B69"/>
    <w:rsid w:val="006A5AE6"/>
    <w:rsid w:val="006A772B"/>
    <w:rsid w:val="006B1D5E"/>
    <w:rsid w:val="006B321E"/>
    <w:rsid w:val="006B49CB"/>
    <w:rsid w:val="006C2234"/>
    <w:rsid w:val="006C418C"/>
    <w:rsid w:val="006E30B6"/>
    <w:rsid w:val="006E4120"/>
    <w:rsid w:val="006E6780"/>
    <w:rsid w:val="006F0140"/>
    <w:rsid w:val="00714157"/>
    <w:rsid w:val="0074497A"/>
    <w:rsid w:val="00752622"/>
    <w:rsid w:val="0075774E"/>
    <w:rsid w:val="0077232C"/>
    <w:rsid w:val="00777EEB"/>
    <w:rsid w:val="007A5044"/>
    <w:rsid w:val="007B11C3"/>
    <w:rsid w:val="007B5D35"/>
    <w:rsid w:val="007C095F"/>
    <w:rsid w:val="007C0CF5"/>
    <w:rsid w:val="007C38CC"/>
    <w:rsid w:val="007D34DA"/>
    <w:rsid w:val="007D6FD9"/>
    <w:rsid w:val="007F5AD2"/>
    <w:rsid w:val="007F6755"/>
    <w:rsid w:val="00804085"/>
    <w:rsid w:val="00815EF2"/>
    <w:rsid w:val="008214F0"/>
    <w:rsid w:val="008241D3"/>
    <w:rsid w:val="0083103C"/>
    <w:rsid w:val="008313F6"/>
    <w:rsid w:val="00846131"/>
    <w:rsid w:val="00864C11"/>
    <w:rsid w:val="0087351A"/>
    <w:rsid w:val="0087649D"/>
    <w:rsid w:val="00876F53"/>
    <w:rsid w:val="008A20DD"/>
    <w:rsid w:val="008C62AE"/>
    <w:rsid w:val="008D14E7"/>
    <w:rsid w:val="008E06C3"/>
    <w:rsid w:val="008E1258"/>
    <w:rsid w:val="008F5913"/>
    <w:rsid w:val="008F6367"/>
    <w:rsid w:val="009158B7"/>
    <w:rsid w:val="009315E2"/>
    <w:rsid w:val="00943331"/>
    <w:rsid w:val="009676CF"/>
    <w:rsid w:val="0098079F"/>
    <w:rsid w:val="00980E69"/>
    <w:rsid w:val="00997950"/>
    <w:rsid w:val="009A393A"/>
    <w:rsid w:val="009A77C4"/>
    <w:rsid w:val="009D2A2D"/>
    <w:rsid w:val="00A1681B"/>
    <w:rsid w:val="00A1737B"/>
    <w:rsid w:val="00A40DD3"/>
    <w:rsid w:val="00A509DC"/>
    <w:rsid w:val="00A51058"/>
    <w:rsid w:val="00A533F8"/>
    <w:rsid w:val="00A56195"/>
    <w:rsid w:val="00A570A0"/>
    <w:rsid w:val="00A6533A"/>
    <w:rsid w:val="00A75303"/>
    <w:rsid w:val="00A77199"/>
    <w:rsid w:val="00A80EC6"/>
    <w:rsid w:val="00A818D9"/>
    <w:rsid w:val="00AA55CD"/>
    <w:rsid w:val="00AF4017"/>
    <w:rsid w:val="00B30722"/>
    <w:rsid w:val="00B31F05"/>
    <w:rsid w:val="00B32DB2"/>
    <w:rsid w:val="00B366E0"/>
    <w:rsid w:val="00B50140"/>
    <w:rsid w:val="00B52164"/>
    <w:rsid w:val="00B56019"/>
    <w:rsid w:val="00B70BF7"/>
    <w:rsid w:val="00B91860"/>
    <w:rsid w:val="00B95158"/>
    <w:rsid w:val="00BD3184"/>
    <w:rsid w:val="00BE039B"/>
    <w:rsid w:val="00BE7DF7"/>
    <w:rsid w:val="00BF6CB4"/>
    <w:rsid w:val="00C056B3"/>
    <w:rsid w:val="00C05885"/>
    <w:rsid w:val="00C12957"/>
    <w:rsid w:val="00C12F23"/>
    <w:rsid w:val="00C166C4"/>
    <w:rsid w:val="00C20FA6"/>
    <w:rsid w:val="00C341A0"/>
    <w:rsid w:val="00C4368B"/>
    <w:rsid w:val="00C50351"/>
    <w:rsid w:val="00C6148D"/>
    <w:rsid w:val="00C6736C"/>
    <w:rsid w:val="00C737ED"/>
    <w:rsid w:val="00C922F9"/>
    <w:rsid w:val="00C96DFD"/>
    <w:rsid w:val="00CB2AC7"/>
    <w:rsid w:val="00CC2E23"/>
    <w:rsid w:val="00CD1561"/>
    <w:rsid w:val="00CD3B09"/>
    <w:rsid w:val="00CE48DA"/>
    <w:rsid w:val="00CF35C8"/>
    <w:rsid w:val="00CF3C41"/>
    <w:rsid w:val="00D10EA4"/>
    <w:rsid w:val="00D17194"/>
    <w:rsid w:val="00D20C3C"/>
    <w:rsid w:val="00D230AA"/>
    <w:rsid w:val="00D300B7"/>
    <w:rsid w:val="00D30B4D"/>
    <w:rsid w:val="00D55629"/>
    <w:rsid w:val="00D704F2"/>
    <w:rsid w:val="00DA6199"/>
    <w:rsid w:val="00DB219F"/>
    <w:rsid w:val="00DB4D90"/>
    <w:rsid w:val="00DC0021"/>
    <w:rsid w:val="00DC079F"/>
    <w:rsid w:val="00DC1EEC"/>
    <w:rsid w:val="00DC6286"/>
    <w:rsid w:val="00DF2506"/>
    <w:rsid w:val="00E07B37"/>
    <w:rsid w:val="00E11689"/>
    <w:rsid w:val="00E12701"/>
    <w:rsid w:val="00E12AF8"/>
    <w:rsid w:val="00E14E4B"/>
    <w:rsid w:val="00E450FA"/>
    <w:rsid w:val="00E5624B"/>
    <w:rsid w:val="00E830AA"/>
    <w:rsid w:val="00E864DE"/>
    <w:rsid w:val="00EA7182"/>
    <w:rsid w:val="00EA71D7"/>
    <w:rsid w:val="00EB2D45"/>
    <w:rsid w:val="00EC444B"/>
    <w:rsid w:val="00EC5F39"/>
    <w:rsid w:val="00EC7864"/>
    <w:rsid w:val="00EE2AC1"/>
    <w:rsid w:val="00EE2FAA"/>
    <w:rsid w:val="00EF5B10"/>
    <w:rsid w:val="00F10680"/>
    <w:rsid w:val="00F15CD3"/>
    <w:rsid w:val="00F22FDC"/>
    <w:rsid w:val="00F240F8"/>
    <w:rsid w:val="00F32678"/>
    <w:rsid w:val="00F35429"/>
    <w:rsid w:val="00F42D94"/>
    <w:rsid w:val="00F564AD"/>
    <w:rsid w:val="00F63796"/>
    <w:rsid w:val="00F72B8D"/>
    <w:rsid w:val="00F91E61"/>
    <w:rsid w:val="00FA0E5D"/>
    <w:rsid w:val="00FC1C75"/>
    <w:rsid w:val="00FF030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DF5"/>
  </w:style>
  <w:style w:type="paragraph" w:styleId="Heading1">
    <w:name w:val="heading 1"/>
    <w:basedOn w:val="Normal"/>
    <w:next w:val="Normal"/>
    <w:link w:val="Heading1Char"/>
    <w:uiPriority w:val="99"/>
    <w:qFormat/>
    <w:rsid w:val="006E6780"/>
    <w:pPr>
      <w:keepNext/>
      <w:spacing w:before="240" w:after="60"/>
      <w:outlineLvl w:val="0"/>
    </w:pPr>
    <w:rPr>
      <w:rFonts w:eastAsia="Times New Roman" w:cs="Arial"/>
      <w:b/>
      <w:bCs/>
      <w:kern w:val="32"/>
      <w:sz w:val="32"/>
      <w:szCs w:val="32"/>
      <w:lang w:eastAsia="en-AU"/>
    </w:rPr>
  </w:style>
  <w:style w:type="paragraph" w:styleId="Heading2">
    <w:name w:val="heading 2"/>
    <w:basedOn w:val="Normal"/>
    <w:next w:val="Normal"/>
    <w:link w:val="Heading2Char"/>
    <w:uiPriority w:val="9"/>
    <w:qFormat/>
    <w:rsid w:val="006E6780"/>
    <w:pPr>
      <w:keepNext/>
      <w:spacing w:before="240" w:after="60"/>
      <w:outlineLvl w:val="1"/>
    </w:pPr>
    <w:rPr>
      <w:rFonts w:eastAsia="Times New Roman" w:cs="Arial"/>
      <w:b/>
      <w:bCs/>
      <w:i/>
      <w:iCs/>
      <w:sz w:val="28"/>
      <w:szCs w:val="28"/>
      <w:lang w:eastAsia="en-AU"/>
    </w:rPr>
  </w:style>
  <w:style w:type="paragraph" w:styleId="Heading3">
    <w:name w:val="heading 3"/>
    <w:basedOn w:val="Normal"/>
    <w:next w:val="Normal"/>
    <w:link w:val="Heading3Char"/>
    <w:uiPriority w:val="99"/>
    <w:qFormat/>
    <w:rsid w:val="006E6780"/>
    <w:pPr>
      <w:keepNext/>
      <w:spacing w:before="240" w:after="60"/>
      <w:outlineLvl w:val="2"/>
    </w:pPr>
    <w:rPr>
      <w:rFonts w:eastAsia="Times New Roman" w:cs="Arial"/>
      <w:b/>
      <w:bCs/>
      <w:szCs w:val="26"/>
      <w:lang w:eastAsia="en-AU"/>
    </w:rPr>
  </w:style>
  <w:style w:type="paragraph" w:styleId="Heading4">
    <w:name w:val="heading 4"/>
    <w:basedOn w:val="Normal"/>
    <w:next w:val="Normal"/>
    <w:link w:val="Heading4Char"/>
    <w:uiPriority w:val="9"/>
    <w:unhideWhenUsed/>
    <w:qFormat/>
    <w:rsid w:val="005744DC"/>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780"/>
    <w:rPr>
      <w:rFonts w:eastAsia="Times New Roman" w:cs="Arial"/>
      <w:b/>
      <w:bCs/>
      <w:kern w:val="32"/>
      <w:sz w:val="32"/>
      <w:szCs w:val="32"/>
      <w:lang w:eastAsia="en-AU"/>
    </w:rPr>
  </w:style>
  <w:style w:type="character" w:customStyle="1" w:styleId="Heading2Char">
    <w:name w:val="Heading 2 Char"/>
    <w:basedOn w:val="DefaultParagraphFont"/>
    <w:link w:val="Heading2"/>
    <w:uiPriority w:val="9"/>
    <w:rsid w:val="006E6780"/>
    <w:rPr>
      <w:rFonts w:eastAsia="Times New Roman" w:cs="Arial"/>
      <w:b/>
      <w:bCs/>
      <w:i/>
      <w:iCs/>
      <w:sz w:val="28"/>
      <w:szCs w:val="28"/>
      <w:lang w:eastAsia="en-AU"/>
    </w:rPr>
  </w:style>
  <w:style w:type="character" w:customStyle="1" w:styleId="Heading3Char">
    <w:name w:val="Heading 3 Char"/>
    <w:basedOn w:val="DefaultParagraphFont"/>
    <w:link w:val="Heading3"/>
    <w:uiPriority w:val="9"/>
    <w:rsid w:val="006E6780"/>
    <w:rPr>
      <w:rFonts w:eastAsia="Times New Roman" w:cs="Arial"/>
      <w:b/>
      <w:bCs/>
      <w:szCs w:val="26"/>
      <w:lang w:eastAsia="en-AU"/>
    </w:rPr>
  </w:style>
  <w:style w:type="character" w:customStyle="1" w:styleId="Heading4Char">
    <w:name w:val="Heading 4 Char"/>
    <w:basedOn w:val="DefaultParagraphFont"/>
    <w:link w:val="Heading4"/>
    <w:uiPriority w:val="9"/>
    <w:rsid w:val="005744DC"/>
    <w:rPr>
      <w:rFonts w:eastAsiaTheme="majorEastAsia" w:cstheme="majorBidi"/>
      <w:b/>
      <w:bCs/>
      <w:i/>
      <w:iCs/>
    </w:rPr>
  </w:style>
  <w:style w:type="paragraph" w:customStyle="1" w:styleId="Default">
    <w:name w:val="Default"/>
    <w:link w:val="DefaultChar"/>
    <w:rsid w:val="006E6780"/>
    <w:pPr>
      <w:widowControl w:val="0"/>
      <w:autoSpaceDE w:val="0"/>
      <w:autoSpaceDN w:val="0"/>
      <w:adjustRightInd w:val="0"/>
    </w:pPr>
    <w:rPr>
      <w:rFonts w:eastAsia="Times New Roman" w:cs="Arial"/>
      <w:color w:val="000000"/>
      <w:sz w:val="24"/>
      <w:szCs w:val="24"/>
      <w:lang w:eastAsia="en-AU"/>
    </w:rPr>
  </w:style>
  <w:style w:type="character" w:customStyle="1" w:styleId="DefaultChar">
    <w:name w:val="Default Char"/>
    <w:basedOn w:val="DefaultParagraphFont"/>
    <w:link w:val="Default"/>
    <w:uiPriority w:val="99"/>
    <w:locked/>
    <w:rsid w:val="006E6780"/>
    <w:rPr>
      <w:rFonts w:eastAsia="Times New Roman" w:cs="Arial"/>
      <w:color w:val="000000"/>
      <w:sz w:val="24"/>
      <w:szCs w:val="24"/>
      <w:lang w:eastAsia="en-AU"/>
    </w:rPr>
  </w:style>
  <w:style w:type="paragraph" w:styleId="ListParagraph">
    <w:name w:val="List Paragraph"/>
    <w:basedOn w:val="Normal"/>
    <w:uiPriority w:val="34"/>
    <w:qFormat/>
    <w:rsid w:val="005744DC"/>
    <w:pPr>
      <w:ind w:left="720"/>
      <w:contextualSpacing/>
    </w:pPr>
  </w:style>
  <w:style w:type="paragraph" w:styleId="BalloonText">
    <w:name w:val="Balloon Text"/>
    <w:basedOn w:val="Normal"/>
    <w:link w:val="BalloonTextChar"/>
    <w:uiPriority w:val="99"/>
    <w:semiHidden/>
    <w:unhideWhenUsed/>
    <w:rsid w:val="00D17194"/>
    <w:rPr>
      <w:rFonts w:ascii="Tahoma" w:hAnsi="Tahoma" w:cs="Tahoma"/>
      <w:sz w:val="16"/>
      <w:szCs w:val="16"/>
    </w:rPr>
  </w:style>
  <w:style w:type="character" w:customStyle="1" w:styleId="BalloonTextChar">
    <w:name w:val="Balloon Text Char"/>
    <w:basedOn w:val="DefaultParagraphFont"/>
    <w:link w:val="BalloonText"/>
    <w:uiPriority w:val="99"/>
    <w:semiHidden/>
    <w:rsid w:val="00D17194"/>
    <w:rPr>
      <w:rFonts w:ascii="Tahoma" w:hAnsi="Tahoma" w:cs="Tahoma"/>
      <w:sz w:val="16"/>
      <w:szCs w:val="16"/>
    </w:rPr>
  </w:style>
  <w:style w:type="paragraph" w:styleId="TOCHeading">
    <w:name w:val="TOC Heading"/>
    <w:basedOn w:val="Heading1"/>
    <w:next w:val="Normal"/>
    <w:uiPriority w:val="39"/>
    <w:semiHidden/>
    <w:unhideWhenUsed/>
    <w:qFormat/>
    <w:rsid w:val="00D1719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rsid w:val="006C418C"/>
    <w:pPr>
      <w:tabs>
        <w:tab w:val="left" w:pos="880"/>
        <w:tab w:val="right" w:leader="dot" w:pos="9016"/>
      </w:tabs>
      <w:spacing w:after="120"/>
      <w:ind w:left="221"/>
    </w:pPr>
  </w:style>
  <w:style w:type="paragraph" w:styleId="TOC3">
    <w:name w:val="toc 3"/>
    <w:basedOn w:val="Normal"/>
    <w:next w:val="Normal"/>
    <w:autoRedefine/>
    <w:uiPriority w:val="39"/>
    <w:unhideWhenUsed/>
    <w:rsid w:val="00D17194"/>
    <w:pPr>
      <w:spacing w:after="100"/>
      <w:ind w:left="440"/>
    </w:pPr>
  </w:style>
  <w:style w:type="paragraph" w:styleId="TOC1">
    <w:name w:val="toc 1"/>
    <w:basedOn w:val="Normal"/>
    <w:next w:val="Normal"/>
    <w:autoRedefine/>
    <w:uiPriority w:val="39"/>
    <w:unhideWhenUsed/>
    <w:rsid w:val="00D17194"/>
    <w:pPr>
      <w:spacing w:after="100"/>
    </w:pPr>
  </w:style>
  <w:style w:type="character" w:styleId="Hyperlink">
    <w:name w:val="Hyperlink"/>
    <w:basedOn w:val="DefaultParagraphFont"/>
    <w:uiPriority w:val="99"/>
    <w:unhideWhenUsed/>
    <w:rsid w:val="00D17194"/>
    <w:rPr>
      <w:color w:val="0000FF" w:themeColor="hyperlink"/>
      <w:u w:val="single"/>
    </w:rPr>
  </w:style>
  <w:style w:type="paragraph" w:styleId="TOC4">
    <w:name w:val="toc 4"/>
    <w:basedOn w:val="Normal"/>
    <w:next w:val="Normal"/>
    <w:autoRedefine/>
    <w:uiPriority w:val="39"/>
    <w:unhideWhenUsed/>
    <w:rsid w:val="00074F73"/>
    <w:pPr>
      <w:spacing w:after="100" w:line="276" w:lineRule="auto"/>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074F73"/>
    <w:pPr>
      <w:spacing w:after="100" w:line="276"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074F73"/>
    <w:pPr>
      <w:spacing w:after="100" w:line="276"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074F73"/>
    <w:pPr>
      <w:spacing w:after="100" w:line="276"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074F73"/>
    <w:pPr>
      <w:spacing w:after="100" w:line="276"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074F73"/>
    <w:pPr>
      <w:spacing w:after="100" w:line="276" w:lineRule="auto"/>
      <w:ind w:left="1760"/>
    </w:pPr>
    <w:rPr>
      <w:rFonts w:asciiTheme="minorHAnsi" w:eastAsiaTheme="minorEastAsia" w:hAnsiTheme="minorHAnsi"/>
      <w:lang w:eastAsia="en-AU"/>
    </w:rPr>
  </w:style>
  <w:style w:type="paragraph" w:styleId="NormalWeb">
    <w:name w:val="Normal (Web)"/>
    <w:basedOn w:val="Normal"/>
    <w:uiPriority w:val="99"/>
    <w:unhideWhenUsed/>
    <w:rsid w:val="006E4120"/>
    <w:pPr>
      <w:spacing w:before="100" w:beforeAutospacing="1" w:after="100" w:afterAutospacing="1"/>
    </w:pPr>
    <w:rPr>
      <w:rFonts w:ascii="Times New Roman" w:eastAsia="Times New Roman" w:hAnsi="Times New Roman" w:cs="Times New Roman"/>
      <w:sz w:val="24"/>
      <w:szCs w:val="24"/>
      <w:lang w:eastAsia="en-AU"/>
    </w:rPr>
  </w:style>
  <w:style w:type="character" w:styleId="CommentReference">
    <w:name w:val="annotation reference"/>
    <w:uiPriority w:val="99"/>
    <w:semiHidden/>
    <w:unhideWhenUsed/>
    <w:rsid w:val="00E5624B"/>
    <w:rPr>
      <w:sz w:val="16"/>
      <w:szCs w:val="16"/>
    </w:rPr>
  </w:style>
  <w:style w:type="paragraph" w:styleId="CommentText">
    <w:name w:val="annotation text"/>
    <w:basedOn w:val="Normal"/>
    <w:link w:val="CommentTextChar"/>
    <w:uiPriority w:val="99"/>
    <w:semiHidden/>
    <w:unhideWhenUsed/>
    <w:rsid w:val="00E5624B"/>
    <w:rPr>
      <w:rFonts w:eastAsia="Times New Roman" w:cs="Times New Roman"/>
      <w:sz w:val="20"/>
      <w:szCs w:val="20"/>
      <w:lang w:eastAsia="en-AU"/>
    </w:rPr>
  </w:style>
  <w:style w:type="character" w:customStyle="1" w:styleId="CommentTextChar">
    <w:name w:val="Comment Text Char"/>
    <w:basedOn w:val="DefaultParagraphFont"/>
    <w:link w:val="CommentText"/>
    <w:uiPriority w:val="99"/>
    <w:semiHidden/>
    <w:rsid w:val="00E5624B"/>
    <w:rPr>
      <w:rFonts w:eastAsia="Times New Roman" w:cs="Times New Roman"/>
      <w:sz w:val="20"/>
      <w:szCs w:val="20"/>
      <w:lang w:eastAsia="en-AU"/>
    </w:rPr>
  </w:style>
  <w:style w:type="paragraph" w:styleId="Header">
    <w:name w:val="header"/>
    <w:basedOn w:val="Normal"/>
    <w:link w:val="HeaderChar"/>
    <w:uiPriority w:val="99"/>
    <w:unhideWhenUsed/>
    <w:rsid w:val="00CE48DA"/>
    <w:pPr>
      <w:tabs>
        <w:tab w:val="center" w:pos="4513"/>
        <w:tab w:val="right" w:pos="9026"/>
      </w:tabs>
    </w:pPr>
  </w:style>
  <w:style w:type="character" w:customStyle="1" w:styleId="HeaderChar">
    <w:name w:val="Header Char"/>
    <w:basedOn w:val="DefaultParagraphFont"/>
    <w:link w:val="Header"/>
    <w:uiPriority w:val="99"/>
    <w:semiHidden/>
    <w:rsid w:val="00CE48DA"/>
  </w:style>
  <w:style w:type="paragraph" w:styleId="Footer">
    <w:name w:val="footer"/>
    <w:basedOn w:val="Normal"/>
    <w:link w:val="FooterChar"/>
    <w:uiPriority w:val="99"/>
    <w:unhideWhenUsed/>
    <w:rsid w:val="00CE48DA"/>
    <w:pPr>
      <w:tabs>
        <w:tab w:val="center" w:pos="4513"/>
        <w:tab w:val="right" w:pos="9026"/>
      </w:tabs>
    </w:pPr>
  </w:style>
  <w:style w:type="character" w:customStyle="1" w:styleId="FooterChar">
    <w:name w:val="Footer Char"/>
    <w:basedOn w:val="DefaultParagraphFont"/>
    <w:link w:val="Footer"/>
    <w:uiPriority w:val="99"/>
    <w:rsid w:val="00CE48DA"/>
  </w:style>
  <w:style w:type="paragraph" w:styleId="BodyTextIndent">
    <w:name w:val="Body Text Indent"/>
    <w:basedOn w:val="Normal"/>
    <w:link w:val="BodyTextIndentChar"/>
    <w:rsid w:val="00A818D9"/>
    <w:pPr>
      <w:spacing w:line="360" w:lineRule="auto"/>
      <w:ind w:left="2160"/>
    </w:pPr>
    <w:rPr>
      <w:rFonts w:eastAsia="Times" w:cs="Times New Roman"/>
      <w:sz w:val="20"/>
      <w:szCs w:val="20"/>
      <w:lang w:eastAsia="en-AU"/>
    </w:rPr>
  </w:style>
  <w:style w:type="character" w:customStyle="1" w:styleId="BodyTextIndentChar">
    <w:name w:val="Body Text Indent Char"/>
    <w:basedOn w:val="DefaultParagraphFont"/>
    <w:link w:val="BodyTextIndent"/>
    <w:rsid w:val="00A818D9"/>
    <w:rPr>
      <w:rFonts w:eastAsia="Times" w:cs="Times New Roman"/>
      <w:sz w:val="20"/>
      <w:szCs w:val="20"/>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austlii.edu.au/au/legis/vic/consol_act/lga1989182/s3.html" TargetMode="External"/><Relationship Id="rId26" Type="http://schemas.openxmlformats.org/officeDocument/2006/relationships/hyperlink" Target="http://www.austlii.edu.au/au/legis/vic/consol_act/lga1989182/s3.html" TargetMode="External"/><Relationship Id="rId3" Type="http://schemas.openxmlformats.org/officeDocument/2006/relationships/styles" Target="styles.xml"/><Relationship Id="rId21" Type="http://schemas.openxmlformats.org/officeDocument/2006/relationships/hyperlink" Target="http://www.austlii.edu.au/au/legis/vic/consol_act/lga1989182/s3.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ustlii.edu.au/au/legis/vic/consol_act/lga1989182/s3.html" TargetMode="External"/><Relationship Id="rId25" Type="http://schemas.openxmlformats.org/officeDocument/2006/relationships/hyperlink" Target="mailto:councilmeeting@murrindindi.vic.gov.au" TargetMode="External"/><Relationship Id="rId2" Type="http://schemas.openxmlformats.org/officeDocument/2006/relationships/numbering" Target="numbering.xml"/><Relationship Id="rId16" Type="http://schemas.openxmlformats.org/officeDocument/2006/relationships/hyperlink" Target="http://www.austlii.edu.au/au/legis/vic/consol_act/lga1989182/s3.html" TargetMode="External"/><Relationship Id="rId20" Type="http://schemas.openxmlformats.org/officeDocument/2006/relationships/hyperlink" Target="http://www.austlii.edu.au/au/legis/vic/consol_act/lga1989182/s3.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councilmeeting@murrindindi.vic.gov.au" TargetMode="External"/><Relationship Id="rId5" Type="http://schemas.openxmlformats.org/officeDocument/2006/relationships/webSettings" Target="webSettings.xml"/><Relationship Id="rId15" Type="http://schemas.openxmlformats.org/officeDocument/2006/relationships/hyperlink" Target="http://www.austlii.edu.au/au/legis/vic/consol_act/lga1989182/s3.html"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austlii.edu.au/au/legis/vic/consol_act/lga1989182/s3.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yperlink" Target="http://www.austlii.edu.au/au/legis/vic/consol_act/lga1989182/s3.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F6BFF-8125-40A5-B52D-D31ED791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13977</Words>
  <Characters>67398</Characters>
  <Application>Microsoft Office Word</Application>
  <DocSecurity>4</DocSecurity>
  <Lines>2024</Lines>
  <Paragraphs>1021</Paragraphs>
  <ScaleCrop>false</ScaleCrop>
  <HeadingPairs>
    <vt:vector size="2" baseType="variant">
      <vt:variant>
        <vt:lpstr>Title</vt:lpstr>
      </vt:variant>
      <vt:variant>
        <vt:i4>1</vt:i4>
      </vt:variant>
    </vt:vector>
  </HeadingPairs>
  <TitlesOfParts>
    <vt:vector size="1" baseType="lpstr">
      <vt:lpstr/>
    </vt:vector>
  </TitlesOfParts>
  <Company>Murrindindi Shire Council</Company>
  <LinksUpToDate>false</LinksUpToDate>
  <CharactersWithSpaces>80828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tarac</dc:creator>
  <cp:lastModifiedBy>jos</cp:lastModifiedBy>
  <cp:revision>2</cp:revision>
  <dcterms:created xsi:type="dcterms:W3CDTF">2014-06-30T06:25:00Z</dcterms:created>
  <dcterms:modified xsi:type="dcterms:W3CDTF">2014-06-30T06:25:00Z</dcterms:modified>
</cp:coreProperties>
</file>