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1A" w:rsidRPr="00227FB3" w:rsidRDefault="0026141A" w:rsidP="001C5BB5">
      <w:pPr>
        <w:spacing w:before="200" w:after="200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  <w:r w:rsidRPr="00227FB3">
        <w:rPr>
          <w:rFonts w:ascii="Arial" w:hAnsi="Arial" w:cs="Arial"/>
          <w:b/>
          <w:sz w:val="28"/>
          <w:szCs w:val="26"/>
        </w:rPr>
        <w:t xml:space="preserve">Waste Collection Service </w:t>
      </w:r>
      <w:r w:rsidR="00220764" w:rsidRPr="00227FB3">
        <w:rPr>
          <w:rFonts w:ascii="Arial" w:hAnsi="Arial" w:cs="Arial"/>
          <w:b/>
          <w:sz w:val="28"/>
          <w:szCs w:val="26"/>
        </w:rPr>
        <w:t xml:space="preserve">- </w:t>
      </w:r>
      <w:r w:rsidRPr="00227FB3">
        <w:rPr>
          <w:rFonts w:ascii="Arial" w:hAnsi="Arial" w:cs="Arial"/>
          <w:b/>
          <w:sz w:val="28"/>
          <w:szCs w:val="26"/>
        </w:rPr>
        <w:t>Application or Cancellation</w:t>
      </w:r>
    </w:p>
    <w:p w:rsidR="00163CD3" w:rsidRPr="005A5CB4" w:rsidRDefault="004037CD" w:rsidP="00670B53">
      <w:pPr>
        <w:spacing w:after="60"/>
        <w:rPr>
          <w:rFonts w:ascii="Arial" w:hAnsi="Arial" w:cs="Arial"/>
          <w:sz w:val="22"/>
          <w:szCs w:val="22"/>
        </w:rPr>
      </w:pPr>
      <w:r w:rsidRPr="005A5CB4">
        <w:rPr>
          <w:rFonts w:ascii="Arial" w:hAnsi="Arial" w:cs="Arial"/>
          <w:sz w:val="22"/>
          <w:szCs w:val="22"/>
        </w:rPr>
        <w:t xml:space="preserve">Waste collection services are </w:t>
      </w:r>
      <w:r w:rsidR="00F5729E" w:rsidRPr="005A5CB4">
        <w:rPr>
          <w:rFonts w:ascii="Arial" w:hAnsi="Arial" w:cs="Arial"/>
          <w:sz w:val="22"/>
          <w:szCs w:val="22"/>
        </w:rPr>
        <w:t>required</w:t>
      </w:r>
      <w:r w:rsidRPr="005A5CB4">
        <w:rPr>
          <w:rFonts w:ascii="Arial" w:hAnsi="Arial" w:cs="Arial"/>
          <w:sz w:val="22"/>
          <w:szCs w:val="22"/>
        </w:rPr>
        <w:t xml:space="preserve"> for </w:t>
      </w:r>
      <w:r w:rsidR="00100D10">
        <w:rPr>
          <w:rFonts w:ascii="Arial" w:hAnsi="Arial" w:cs="Arial"/>
          <w:sz w:val="22"/>
          <w:szCs w:val="22"/>
        </w:rPr>
        <w:t xml:space="preserve">all </w:t>
      </w:r>
      <w:r w:rsidRPr="005A5CB4">
        <w:rPr>
          <w:rFonts w:ascii="Arial" w:hAnsi="Arial" w:cs="Arial"/>
          <w:sz w:val="22"/>
          <w:szCs w:val="22"/>
        </w:rPr>
        <w:t>pr</w:t>
      </w:r>
      <w:r w:rsidR="00080858" w:rsidRPr="005A5CB4">
        <w:rPr>
          <w:rFonts w:ascii="Arial" w:hAnsi="Arial" w:cs="Arial"/>
          <w:sz w:val="22"/>
          <w:szCs w:val="22"/>
        </w:rPr>
        <w:t>operties</w:t>
      </w:r>
      <w:r w:rsidR="00100D10">
        <w:rPr>
          <w:rFonts w:ascii="Arial" w:hAnsi="Arial" w:cs="Arial"/>
          <w:sz w:val="22"/>
          <w:szCs w:val="22"/>
        </w:rPr>
        <w:t xml:space="preserve"> with an occupiable building</w:t>
      </w:r>
      <w:r w:rsidR="00080858" w:rsidRPr="005A5CB4">
        <w:rPr>
          <w:rFonts w:ascii="Arial" w:hAnsi="Arial" w:cs="Arial"/>
          <w:sz w:val="22"/>
          <w:szCs w:val="22"/>
        </w:rPr>
        <w:t xml:space="preserve"> located within a </w:t>
      </w:r>
      <w:r w:rsidRPr="005A5CB4">
        <w:rPr>
          <w:rFonts w:ascii="Arial" w:hAnsi="Arial" w:cs="Arial"/>
          <w:sz w:val="22"/>
          <w:szCs w:val="22"/>
        </w:rPr>
        <w:t>compulsory</w:t>
      </w:r>
      <w:r w:rsidR="00080858" w:rsidRPr="005A5CB4">
        <w:rPr>
          <w:rFonts w:ascii="Arial" w:hAnsi="Arial" w:cs="Arial"/>
          <w:sz w:val="22"/>
          <w:szCs w:val="22"/>
        </w:rPr>
        <w:t xml:space="preserve"> </w:t>
      </w:r>
      <w:r w:rsidR="00737008">
        <w:rPr>
          <w:rFonts w:ascii="Arial" w:hAnsi="Arial" w:cs="Arial"/>
          <w:sz w:val="22"/>
          <w:szCs w:val="22"/>
        </w:rPr>
        <w:t xml:space="preserve">waste </w:t>
      </w:r>
      <w:r w:rsidR="002D1E6A" w:rsidRPr="005A5CB4">
        <w:rPr>
          <w:rFonts w:ascii="Arial" w:hAnsi="Arial" w:cs="Arial"/>
          <w:sz w:val="22"/>
          <w:szCs w:val="22"/>
        </w:rPr>
        <w:t xml:space="preserve">charge </w:t>
      </w:r>
      <w:r w:rsidRPr="005A5CB4">
        <w:rPr>
          <w:rFonts w:ascii="Arial" w:hAnsi="Arial" w:cs="Arial"/>
          <w:sz w:val="22"/>
          <w:szCs w:val="22"/>
        </w:rPr>
        <w:t>zone</w:t>
      </w:r>
      <w:r w:rsidR="00100D10">
        <w:rPr>
          <w:rFonts w:ascii="Arial" w:hAnsi="Arial" w:cs="Arial"/>
          <w:sz w:val="22"/>
          <w:szCs w:val="22"/>
        </w:rPr>
        <w:t xml:space="preserve"> (Compulsory Zone)</w:t>
      </w:r>
      <w:r w:rsidR="009A4FBA" w:rsidRPr="005A5CB4">
        <w:rPr>
          <w:rFonts w:ascii="Arial" w:hAnsi="Arial" w:cs="Arial"/>
          <w:sz w:val="22"/>
          <w:szCs w:val="22"/>
        </w:rPr>
        <w:t xml:space="preserve">. </w:t>
      </w:r>
      <w:r w:rsidR="00100D10">
        <w:rPr>
          <w:rFonts w:ascii="Arial" w:hAnsi="Arial" w:cs="Arial"/>
          <w:sz w:val="22"/>
          <w:szCs w:val="22"/>
        </w:rPr>
        <w:t>The</w:t>
      </w:r>
      <w:r w:rsidR="00100D10" w:rsidRPr="005A5CB4">
        <w:rPr>
          <w:rFonts w:ascii="Arial" w:hAnsi="Arial" w:cs="Arial"/>
          <w:sz w:val="22"/>
          <w:szCs w:val="22"/>
        </w:rPr>
        <w:t xml:space="preserve"> </w:t>
      </w:r>
      <w:r w:rsidR="00100D10">
        <w:rPr>
          <w:rFonts w:ascii="Arial" w:hAnsi="Arial" w:cs="Arial"/>
          <w:sz w:val="22"/>
          <w:szCs w:val="22"/>
        </w:rPr>
        <w:t>C</w:t>
      </w:r>
      <w:r w:rsidR="00100D10" w:rsidRPr="005A5CB4">
        <w:rPr>
          <w:rFonts w:ascii="Arial" w:hAnsi="Arial" w:cs="Arial"/>
          <w:sz w:val="22"/>
          <w:szCs w:val="22"/>
        </w:rPr>
        <w:t xml:space="preserve">ompulsory </w:t>
      </w:r>
      <w:r w:rsidR="00100D10">
        <w:rPr>
          <w:rFonts w:ascii="Arial" w:hAnsi="Arial" w:cs="Arial"/>
          <w:sz w:val="22"/>
          <w:szCs w:val="22"/>
        </w:rPr>
        <w:t>Z</w:t>
      </w:r>
      <w:r w:rsidR="004B67F9" w:rsidRPr="005A5CB4">
        <w:rPr>
          <w:rFonts w:ascii="Arial" w:hAnsi="Arial" w:cs="Arial"/>
          <w:sz w:val="22"/>
          <w:szCs w:val="22"/>
        </w:rPr>
        <w:t>ones follow similar boundaries to most township zones.</w:t>
      </w:r>
    </w:p>
    <w:p w:rsidR="00574F2E" w:rsidRPr="005A5CB4" w:rsidRDefault="00574F2E" w:rsidP="00CB0968">
      <w:pPr>
        <w:spacing w:after="200"/>
        <w:rPr>
          <w:rFonts w:ascii="Arial" w:hAnsi="Arial" w:cs="Arial"/>
          <w:sz w:val="22"/>
          <w:szCs w:val="22"/>
        </w:rPr>
      </w:pPr>
      <w:r w:rsidRPr="005A5CB4">
        <w:rPr>
          <w:rFonts w:ascii="Arial" w:hAnsi="Arial" w:cs="Arial"/>
          <w:sz w:val="22"/>
          <w:szCs w:val="22"/>
        </w:rPr>
        <w:t xml:space="preserve">Property owners not in a </w:t>
      </w:r>
      <w:r w:rsidR="00737008">
        <w:rPr>
          <w:rFonts w:ascii="Arial" w:hAnsi="Arial" w:cs="Arial"/>
          <w:sz w:val="22"/>
          <w:szCs w:val="22"/>
        </w:rPr>
        <w:t>C</w:t>
      </w:r>
      <w:r w:rsidRPr="005A5CB4">
        <w:rPr>
          <w:rFonts w:ascii="Arial" w:hAnsi="Arial" w:cs="Arial"/>
          <w:sz w:val="22"/>
          <w:szCs w:val="22"/>
        </w:rPr>
        <w:t>ompulsory</w:t>
      </w:r>
      <w:r w:rsidR="00BB2558" w:rsidRPr="005A5CB4">
        <w:rPr>
          <w:rFonts w:ascii="Arial" w:hAnsi="Arial" w:cs="Arial"/>
          <w:sz w:val="22"/>
          <w:szCs w:val="22"/>
        </w:rPr>
        <w:t xml:space="preserve"> </w:t>
      </w:r>
      <w:r w:rsidR="00737008">
        <w:rPr>
          <w:rFonts w:ascii="Arial" w:hAnsi="Arial" w:cs="Arial"/>
          <w:sz w:val="22"/>
          <w:szCs w:val="22"/>
        </w:rPr>
        <w:t>Z</w:t>
      </w:r>
      <w:r w:rsidRPr="005A5CB4">
        <w:rPr>
          <w:rFonts w:ascii="Arial" w:hAnsi="Arial" w:cs="Arial"/>
          <w:sz w:val="22"/>
          <w:szCs w:val="22"/>
        </w:rPr>
        <w:t xml:space="preserve">one </w:t>
      </w:r>
      <w:r w:rsidR="00737008">
        <w:rPr>
          <w:rFonts w:ascii="Arial" w:hAnsi="Arial" w:cs="Arial"/>
          <w:sz w:val="22"/>
          <w:szCs w:val="22"/>
        </w:rPr>
        <w:t>can apply to opt in to the service</w:t>
      </w:r>
      <w:r w:rsidR="00163CD3" w:rsidRPr="005A5CB4">
        <w:rPr>
          <w:rFonts w:ascii="Arial" w:hAnsi="Arial" w:cs="Arial"/>
          <w:sz w:val="22"/>
          <w:szCs w:val="22"/>
        </w:rPr>
        <w:t xml:space="preserve">. </w:t>
      </w:r>
      <w:r w:rsidRPr="005A5CB4">
        <w:rPr>
          <w:rFonts w:ascii="Arial" w:hAnsi="Arial" w:cs="Arial"/>
          <w:sz w:val="22"/>
          <w:szCs w:val="22"/>
        </w:rPr>
        <w:t>Applications for waste service</w:t>
      </w:r>
      <w:r w:rsidR="002D1E6A" w:rsidRPr="005A5CB4">
        <w:rPr>
          <w:rFonts w:ascii="Arial" w:hAnsi="Arial" w:cs="Arial"/>
          <w:sz w:val="22"/>
          <w:szCs w:val="22"/>
        </w:rPr>
        <w:t>s</w:t>
      </w:r>
      <w:r w:rsidRPr="005A5CB4">
        <w:rPr>
          <w:rFonts w:ascii="Arial" w:hAnsi="Arial" w:cs="Arial"/>
          <w:sz w:val="22"/>
          <w:szCs w:val="22"/>
        </w:rPr>
        <w:t xml:space="preserve"> </w:t>
      </w:r>
      <w:r w:rsidR="00931FC0" w:rsidRPr="005A5CB4">
        <w:rPr>
          <w:rFonts w:ascii="Arial" w:hAnsi="Arial" w:cs="Arial"/>
          <w:sz w:val="22"/>
          <w:szCs w:val="22"/>
        </w:rPr>
        <w:t xml:space="preserve">outside the </w:t>
      </w:r>
      <w:r w:rsidR="002D1E6A" w:rsidRPr="005A5CB4">
        <w:rPr>
          <w:rFonts w:ascii="Arial" w:hAnsi="Arial" w:cs="Arial"/>
          <w:sz w:val="22"/>
          <w:szCs w:val="22"/>
        </w:rPr>
        <w:t xml:space="preserve">waste </w:t>
      </w:r>
      <w:r w:rsidR="00BB2558" w:rsidRPr="005A5CB4">
        <w:rPr>
          <w:rFonts w:ascii="Arial" w:hAnsi="Arial" w:cs="Arial"/>
          <w:sz w:val="22"/>
          <w:szCs w:val="22"/>
        </w:rPr>
        <w:t>compulsory charge</w:t>
      </w:r>
      <w:r w:rsidRPr="005A5CB4">
        <w:rPr>
          <w:rFonts w:ascii="Arial" w:hAnsi="Arial" w:cs="Arial"/>
          <w:sz w:val="22"/>
          <w:szCs w:val="22"/>
        </w:rPr>
        <w:t xml:space="preserve"> zone</w:t>
      </w:r>
      <w:r w:rsidR="002D1E6A" w:rsidRPr="005A5CB4">
        <w:rPr>
          <w:rFonts w:ascii="Arial" w:hAnsi="Arial" w:cs="Arial"/>
          <w:sz w:val="22"/>
          <w:szCs w:val="22"/>
        </w:rPr>
        <w:t xml:space="preserve"> are </w:t>
      </w:r>
      <w:r w:rsidRPr="005A5CB4">
        <w:rPr>
          <w:rFonts w:ascii="Arial" w:hAnsi="Arial" w:cs="Arial"/>
          <w:sz w:val="22"/>
          <w:szCs w:val="22"/>
        </w:rPr>
        <w:t>assessed in consultation with our waste contractor</w:t>
      </w:r>
      <w:r w:rsidR="002D1E6A" w:rsidRPr="005A5CB4">
        <w:rPr>
          <w:rFonts w:ascii="Arial" w:hAnsi="Arial" w:cs="Arial"/>
          <w:sz w:val="22"/>
          <w:szCs w:val="22"/>
        </w:rPr>
        <w:t xml:space="preserve">, with consideration given to </w:t>
      </w:r>
      <w:r w:rsidR="00737008">
        <w:rPr>
          <w:rFonts w:ascii="Arial" w:hAnsi="Arial" w:cs="Arial"/>
          <w:sz w:val="22"/>
          <w:szCs w:val="22"/>
        </w:rPr>
        <w:t>the current route, capacity to take on extra services</w:t>
      </w:r>
      <w:r w:rsidR="00737008" w:rsidRPr="005A5CB4">
        <w:rPr>
          <w:rFonts w:ascii="Arial" w:hAnsi="Arial" w:cs="Arial"/>
          <w:sz w:val="22"/>
          <w:szCs w:val="22"/>
        </w:rPr>
        <w:t xml:space="preserve"> </w:t>
      </w:r>
      <w:r w:rsidR="002D1E6A" w:rsidRPr="005A5CB4">
        <w:rPr>
          <w:rFonts w:ascii="Arial" w:hAnsi="Arial" w:cs="Arial"/>
          <w:sz w:val="22"/>
          <w:szCs w:val="22"/>
        </w:rPr>
        <w:t xml:space="preserve">and accessibility </w:t>
      </w:r>
      <w:r w:rsidR="00737008">
        <w:rPr>
          <w:rFonts w:ascii="Arial" w:hAnsi="Arial" w:cs="Arial"/>
          <w:sz w:val="22"/>
          <w:szCs w:val="22"/>
        </w:rPr>
        <w:t>for</w:t>
      </w:r>
      <w:r w:rsidR="00737008" w:rsidRPr="005A5CB4">
        <w:rPr>
          <w:rFonts w:ascii="Arial" w:hAnsi="Arial" w:cs="Arial"/>
          <w:sz w:val="22"/>
          <w:szCs w:val="22"/>
        </w:rPr>
        <w:t xml:space="preserve"> </w:t>
      </w:r>
      <w:r w:rsidR="002D1E6A" w:rsidRPr="005A5CB4">
        <w:rPr>
          <w:rFonts w:ascii="Arial" w:hAnsi="Arial" w:cs="Arial"/>
          <w:sz w:val="22"/>
          <w:szCs w:val="22"/>
        </w:rPr>
        <w:t>their vehicle</w:t>
      </w:r>
      <w:r w:rsidRPr="005A5CB4">
        <w:rPr>
          <w:rFonts w:ascii="Arial" w:hAnsi="Arial" w:cs="Arial"/>
          <w:sz w:val="22"/>
          <w:szCs w:val="22"/>
        </w:rPr>
        <w:t>.</w:t>
      </w:r>
    </w:p>
    <w:p w:rsidR="0026141A" w:rsidRPr="005A5CB4" w:rsidRDefault="0026141A" w:rsidP="00B13C0D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5A5CB4">
        <w:rPr>
          <w:rFonts w:ascii="Arial" w:hAnsi="Arial" w:cs="Arial"/>
          <w:b/>
          <w:sz w:val="22"/>
          <w:szCs w:val="22"/>
        </w:rPr>
        <w:t>Further information before commencing your application:</w:t>
      </w:r>
    </w:p>
    <w:p w:rsidR="0026141A" w:rsidRPr="005A5CB4" w:rsidRDefault="0026141A" w:rsidP="00670B53">
      <w:pPr>
        <w:pStyle w:val="ListParagraph"/>
        <w:numPr>
          <w:ilvl w:val="0"/>
          <w:numId w:val="2"/>
        </w:numPr>
        <w:spacing w:before="120" w:after="4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A5CB4">
        <w:rPr>
          <w:rFonts w:ascii="Arial" w:hAnsi="Arial" w:cs="Arial"/>
          <w:sz w:val="22"/>
          <w:szCs w:val="22"/>
        </w:rPr>
        <w:t>A Certificate of Occupancy is required for the provision of a new waste service</w:t>
      </w:r>
      <w:r w:rsidR="000F6E62" w:rsidRPr="005A5CB4">
        <w:rPr>
          <w:rFonts w:ascii="Arial" w:hAnsi="Arial" w:cs="Arial"/>
          <w:sz w:val="22"/>
          <w:szCs w:val="22"/>
        </w:rPr>
        <w:t>.</w:t>
      </w:r>
    </w:p>
    <w:p w:rsidR="0026141A" w:rsidRPr="005A5CB4" w:rsidRDefault="001E6901" w:rsidP="00670B53">
      <w:pPr>
        <w:pStyle w:val="ListParagraph"/>
        <w:numPr>
          <w:ilvl w:val="0"/>
          <w:numId w:val="2"/>
        </w:numPr>
        <w:spacing w:before="120" w:after="4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A5CB4">
        <w:rPr>
          <w:rFonts w:ascii="Arial" w:hAnsi="Arial" w:cs="Arial"/>
          <w:sz w:val="22"/>
          <w:szCs w:val="22"/>
        </w:rPr>
        <w:t xml:space="preserve">The property owner must give their authorisation </w:t>
      </w:r>
      <w:r w:rsidR="002D1E6A" w:rsidRPr="005A5CB4">
        <w:rPr>
          <w:rFonts w:ascii="Arial" w:hAnsi="Arial" w:cs="Arial"/>
          <w:sz w:val="22"/>
          <w:szCs w:val="22"/>
        </w:rPr>
        <w:t>prior to</w:t>
      </w:r>
      <w:r w:rsidR="005C05C6" w:rsidRPr="005A5CB4">
        <w:rPr>
          <w:rFonts w:ascii="Arial" w:hAnsi="Arial" w:cs="Arial"/>
          <w:sz w:val="22"/>
          <w:szCs w:val="22"/>
        </w:rPr>
        <w:t xml:space="preserve"> submitting an </w:t>
      </w:r>
      <w:r w:rsidRPr="005A5CB4">
        <w:rPr>
          <w:rFonts w:ascii="Arial" w:hAnsi="Arial" w:cs="Arial"/>
          <w:sz w:val="22"/>
          <w:szCs w:val="22"/>
        </w:rPr>
        <w:t>application</w:t>
      </w:r>
      <w:r w:rsidR="005C05C6" w:rsidRPr="005A5CB4">
        <w:rPr>
          <w:rFonts w:ascii="Arial" w:hAnsi="Arial" w:cs="Arial"/>
          <w:sz w:val="22"/>
          <w:szCs w:val="22"/>
        </w:rPr>
        <w:t xml:space="preserve">, </w:t>
      </w:r>
      <w:r w:rsidRPr="005A5CB4">
        <w:rPr>
          <w:rFonts w:ascii="Arial" w:hAnsi="Arial" w:cs="Arial"/>
          <w:sz w:val="22"/>
          <w:szCs w:val="22"/>
        </w:rPr>
        <w:t>as f</w:t>
      </w:r>
      <w:r w:rsidR="004B67F9" w:rsidRPr="005A5CB4">
        <w:rPr>
          <w:rFonts w:ascii="Arial" w:hAnsi="Arial" w:cs="Arial"/>
          <w:sz w:val="22"/>
          <w:szCs w:val="22"/>
        </w:rPr>
        <w:t xml:space="preserve">ees for this service are </w:t>
      </w:r>
      <w:r w:rsidRPr="005A5CB4">
        <w:rPr>
          <w:rFonts w:ascii="Arial" w:hAnsi="Arial" w:cs="Arial"/>
          <w:sz w:val="22"/>
          <w:szCs w:val="22"/>
        </w:rPr>
        <w:t>collected as part of the annual property rate charges.</w:t>
      </w:r>
    </w:p>
    <w:p w:rsidR="0026141A" w:rsidRPr="005A5CB4" w:rsidRDefault="0026141A" w:rsidP="001D18DC">
      <w:pPr>
        <w:pStyle w:val="ListParagraph"/>
        <w:numPr>
          <w:ilvl w:val="0"/>
          <w:numId w:val="2"/>
        </w:numPr>
        <w:spacing w:before="60" w:after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A5CB4">
        <w:rPr>
          <w:rFonts w:ascii="Arial" w:hAnsi="Arial" w:cs="Arial"/>
          <w:sz w:val="22"/>
          <w:szCs w:val="22"/>
        </w:rPr>
        <w:t xml:space="preserve">Council’s </w:t>
      </w:r>
      <w:r w:rsidR="002D1E6A" w:rsidRPr="005A5CB4">
        <w:rPr>
          <w:rFonts w:ascii="Arial" w:hAnsi="Arial" w:cs="Arial"/>
          <w:sz w:val="22"/>
          <w:szCs w:val="22"/>
        </w:rPr>
        <w:t xml:space="preserve">waste </w:t>
      </w:r>
      <w:r w:rsidRPr="005A5CB4">
        <w:rPr>
          <w:rFonts w:ascii="Arial" w:hAnsi="Arial" w:cs="Arial"/>
          <w:sz w:val="22"/>
          <w:szCs w:val="22"/>
        </w:rPr>
        <w:t xml:space="preserve">collection service </w:t>
      </w:r>
      <w:r w:rsidR="00931FC0" w:rsidRPr="005A5CB4">
        <w:rPr>
          <w:rFonts w:ascii="Arial" w:hAnsi="Arial" w:cs="Arial"/>
          <w:sz w:val="22"/>
          <w:szCs w:val="22"/>
        </w:rPr>
        <w:t>provides</w:t>
      </w:r>
      <w:r w:rsidR="005C05C6" w:rsidRPr="005A5CB4">
        <w:rPr>
          <w:rFonts w:ascii="Arial" w:hAnsi="Arial" w:cs="Arial"/>
          <w:sz w:val="22"/>
          <w:szCs w:val="22"/>
        </w:rPr>
        <w:t xml:space="preserve"> a </w:t>
      </w:r>
      <w:r w:rsidR="001E6901" w:rsidRPr="005A5CB4">
        <w:rPr>
          <w:rFonts w:ascii="Arial" w:hAnsi="Arial" w:cs="Arial"/>
          <w:sz w:val="22"/>
          <w:szCs w:val="22"/>
        </w:rPr>
        <w:t xml:space="preserve">weekly </w:t>
      </w:r>
      <w:hyperlink r:id="rId8" w:history="1">
        <w:r w:rsidR="00931FC0" w:rsidRPr="005A5CB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garbage and</w:t>
        </w:r>
        <w:r w:rsidR="001E6901" w:rsidRPr="005A5CB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fortnightly</w:t>
        </w:r>
        <w:r w:rsidR="00931FC0" w:rsidRPr="005A5CB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recycling </w:t>
        </w:r>
        <w:r w:rsidR="002D1E6A" w:rsidRPr="005A5CB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collection</w:t>
        </w:r>
      </w:hyperlink>
      <w:r w:rsidR="005C05C6" w:rsidRPr="005A5CB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service</w:t>
      </w:r>
      <w:r w:rsidR="00931FC0" w:rsidRPr="005A5CB4">
        <w:rPr>
          <w:rFonts w:ascii="Arial" w:hAnsi="Arial" w:cs="Arial"/>
          <w:sz w:val="22"/>
          <w:szCs w:val="22"/>
        </w:rPr>
        <w:t>.</w:t>
      </w:r>
    </w:p>
    <w:p w:rsidR="0026141A" w:rsidRPr="00FE13A5" w:rsidRDefault="0026141A" w:rsidP="00670B53">
      <w:pPr>
        <w:pStyle w:val="ListParagraph"/>
        <w:numPr>
          <w:ilvl w:val="0"/>
          <w:numId w:val="2"/>
        </w:numPr>
        <w:spacing w:before="120" w:after="4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FE13A5">
        <w:rPr>
          <w:rFonts w:ascii="Arial" w:hAnsi="Arial" w:cs="Arial"/>
          <w:sz w:val="22"/>
          <w:szCs w:val="22"/>
        </w:rPr>
        <w:t xml:space="preserve">Cancellation of a waste collection service is only applicable for properties outside the </w:t>
      </w:r>
      <w:r w:rsidR="00737008">
        <w:rPr>
          <w:rFonts w:ascii="Arial" w:hAnsi="Arial" w:cs="Arial"/>
          <w:sz w:val="22"/>
          <w:szCs w:val="22"/>
        </w:rPr>
        <w:t>Compulsory Zone</w:t>
      </w:r>
      <w:r w:rsidRPr="00FE13A5">
        <w:rPr>
          <w:rFonts w:ascii="Arial" w:hAnsi="Arial" w:cs="Arial"/>
          <w:sz w:val="22"/>
          <w:szCs w:val="22"/>
        </w:rPr>
        <w:t xml:space="preserve"> or when cancelling additional service/s</w:t>
      </w:r>
      <w:r w:rsidR="00100D10">
        <w:rPr>
          <w:rFonts w:ascii="Arial" w:hAnsi="Arial" w:cs="Arial"/>
          <w:sz w:val="22"/>
          <w:szCs w:val="22"/>
        </w:rPr>
        <w:t xml:space="preserve"> within the </w:t>
      </w:r>
      <w:r w:rsidR="00737008">
        <w:rPr>
          <w:rFonts w:ascii="Arial" w:hAnsi="Arial" w:cs="Arial"/>
          <w:sz w:val="22"/>
          <w:szCs w:val="22"/>
        </w:rPr>
        <w:t>C</w:t>
      </w:r>
      <w:r w:rsidR="00100D10">
        <w:rPr>
          <w:rFonts w:ascii="Arial" w:hAnsi="Arial" w:cs="Arial"/>
          <w:sz w:val="22"/>
          <w:szCs w:val="22"/>
        </w:rPr>
        <w:t xml:space="preserve">ompulsory </w:t>
      </w:r>
      <w:r w:rsidR="00737008">
        <w:rPr>
          <w:rFonts w:ascii="Arial" w:hAnsi="Arial" w:cs="Arial"/>
          <w:sz w:val="22"/>
          <w:szCs w:val="22"/>
        </w:rPr>
        <w:t>Z</w:t>
      </w:r>
      <w:r w:rsidR="00100D10">
        <w:rPr>
          <w:rFonts w:ascii="Arial" w:hAnsi="Arial" w:cs="Arial"/>
          <w:sz w:val="22"/>
          <w:szCs w:val="22"/>
        </w:rPr>
        <w:t>one</w:t>
      </w:r>
      <w:r w:rsidR="000F6E62" w:rsidRPr="00FE13A5">
        <w:rPr>
          <w:rFonts w:ascii="Arial" w:hAnsi="Arial" w:cs="Arial"/>
          <w:sz w:val="22"/>
          <w:szCs w:val="22"/>
        </w:rPr>
        <w:t>.</w:t>
      </w:r>
    </w:p>
    <w:p w:rsidR="00444863" w:rsidRPr="005A5CB4" w:rsidRDefault="00220764" w:rsidP="00670B53">
      <w:pPr>
        <w:pStyle w:val="ListParagraph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Bins will be provided by Council’s collection contractor. </w:t>
      </w:r>
      <w:r w:rsidR="004B67F9" w:rsidRPr="005A5CB4">
        <w:rPr>
          <w:rFonts w:ascii="Arial" w:hAnsi="Arial" w:cs="Arial"/>
          <w:sz w:val="22"/>
          <w:szCs w:val="22"/>
        </w:rPr>
        <w:t xml:space="preserve">The bins remain the property of Council and must remain at the </w:t>
      </w:r>
      <w:r w:rsidR="002D1E6A" w:rsidRPr="005A5CB4">
        <w:rPr>
          <w:rFonts w:ascii="Arial" w:hAnsi="Arial" w:cs="Arial"/>
          <w:sz w:val="22"/>
          <w:szCs w:val="22"/>
        </w:rPr>
        <w:t xml:space="preserve">property </w:t>
      </w:r>
      <w:r w:rsidR="004B67F9" w:rsidRPr="005A5CB4">
        <w:rPr>
          <w:rFonts w:ascii="Arial" w:hAnsi="Arial" w:cs="Arial"/>
          <w:sz w:val="22"/>
          <w:szCs w:val="22"/>
        </w:rPr>
        <w:t>indicated</w:t>
      </w:r>
      <w:r w:rsidR="002D1E6A" w:rsidRPr="005A5CB4">
        <w:rPr>
          <w:rFonts w:ascii="Arial" w:hAnsi="Arial" w:cs="Arial"/>
          <w:sz w:val="22"/>
          <w:szCs w:val="22"/>
        </w:rPr>
        <w:t xml:space="preserve"> in this application</w:t>
      </w:r>
      <w:r w:rsidR="000F6E62" w:rsidRPr="005A5CB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524"/>
        <w:gridCol w:w="850"/>
        <w:gridCol w:w="1276"/>
        <w:gridCol w:w="850"/>
        <w:gridCol w:w="2268"/>
      </w:tblGrid>
      <w:tr w:rsidR="00380C8E" w:rsidRPr="004673DB" w:rsidTr="00642EB0">
        <w:trPr>
          <w:trHeight w:val="39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:rsidR="00380C8E" w:rsidRPr="005A5CB4" w:rsidRDefault="00C613ED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380C8E" w:rsidRPr="005A5CB4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B5477A" w:rsidRPr="004673DB" w:rsidTr="00642EB0">
        <w:trPr>
          <w:trHeight w:val="397"/>
        </w:trPr>
        <w:tc>
          <w:tcPr>
            <w:tcW w:w="10768" w:type="dxa"/>
            <w:gridSpan w:val="5"/>
            <w:vAlign w:val="center"/>
          </w:tcPr>
          <w:p w:rsidR="00B5477A" w:rsidRPr="005A5CB4" w:rsidRDefault="00B5477A" w:rsidP="00642EB0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477A" w:rsidRPr="004673DB" w:rsidTr="00642EB0">
        <w:trPr>
          <w:trHeight w:val="397"/>
        </w:trPr>
        <w:tc>
          <w:tcPr>
            <w:tcW w:w="10768" w:type="dxa"/>
            <w:gridSpan w:val="5"/>
            <w:vAlign w:val="center"/>
          </w:tcPr>
          <w:p w:rsidR="00B5477A" w:rsidRPr="005A5CB4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42EB0" w:rsidRPr="004673DB" w:rsidTr="00642EB0">
        <w:trPr>
          <w:trHeight w:val="397"/>
        </w:trPr>
        <w:tc>
          <w:tcPr>
            <w:tcW w:w="7650" w:type="dxa"/>
            <w:gridSpan w:val="3"/>
            <w:vAlign w:val="center"/>
          </w:tcPr>
          <w:p w:rsidR="00642EB0" w:rsidRPr="005A5CB4" w:rsidRDefault="00B2295C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</w:t>
            </w:r>
            <w:r w:rsidR="00642EB0" w:rsidRPr="005A5CB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18" w:type="dxa"/>
            <w:gridSpan w:val="2"/>
            <w:vAlign w:val="center"/>
          </w:tcPr>
          <w:p w:rsidR="00642EB0" w:rsidRPr="005A5CB4" w:rsidRDefault="00642EB0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ABN: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80C8E" w:rsidRPr="004673DB" w:rsidTr="00642EB0">
        <w:trPr>
          <w:trHeight w:val="397"/>
        </w:trPr>
        <w:tc>
          <w:tcPr>
            <w:tcW w:w="10768" w:type="dxa"/>
            <w:gridSpan w:val="5"/>
            <w:vAlign w:val="center"/>
          </w:tcPr>
          <w:p w:rsidR="00380C8E" w:rsidRPr="005A5CB4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Street address: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5477A" w:rsidRPr="004673DB" w:rsidTr="00642EB0">
        <w:trPr>
          <w:trHeight w:val="397"/>
        </w:trPr>
        <w:tc>
          <w:tcPr>
            <w:tcW w:w="6374" w:type="dxa"/>
            <w:gridSpan w:val="2"/>
            <w:vAlign w:val="center"/>
          </w:tcPr>
          <w:p w:rsidR="00B5477A" w:rsidRPr="005A5CB4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Town/suburb: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26" w:type="dxa"/>
            <w:gridSpan w:val="2"/>
            <w:vAlign w:val="center"/>
          </w:tcPr>
          <w:p w:rsidR="00B5477A" w:rsidRPr="005A5CB4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:rsidR="00B5477A" w:rsidRPr="005A5CB4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Postcode: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80C8E" w:rsidRPr="004673DB" w:rsidTr="00642EB0">
        <w:trPr>
          <w:trHeight w:val="794"/>
        </w:trPr>
        <w:tc>
          <w:tcPr>
            <w:tcW w:w="10768" w:type="dxa"/>
            <w:gridSpan w:val="5"/>
            <w:vAlign w:val="center"/>
          </w:tcPr>
          <w:p w:rsidR="00380C8E" w:rsidRPr="005A5CB4" w:rsidRDefault="00380C8E" w:rsidP="005263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Postal address (if different to above):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1579EB" w:rsidRPr="005A5CB4" w:rsidRDefault="008C7767" w:rsidP="005263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5477A" w:rsidRPr="004673DB" w:rsidTr="00642EB0">
        <w:trPr>
          <w:trHeight w:val="397"/>
        </w:trPr>
        <w:tc>
          <w:tcPr>
            <w:tcW w:w="5524" w:type="dxa"/>
            <w:vAlign w:val="center"/>
          </w:tcPr>
          <w:p w:rsidR="00B5477A" w:rsidRPr="005A5CB4" w:rsidRDefault="00B5477A" w:rsidP="008C7767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Mobile number: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44" w:type="dxa"/>
            <w:gridSpan w:val="4"/>
            <w:vAlign w:val="center"/>
          </w:tcPr>
          <w:p w:rsidR="00B5477A" w:rsidRPr="005A5CB4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Other contact number: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380C8E" w:rsidRPr="004673DB" w:rsidTr="00642EB0">
        <w:trPr>
          <w:trHeight w:val="397"/>
        </w:trPr>
        <w:tc>
          <w:tcPr>
            <w:tcW w:w="10768" w:type="dxa"/>
            <w:gridSpan w:val="5"/>
            <w:vAlign w:val="center"/>
          </w:tcPr>
          <w:p w:rsidR="00380C8E" w:rsidRPr="005A5CB4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Email: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380C8E" w:rsidRPr="004673DB" w:rsidTr="00642EB0">
        <w:trPr>
          <w:trHeight w:val="39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:rsidR="00380C8E" w:rsidRPr="005A5CB4" w:rsidRDefault="00380C8E" w:rsidP="005263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sz w:val="22"/>
                <w:szCs w:val="22"/>
              </w:rPr>
              <w:t>Property address</w:t>
            </w:r>
            <w:r w:rsidR="00CF02BC" w:rsidRPr="005A5CB4">
              <w:rPr>
                <w:rFonts w:ascii="Arial" w:hAnsi="Arial" w:cs="Arial"/>
                <w:b/>
                <w:sz w:val="22"/>
                <w:szCs w:val="22"/>
              </w:rPr>
              <w:t xml:space="preserve"> (if different to above)</w:t>
            </w:r>
          </w:p>
        </w:tc>
      </w:tr>
      <w:tr w:rsidR="00380C8E" w:rsidRPr="004673DB" w:rsidTr="00642EB0">
        <w:trPr>
          <w:trHeight w:val="559"/>
        </w:trPr>
        <w:tc>
          <w:tcPr>
            <w:tcW w:w="10768" w:type="dxa"/>
            <w:gridSpan w:val="5"/>
            <w:vAlign w:val="center"/>
          </w:tcPr>
          <w:p w:rsidR="00380C8E" w:rsidRPr="005A5CB4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Street address: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92163" w:rsidRPr="004673DB" w:rsidTr="00642EB0">
        <w:trPr>
          <w:trHeight w:val="603"/>
        </w:trPr>
        <w:tc>
          <w:tcPr>
            <w:tcW w:w="6374" w:type="dxa"/>
            <w:gridSpan w:val="2"/>
            <w:vAlign w:val="center"/>
          </w:tcPr>
          <w:p w:rsidR="00D92163" w:rsidRPr="005A5CB4" w:rsidRDefault="00D92163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Town/suburb: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26" w:type="dxa"/>
            <w:gridSpan w:val="2"/>
            <w:vAlign w:val="center"/>
          </w:tcPr>
          <w:p w:rsidR="00D92163" w:rsidRPr="005A5CB4" w:rsidRDefault="00D92163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:rsidR="00D92163" w:rsidRPr="005A5CB4" w:rsidRDefault="00D92163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Postcode: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00D10" w:rsidRDefault="00100D10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3971"/>
        <w:gridCol w:w="140"/>
        <w:gridCol w:w="850"/>
        <w:gridCol w:w="1276"/>
        <w:gridCol w:w="850"/>
        <w:gridCol w:w="2268"/>
      </w:tblGrid>
      <w:tr w:rsidR="00380C8E" w:rsidRPr="004673DB" w:rsidTr="000F6E62">
        <w:trPr>
          <w:trHeight w:val="409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380C8E" w:rsidRPr="005A5CB4" w:rsidRDefault="000F6E62" w:rsidP="00737008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673DB">
              <w:rPr>
                <w:sz w:val="22"/>
                <w:szCs w:val="22"/>
              </w:rPr>
              <w:lastRenderedPageBreak/>
              <w:br w:type="page"/>
            </w:r>
            <w:r w:rsidR="00100D1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26141A" w:rsidRPr="005A5CB4">
              <w:rPr>
                <w:rFonts w:ascii="Arial" w:hAnsi="Arial" w:cs="Arial"/>
                <w:b/>
                <w:sz w:val="22"/>
                <w:szCs w:val="22"/>
              </w:rPr>
              <w:t xml:space="preserve">aste collection service </w:t>
            </w:r>
            <w:r w:rsidR="00100D10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</w:tr>
      <w:tr w:rsidR="00256419" w:rsidRPr="004673DB" w:rsidTr="00131E5C">
        <w:trPr>
          <w:trHeight w:val="397"/>
        </w:trPr>
        <w:tc>
          <w:tcPr>
            <w:tcW w:w="10768" w:type="dxa"/>
            <w:gridSpan w:val="7"/>
            <w:vAlign w:val="center"/>
          </w:tcPr>
          <w:p w:rsidR="0026141A" w:rsidRPr="005A5CB4" w:rsidRDefault="0026141A" w:rsidP="0026141A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sz w:val="22"/>
                <w:szCs w:val="22"/>
              </w:rPr>
              <w:t xml:space="preserve">New garbage and recycling service </w:t>
            </w:r>
            <w:r w:rsidRPr="005A5CB4">
              <w:rPr>
                <w:rFonts w:ascii="Arial" w:hAnsi="Arial" w:cs="Arial"/>
                <w:sz w:val="22"/>
                <w:szCs w:val="22"/>
              </w:rPr>
              <w:t xml:space="preserve">(fee is </w:t>
            </w:r>
            <w:r w:rsidR="00100D10">
              <w:rPr>
                <w:rFonts w:ascii="Arial" w:hAnsi="Arial" w:cs="Arial"/>
                <w:sz w:val="22"/>
                <w:szCs w:val="22"/>
              </w:rPr>
              <w:t>applied</w:t>
            </w:r>
            <w:r w:rsidR="00100D10" w:rsidRPr="005A5C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CB4">
              <w:rPr>
                <w:rFonts w:ascii="Arial" w:hAnsi="Arial" w:cs="Arial"/>
                <w:sz w:val="22"/>
                <w:szCs w:val="22"/>
              </w:rPr>
              <w:t xml:space="preserve">on a pro rata basis and applied </w:t>
            </w:r>
            <w:r w:rsidR="00100D10">
              <w:rPr>
                <w:rFonts w:ascii="Arial" w:hAnsi="Arial" w:cs="Arial"/>
                <w:sz w:val="22"/>
                <w:szCs w:val="22"/>
              </w:rPr>
              <w:t>from the date of issue of the occupancy certificate (for new builds</w:t>
            </w:r>
            <w:r w:rsidR="00737008">
              <w:rPr>
                <w:rFonts w:ascii="Arial" w:hAnsi="Arial" w:cs="Arial"/>
                <w:sz w:val="22"/>
                <w:szCs w:val="22"/>
              </w:rPr>
              <w:t xml:space="preserve"> within a Compulsory Zone</w:t>
            </w:r>
            <w:r w:rsidR="00100D10">
              <w:rPr>
                <w:rFonts w:ascii="Arial" w:hAnsi="Arial" w:cs="Arial"/>
                <w:sz w:val="22"/>
                <w:szCs w:val="22"/>
              </w:rPr>
              <w:t>) or once services commence).</w:t>
            </w:r>
          </w:p>
          <w:p w:rsidR="0026141A" w:rsidRPr="005A5CB4" w:rsidRDefault="00DB68BB" w:rsidP="00A01C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270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56419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F1F9C" w:rsidRPr="005A5CB4">
              <w:rPr>
                <w:rFonts w:ascii="Arial" w:hAnsi="Arial" w:cs="Arial"/>
                <w:sz w:val="22"/>
                <w:szCs w:val="22"/>
              </w:rPr>
              <w:t>1 x 120 litre garbage bin ($</w:t>
            </w:r>
            <w:r w:rsidR="00A01C93">
              <w:rPr>
                <w:rFonts w:ascii="Arial" w:hAnsi="Arial" w:cs="Arial"/>
                <w:sz w:val="22"/>
                <w:szCs w:val="22"/>
              </w:rPr>
              <w:t>395.80</w:t>
            </w:r>
            <w:r w:rsidR="0026141A" w:rsidRPr="005A5CB4">
              <w:rPr>
                <w:rFonts w:ascii="Arial" w:hAnsi="Arial" w:cs="Arial"/>
                <w:sz w:val="22"/>
                <w:szCs w:val="22"/>
              </w:rPr>
              <w:t>) and 1</w:t>
            </w:r>
            <w:r w:rsidR="008F1F9C" w:rsidRPr="005A5CB4">
              <w:rPr>
                <w:rFonts w:ascii="Arial" w:hAnsi="Arial" w:cs="Arial"/>
                <w:sz w:val="22"/>
                <w:szCs w:val="22"/>
              </w:rPr>
              <w:t xml:space="preserve"> x 240 litre recycling bin ($</w:t>
            </w:r>
            <w:r w:rsidR="00A01C93">
              <w:rPr>
                <w:rFonts w:ascii="Arial" w:hAnsi="Arial" w:cs="Arial"/>
                <w:sz w:val="22"/>
                <w:szCs w:val="22"/>
              </w:rPr>
              <w:t>121.00</w:t>
            </w:r>
            <w:r w:rsidR="0026141A" w:rsidRPr="005A5C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141A" w:rsidRPr="004673DB" w:rsidTr="00131E5C">
        <w:trPr>
          <w:trHeight w:val="397"/>
        </w:trPr>
        <w:tc>
          <w:tcPr>
            <w:tcW w:w="10768" w:type="dxa"/>
            <w:gridSpan w:val="7"/>
            <w:vAlign w:val="center"/>
          </w:tcPr>
          <w:p w:rsidR="0026141A" w:rsidRPr="005A5CB4" w:rsidRDefault="00431764" w:rsidP="0026141A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="0026141A" w:rsidRPr="005A5CB4">
              <w:rPr>
                <w:rFonts w:ascii="Arial" w:hAnsi="Arial" w:cs="Arial"/>
                <w:b/>
                <w:sz w:val="22"/>
                <w:szCs w:val="22"/>
              </w:rPr>
              <w:t xml:space="preserve"> garbage </w:t>
            </w:r>
            <w:r w:rsidR="00100D1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100D10" w:rsidRPr="005A5C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141A" w:rsidRPr="005A5CB4">
              <w:rPr>
                <w:rFonts w:ascii="Arial" w:hAnsi="Arial" w:cs="Arial"/>
                <w:b/>
                <w:sz w:val="22"/>
                <w:szCs w:val="22"/>
              </w:rPr>
              <w:t xml:space="preserve">recycling service </w:t>
            </w:r>
            <w:r w:rsidR="0026141A" w:rsidRPr="005A5CB4">
              <w:rPr>
                <w:rFonts w:ascii="Arial" w:hAnsi="Arial" w:cs="Arial"/>
                <w:sz w:val="22"/>
                <w:szCs w:val="22"/>
              </w:rPr>
              <w:t>(fee is calculated on a pro rata basis and applied to your Council rates, once service</w:t>
            </w:r>
            <w:r w:rsidR="00FC2062" w:rsidRPr="005A5CB4">
              <w:rPr>
                <w:rFonts w:ascii="Arial" w:hAnsi="Arial" w:cs="Arial"/>
                <w:sz w:val="22"/>
                <w:szCs w:val="22"/>
              </w:rPr>
              <w:t>s commence</w:t>
            </w:r>
            <w:r w:rsidR="0026141A" w:rsidRPr="005A5CB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6141A" w:rsidRPr="005A5CB4" w:rsidRDefault="00DB68BB" w:rsidP="0026141A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95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141A" w:rsidRPr="005A5CB4">
              <w:rPr>
                <w:rFonts w:ascii="Arial" w:hAnsi="Arial" w:cs="Arial"/>
                <w:sz w:val="22"/>
                <w:szCs w:val="22"/>
              </w:rPr>
              <w:t xml:space="preserve">  1 x </w:t>
            </w:r>
            <w:r w:rsidR="008F1F9C" w:rsidRPr="005A5CB4">
              <w:rPr>
                <w:rFonts w:ascii="Arial" w:hAnsi="Arial" w:cs="Arial"/>
                <w:sz w:val="22"/>
                <w:szCs w:val="22"/>
              </w:rPr>
              <w:t>240 litre recycling bin ($</w:t>
            </w:r>
            <w:r w:rsidR="00A01C93">
              <w:rPr>
                <w:rFonts w:ascii="Arial" w:hAnsi="Arial" w:cs="Arial"/>
                <w:sz w:val="22"/>
                <w:szCs w:val="22"/>
              </w:rPr>
              <w:t>121.00</w:t>
            </w:r>
            <w:r w:rsidR="0026141A" w:rsidRPr="005A5CB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31764" w:rsidRPr="005A5CB4" w:rsidRDefault="00DB68BB" w:rsidP="00D35829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719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41A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141A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1C93" w:rsidRPr="005A5CB4">
              <w:rPr>
                <w:rFonts w:ascii="Arial" w:hAnsi="Arial" w:cs="Arial"/>
                <w:sz w:val="22"/>
                <w:szCs w:val="22"/>
              </w:rPr>
              <w:t>1 x 120 litre garbage bin ($</w:t>
            </w:r>
            <w:r w:rsidR="00A01C93">
              <w:rPr>
                <w:rFonts w:ascii="Arial" w:hAnsi="Arial" w:cs="Arial"/>
                <w:sz w:val="22"/>
                <w:szCs w:val="22"/>
              </w:rPr>
              <w:t>395.80</w:t>
            </w:r>
            <w:r w:rsidR="00A01C93" w:rsidRPr="005A5CB4">
              <w:rPr>
                <w:rFonts w:ascii="Arial" w:hAnsi="Arial" w:cs="Arial"/>
                <w:sz w:val="22"/>
                <w:szCs w:val="22"/>
              </w:rPr>
              <w:t>) and 1 x 240 litre recycling bin ($</w:t>
            </w:r>
            <w:r w:rsidR="00A01C93">
              <w:rPr>
                <w:rFonts w:ascii="Arial" w:hAnsi="Arial" w:cs="Arial"/>
                <w:sz w:val="22"/>
                <w:szCs w:val="22"/>
              </w:rPr>
              <w:t>121.00</w:t>
            </w:r>
            <w:r w:rsidR="00A01C93" w:rsidRPr="005A5C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6419" w:rsidRPr="004673DB" w:rsidTr="00131E5C">
        <w:trPr>
          <w:trHeight w:val="397"/>
        </w:trPr>
        <w:tc>
          <w:tcPr>
            <w:tcW w:w="10768" w:type="dxa"/>
            <w:gridSpan w:val="7"/>
            <w:vAlign w:val="center"/>
          </w:tcPr>
          <w:p w:rsidR="00431764" w:rsidRPr="005A5CB4" w:rsidRDefault="00431764" w:rsidP="008C776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Cancellation of garbage or recycling service </w:t>
            </w:r>
            <w:r w:rsidRPr="005A5CB4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5A5CB4">
              <w:rPr>
                <w:rFonts w:ascii="Arial" w:hAnsi="Arial" w:cs="Arial"/>
                <w:sz w:val="22"/>
                <w:szCs w:val="22"/>
              </w:rPr>
              <w:t xml:space="preserve">cancellation of a waste collection service is only applicable for properties outside the </w:t>
            </w:r>
            <w:r w:rsidR="00737008">
              <w:rPr>
                <w:rFonts w:ascii="Arial" w:hAnsi="Arial" w:cs="Arial"/>
                <w:sz w:val="22"/>
                <w:szCs w:val="22"/>
              </w:rPr>
              <w:t>C</w:t>
            </w:r>
            <w:r w:rsidRPr="005A5CB4">
              <w:rPr>
                <w:rFonts w:ascii="Arial" w:hAnsi="Arial" w:cs="Arial"/>
                <w:sz w:val="22"/>
                <w:szCs w:val="22"/>
              </w:rPr>
              <w:t xml:space="preserve">ompulsory </w:t>
            </w:r>
            <w:r w:rsidR="00737008">
              <w:rPr>
                <w:rFonts w:ascii="Arial" w:hAnsi="Arial" w:cs="Arial"/>
                <w:sz w:val="22"/>
                <w:szCs w:val="22"/>
              </w:rPr>
              <w:t>Z</w:t>
            </w:r>
            <w:r w:rsidR="00737008" w:rsidRPr="005A5CB4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5A5CB4">
              <w:rPr>
                <w:rFonts w:ascii="Arial" w:hAnsi="Arial" w:cs="Arial"/>
                <w:sz w:val="22"/>
                <w:szCs w:val="22"/>
              </w:rPr>
              <w:t>or when cancelling your additional service/s)</w:t>
            </w:r>
          </w:p>
          <w:p w:rsidR="00431764" w:rsidRPr="005A5CB4" w:rsidRDefault="00DB68BB" w:rsidP="008C7767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7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19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56419" w:rsidRPr="005A5C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1764" w:rsidRPr="005A5CB4">
              <w:rPr>
                <w:rFonts w:ascii="Arial" w:hAnsi="Arial" w:cs="Arial"/>
                <w:sz w:val="22"/>
                <w:szCs w:val="22"/>
              </w:rPr>
              <w:t xml:space="preserve">Please cancel my </w:t>
            </w:r>
            <w:r w:rsidR="00D35829">
              <w:rPr>
                <w:rFonts w:ascii="Arial" w:hAnsi="Arial" w:cs="Arial"/>
                <w:sz w:val="22"/>
                <w:szCs w:val="22"/>
              </w:rPr>
              <w:t>garbage collection service</w:t>
            </w:r>
          </w:p>
          <w:p w:rsidR="005E16A4" w:rsidRPr="005A5CB4" w:rsidRDefault="00DB68BB" w:rsidP="008C7767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68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6A4" w:rsidRPr="005A5C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16A4" w:rsidRPr="005A5CB4">
              <w:rPr>
                <w:rFonts w:ascii="Arial" w:hAnsi="Arial" w:cs="Arial"/>
                <w:sz w:val="22"/>
                <w:szCs w:val="22"/>
              </w:rPr>
              <w:t xml:space="preserve">  Please cancel my </w:t>
            </w:r>
            <w:r w:rsidR="00B97E77" w:rsidRPr="005A5CB4">
              <w:rPr>
                <w:rFonts w:ascii="Arial" w:hAnsi="Arial" w:cs="Arial"/>
                <w:sz w:val="22"/>
                <w:szCs w:val="22"/>
              </w:rPr>
              <w:t>recycling</w:t>
            </w:r>
            <w:r w:rsidR="005E16A4" w:rsidRPr="005A5C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E77" w:rsidRPr="005A5CB4">
              <w:rPr>
                <w:rFonts w:ascii="Arial" w:hAnsi="Arial" w:cs="Arial"/>
                <w:sz w:val="22"/>
                <w:szCs w:val="22"/>
              </w:rPr>
              <w:t xml:space="preserve">collection </w:t>
            </w:r>
            <w:r w:rsidR="00D35829">
              <w:rPr>
                <w:rFonts w:ascii="Arial" w:hAnsi="Arial" w:cs="Arial"/>
                <w:sz w:val="22"/>
                <w:szCs w:val="22"/>
              </w:rPr>
              <w:t>service</w:t>
            </w:r>
          </w:p>
          <w:p w:rsidR="00256419" w:rsidRPr="005A5CB4" w:rsidRDefault="00431764" w:rsidP="004B67F9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="004B67F9" w:rsidRPr="005A5C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5CB4">
              <w:rPr>
                <w:rFonts w:ascii="Arial" w:hAnsi="Arial" w:cs="Arial"/>
                <w:sz w:val="22"/>
                <w:szCs w:val="22"/>
              </w:rPr>
              <w:t>You will need to place your bins at your normal collection point or the front entrance of your property for collection by our contractor.</w:t>
            </w:r>
          </w:p>
        </w:tc>
      </w:tr>
      <w:tr w:rsidR="00380C8E" w:rsidRPr="004673DB" w:rsidTr="00526356">
        <w:trPr>
          <w:trHeight w:val="397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380C8E" w:rsidRPr="005A5CB4" w:rsidRDefault="00380C8E" w:rsidP="00A3713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380C8E" w:rsidRPr="004673DB" w:rsidTr="00675844">
        <w:trPr>
          <w:trHeight w:val="1046"/>
        </w:trPr>
        <w:tc>
          <w:tcPr>
            <w:tcW w:w="10768" w:type="dxa"/>
            <w:gridSpan w:val="7"/>
            <w:vAlign w:val="center"/>
          </w:tcPr>
          <w:p w:rsidR="008C2EB8" w:rsidRDefault="00380C8E" w:rsidP="00044F2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A5CB4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5A5C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37133" w:rsidRPr="005A5CB4">
              <w:rPr>
                <w:rFonts w:ascii="Arial" w:hAnsi="Arial" w:cs="Arial"/>
                <w:sz w:val="22"/>
                <w:szCs w:val="22"/>
              </w:rPr>
              <w:t>Please provide any information</w:t>
            </w:r>
            <w:r w:rsidR="00A37133" w:rsidRPr="005A5CB4">
              <w:rPr>
                <w:rFonts w:ascii="Arial" w:hAnsi="Arial" w:cs="Arial"/>
                <w:sz w:val="22"/>
                <w:szCs w:val="22"/>
                <w:lang w:val="en"/>
              </w:rPr>
              <w:t xml:space="preserve"> to assist with the deli</w:t>
            </w:r>
            <w:r w:rsidR="001C1F95" w:rsidRPr="005A5CB4">
              <w:rPr>
                <w:rFonts w:ascii="Arial" w:hAnsi="Arial" w:cs="Arial"/>
                <w:sz w:val="22"/>
                <w:szCs w:val="22"/>
                <w:lang w:val="en"/>
              </w:rPr>
              <w:t>very or collection of your bins.</w:t>
            </w:r>
          </w:p>
          <w:p w:rsidR="00044F23" w:rsidRPr="005A5CB4" w:rsidRDefault="00044F23" w:rsidP="008C776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bookmarkEnd w:id="18"/>
          </w:p>
          <w:p w:rsidR="001B32E6" w:rsidRPr="005A5CB4" w:rsidRDefault="00DA0F8B" w:rsidP="008C776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If you require any assistance completing this form please contact Council on (03) 5772 0333 or via email at </w:t>
            </w:r>
            <w:hyperlink r:id="rId9" w:history="1">
              <w:r w:rsidRPr="005A5CB4">
                <w:rPr>
                  <w:rStyle w:val="Hyperlink"/>
                  <w:rFonts w:ascii="Arial" w:hAnsi="Arial" w:cs="Arial"/>
                  <w:sz w:val="22"/>
                  <w:szCs w:val="22"/>
                </w:rPr>
                <w:t>customer@murrindindi.vic.gov.au</w:t>
              </w:r>
            </w:hyperlink>
          </w:p>
        </w:tc>
      </w:tr>
      <w:tr w:rsidR="00710B57" w:rsidRPr="004673DB" w:rsidTr="00710B57">
        <w:trPr>
          <w:trHeight w:val="284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710B57" w:rsidRPr="005A5CB4" w:rsidRDefault="00710B57" w:rsidP="000F03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sz w:val="22"/>
                <w:szCs w:val="22"/>
              </w:rPr>
              <w:t xml:space="preserve">Declaration </w:t>
            </w:r>
          </w:p>
        </w:tc>
      </w:tr>
      <w:tr w:rsidR="00710B57" w:rsidRPr="004673DB" w:rsidTr="00B13C0D">
        <w:trPr>
          <w:trHeight w:val="284"/>
        </w:trPr>
        <w:tc>
          <w:tcPr>
            <w:tcW w:w="10768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:rsidR="00710B57" w:rsidRPr="00DF314A" w:rsidRDefault="00710B57" w:rsidP="000F0358">
            <w:pPr>
              <w:spacing w:before="60" w:after="60"/>
              <w:rPr>
                <w:rFonts w:ascii="Arial" w:hAnsi="Arial" w:cs="Arial"/>
                <w:b/>
                <w:sz w:val="18"/>
                <w:szCs w:val="22"/>
              </w:rPr>
            </w:pPr>
            <w:r w:rsidRPr="00DF314A">
              <w:rPr>
                <w:rFonts w:ascii="Arial" w:hAnsi="Arial" w:cs="Arial"/>
                <w:sz w:val="18"/>
                <w:szCs w:val="22"/>
              </w:rPr>
              <w:t>I declare that to the best of my knowledge the information provided is true and correct.</w:t>
            </w:r>
          </w:p>
        </w:tc>
      </w:tr>
      <w:tr w:rsidR="00380C8E" w:rsidRPr="004673DB" w:rsidTr="00B13C0D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:rsidR="00380C8E" w:rsidRPr="005A5CB4" w:rsidRDefault="00380C8E" w:rsidP="005263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5AF4" w:rsidRPr="005A5CB4" w:rsidRDefault="00044F23" w:rsidP="008C776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394" w:type="dxa"/>
            <w:gridSpan w:val="3"/>
            <w:tcBorders>
              <w:top w:val="nil"/>
              <w:left w:val="nil"/>
            </w:tcBorders>
            <w:vAlign w:val="center"/>
          </w:tcPr>
          <w:p w:rsidR="00475AF4" w:rsidRPr="005A5CB4" w:rsidRDefault="00E7571A" w:rsidP="008C776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Date: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A37133" w:rsidRPr="004673DB" w:rsidTr="003627C6">
        <w:trPr>
          <w:trHeight w:val="397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A37133" w:rsidRPr="005A5CB4" w:rsidRDefault="00A37133" w:rsidP="00710B57">
            <w:pPr>
              <w:pStyle w:val="Heading2"/>
              <w:spacing w:before="60" w:after="60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Owner’s authorisation </w:t>
            </w:r>
            <w:r w:rsidR="004037CD" w:rsidRPr="005A5CB4">
              <w:rPr>
                <w:rFonts w:ascii="Arial" w:hAnsi="Arial" w:cs="Arial"/>
                <w:sz w:val="22"/>
                <w:szCs w:val="22"/>
              </w:rPr>
              <w:t>–</w:t>
            </w:r>
            <w:r w:rsidRPr="005A5C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B57" w:rsidRPr="005A5CB4">
              <w:rPr>
                <w:rFonts w:ascii="Arial" w:hAnsi="Arial" w:cs="Arial"/>
                <w:sz w:val="22"/>
                <w:szCs w:val="22"/>
              </w:rPr>
              <w:t>where</w:t>
            </w:r>
            <w:r w:rsidR="004037CD" w:rsidRPr="005A5CB4">
              <w:rPr>
                <w:rFonts w:ascii="Arial" w:hAnsi="Arial" w:cs="Arial"/>
                <w:sz w:val="22"/>
                <w:szCs w:val="22"/>
              </w:rPr>
              <w:t xml:space="preserve"> th</w:t>
            </w:r>
            <w:r w:rsidR="0047351C" w:rsidRPr="005A5CB4">
              <w:rPr>
                <w:rFonts w:ascii="Arial" w:hAnsi="Arial" w:cs="Arial"/>
                <w:sz w:val="22"/>
                <w:szCs w:val="22"/>
              </w:rPr>
              <w:t>e applicant</w:t>
            </w:r>
            <w:r w:rsidRPr="005A5CB4">
              <w:rPr>
                <w:rFonts w:ascii="Arial" w:hAnsi="Arial" w:cs="Arial"/>
                <w:sz w:val="22"/>
                <w:szCs w:val="22"/>
              </w:rPr>
              <w:t xml:space="preserve"> is not the owner of the property</w:t>
            </w:r>
          </w:p>
        </w:tc>
      </w:tr>
      <w:tr w:rsidR="00670B53" w:rsidRPr="004673DB" w:rsidTr="00924F67">
        <w:trPr>
          <w:trHeight w:val="397"/>
        </w:trPr>
        <w:tc>
          <w:tcPr>
            <w:tcW w:w="5384" w:type="dxa"/>
            <w:gridSpan w:val="2"/>
            <w:vAlign w:val="center"/>
          </w:tcPr>
          <w:p w:rsidR="00670B53" w:rsidRPr="005A5CB4" w:rsidRDefault="00670B5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1"/>
        <w:tc>
          <w:tcPr>
            <w:tcW w:w="5384" w:type="dxa"/>
            <w:gridSpan w:val="5"/>
            <w:vAlign w:val="center"/>
          </w:tcPr>
          <w:p w:rsidR="00670B53" w:rsidRPr="005A5CB4" w:rsidRDefault="00670B5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B2295C" w:rsidRPr="004673DB" w:rsidTr="000F0358">
        <w:trPr>
          <w:trHeight w:val="397"/>
        </w:trPr>
        <w:tc>
          <w:tcPr>
            <w:tcW w:w="7650" w:type="dxa"/>
            <w:gridSpan w:val="5"/>
            <w:vAlign w:val="center"/>
          </w:tcPr>
          <w:p w:rsidR="00B2295C" w:rsidRPr="005A5CB4" w:rsidRDefault="00B2295C" w:rsidP="00B229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</w:t>
            </w:r>
            <w:r w:rsidRPr="005A5CB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118" w:type="dxa"/>
            <w:gridSpan w:val="2"/>
            <w:vAlign w:val="center"/>
          </w:tcPr>
          <w:p w:rsidR="00B2295C" w:rsidRPr="005A5CB4" w:rsidRDefault="00B2295C" w:rsidP="000F035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ABN: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A37133" w:rsidRPr="004673DB" w:rsidTr="003627C6">
        <w:trPr>
          <w:trHeight w:val="397"/>
        </w:trPr>
        <w:tc>
          <w:tcPr>
            <w:tcW w:w="10768" w:type="dxa"/>
            <w:gridSpan w:val="7"/>
            <w:vAlign w:val="center"/>
          </w:tcPr>
          <w:p w:rsidR="00A37133" w:rsidRPr="005A5CB4" w:rsidRDefault="00A3713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Street address: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A37133" w:rsidRPr="004673DB" w:rsidTr="003627C6">
        <w:trPr>
          <w:trHeight w:val="397"/>
        </w:trPr>
        <w:tc>
          <w:tcPr>
            <w:tcW w:w="6374" w:type="dxa"/>
            <w:gridSpan w:val="4"/>
            <w:vAlign w:val="center"/>
          </w:tcPr>
          <w:p w:rsidR="00A37133" w:rsidRPr="005A5CB4" w:rsidRDefault="00A3713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Town/suburb: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126" w:type="dxa"/>
            <w:gridSpan w:val="2"/>
            <w:vAlign w:val="center"/>
          </w:tcPr>
          <w:p w:rsidR="00A37133" w:rsidRPr="005A5CB4" w:rsidRDefault="00A3713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A37133" w:rsidRPr="005A5CB4" w:rsidRDefault="00A3713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Postcode: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A37133" w:rsidRPr="004673DB" w:rsidTr="003627C6">
        <w:trPr>
          <w:trHeight w:val="397"/>
        </w:trPr>
        <w:tc>
          <w:tcPr>
            <w:tcW w:w="5524" w:type="dxa"/>
            <w:gridSpan w:val="3"/>
            <w:vAlign w:val="center"/>
          </w:tcPr>
          <w:p w:rsidR="00A37133" w:rsidRPr="005A5CB4" w:rsidRDefault="00A3713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Mobile number: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244" w:type="dxa"/>
            <w:gridSpan w:val="4"/>
            <w:vAlign w:val="center"/>
          </w:tcPr>
          <w:p w:rsidR="00A37133" w:rsidRPr="005A5CB4" w:rsidRDefault="00A3713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Other contact number: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A37133" w:rsidRPr="004673DB" w:rsidTr="003627C6">
        <w:trPr>
          <w:trHeight w:val="397"/>
        </w:trPr>
        <w:tc>
          <w:tcPr>
            <w:tcW w:w="10768" w:type="dxa"/>
            <w:gridSpan w:val="7"/>
            <w:vAlign w:val="center"/>
          </w:tcPr>
          <w:p w:rsidR="00A37133" w:rsidRPr="005A5CB4" w:rsidRDefault="00A37133" w:rsidP="003627C6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Email: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710B57" w:rsidRPr="004673DB" w:rsidTr="000F0358">
        <w:trPr>
          <w:trHeight w:val="340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710B57" w:rsidRPr="005A5CB4" w:rsidRDefault="00710B57" w:rsidP="000F03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b/>
                <w:sz w:val="22"/>
                <w:szCs w:val="22"/>
              </w:rPr>
              <w:t xml:space="preserve">Declaration </w:t>
            </w:r>
          </w:p>
        </w:tc>
      </w:tr>
      <w:tr w:rsidR="00710B57" w:rsidRPr="004673DB" w:rsidTr="00B13C0D">
        <w:trPr>
          <w:trHeight w:val="284"/>
        </w:trPr>
        <w:tc>
          <w:tcPr>
            <w:tcW w:w="10768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:rsidR="00710B57" w:rsidRPr="00DF314A" w:rsidRDefault="00710B57" w:rsidP="00B13C0D">
            <w:pPr>
              <w:spacing w:before="60" w:after="60"/>
              <w:rPr>
                <w:rFonts w:ascii="Arial" w:hAnsi="Arial" w:cs="Arial"/>
                <w:b/>
                <w:sz w:val="18"/>
                <w:szCs w:val="22"/>
              </w:rPr>
            </w:pPr>
            <w:r w:rsidRPr="00DF314A">
              <w:rPr>
                <w:rFonts w:ascii="Arial" w:hAnsi="Arial" w:cs="Arial"/>
                <w:sz w:val="18"/>
                <w:szCs w:val="22"/>
              </w:rPr>
              <w:t>I declare that to the best of my knowledge the information provided is true and correct.</w:t>
            </w:r>
          </w:p>
        </w:tc>
      </w:tr>
      <w:tr w:rsidR="00583EB4" w:rsidRPr="004673DB" w:rsidTr="00B13C0D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:rsidR="00583EB4" w:rsidRPr="005A5CB4" w:rsidRDefault="00583EB4" w:rsidP="00710B57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83EB4" w:rsidRPr="005A5CB4" w:rsidRDefault="00044F23" w:rsidP="00710B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394" w:type="dxa"/>
            <w:gridSpan w:val="3"/>
            <w:tcBorders>
              <w:top w:val="nil"/>
              <w:left w:val="nil"/>
            </w:tcBorders>
            <w:vAlign w:val="center"/>
          </w:tcPr>
          <w:p w:rsidR="00583EB4" w:rsidRPr="005A5CB4" w:rsidRDefault="00583EB4" w:rsidP="00710B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Date:</w:t>
            </w:r>
            <w:r w:rsidR="00044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044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4F23">
              <w:rPr>
                <w:rFonts w:ascii="Arial" w:hAnsi="Arial" w:cs="Arial"/>
                <w:sz w:val="22"/>
                <w:szCs w:val="22"/>
              </w:rPr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4F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D35829" w:rsidRPr="004673DB" w:rsidTr="003D1DB2">
        <w:trPr>
          <w:trHeight w:val="397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D35829" w:rsidRPr="005A5CB4" w:rsidRDefault="00D35829" w:rsidP="003D1DB2">
            <w:pPr>
              <w:pStyle w:val="Heading2"/>
              <w:spacing w:before="60" w:after="60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Privacy Statement</w:t>
            </w:r>
          </w:p>
        </w:tc>
      </w:tr>
      <w:tr w:rsidR="00D35829" w:rsidRPr="004673DB" w:rsidTr="003D1DB2">
        <w:trPr>
          <w:trHeight w:val="397"/>
        </w:trPr>
        <w:tc>
          <w:tcPr>
            <w:tcW w:w="10768" w:type="dxa"/>
            <w:gridSpan w:val="7"/>
            <w:shd w:val="clear" w:color="auto" w:fill="auto"/>
            <w:vAlign w:val="center"/>
          </w:tcPr>
          <w:p w:rsidR="00D35829" w:rsidRPr="00EF2ED8" w:rsidRDefault="00D35829" w:rsidP="003D1DB2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</w:t>
            </w:r>
            <w:r w:rsidRPr="00EF2ED8">
              <w:rPr>
                <w:rFonts w:ascii="Arial" w:hAnsi="Arial" w:cs="Arial"/>
                <w:sz w:val="18"/>
                <w:szCs w:val="22"/>
              </w:rPr>
              <w:t xml:space="preserve">visit our website at </w:t>
            </w:r>
            <w:hyperlink r:id="rId10" w:history="1">
              <w:r w:rsidRPr="00EF2ED8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EF2ED8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D35829" w:rsidRPr="005A5CB4" w:rsidRDefault="00DB68BB" w:rsidP="003D1DB2">
            <w:pPr>
              <w:pStyle w:val="Heading2"/>
              <w:widowControl/>
              <w:autoSpaceDE/>
              <w:autoSpaceDN/>
              <w:adjustRightInd/>
              <w:spacing w:before="60" w:after="60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18"/>
                  <w:szCs w:val="22"/>
                </w:rPr>
                <w:id w:val="3072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29" w:rsidRPr="00EF2ED8">
                  <w:rPr>
                    <w:rFonts w:ascii="MS Gothic" w:eastAsia="MS Gothic" w:hAnsi="MS Gothic" w:cs="Arial" w:hint="eastAsia"/>
                    <w:b w:val="0"/>
                    <w:sz w:val="18"/>
                    <w:szCs w:val="22"/>
                  </w:rPr>
                  <w:t>☐</w:t>
                </w:r>
              </w:sdtContent>
            </w:sdt>
            <w:r w:rsidR="00D35829" w:rsidRPr="00EF2ED8">
              <w:rPr>
                <w:rFonts w:ascii="Arial" w:hAnsi="Arial" w:cs="Arial"/>
                <w:b w:val="0"/>
                <w:sz w:val="18"/>
                <w:szCs w:val="22"/>
              </w:rPr>
              <w:t xml:space="preserve"> If you do not wish for us to update our records with the information provided, please check this box.</w:t>
            </w:r>
          </w:p>
        </w:tc>
      </w:tr>
    </w:tbl>
    <w:p w:rsidR="00EE12A4" w:rsidRPr="00670B53" w:rsidRDefault="00EE12A4" w:rsidP="005A5CB4">
      <w:pPr>
        <w:rPr>
          <w:rFonts w:ascii="Arial" w:hAnsi="Arial" w:cs="Arial"/>
          <w:sz w:val="4"/>
          <w:szCs w:val="4"/>
        </w:rPr>
      </w:pPr>
    </w:p>
    <w:sectPr w:rsidR="00EE12A4" w:rsidRPr="00670B53" w:rsidSect="00BE46EE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567" w:right="567" w:bottom="1985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BB" w:rsidRPr="004673DB" w:rsidRDefault="00DB68BB" w:rsidP="008F7531">
      <w:pPr>
        <w:rPr>
          <w:sz w:val="22"/>
          <w:szCs w:val="22"/>
        </w:rPr>
      </w:pPr>
      <w:r w:rsidRPr="004673DB">
        <w:rPr>
          <w:sz w:val="22"/>
          <w:szCs w:val="22"/>
        </w:rPr>
        <w:separator/>
      </w:r>
    </w:p>
  </w:endnote>
  <w:endnote w:type="continuationSeparator" w:id="0">
    <w:p w:rsidR="00DB68BB" w:rsidRPr="004673DB" w:rsidRDefault="00DB68BB" w:rsidP="008F7531">
      <w:pPr>
        <w:rPr>
          <w:sz w:val="22"/>
          <w:szCs w:val="22"/>
        </w:rPr>
      </w:pPr>
      <w:r w:rsidRPr="004673D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475AF4" w:rsidRPr="004673DB" w:rsidTr="00475AF4">
      <w:tc>
        <w:tcPr>
          <w:tcW w:w="4952" w:type="dxa"/>
        </w:tcPr>
        <w:p w:rsidR="00475AF4" w:rsidRPr="004673DB" w:rsidRDefault="004B7A30" w:rsidP="00E95145">
          <w:pPr>
            <w:pStyle w:val="Footer"/>
            <w:spacing w:after="60"/>
            <w:rPr>
              <w:rFonts w:ascii="Arial" w:hAnsi="Arial" w:cs="Arial"/>
              <w:sz w:val="15"/>
              <w:szCs w:val="15"/>
            </w:rPr>
          </w:pPr>
          <w:r w:rsidRPr="004673DB">
            <w:rPr>
              <w:rFonts w:ascii="Arial" w:hAnsi="Arial" w:cs="Arial"/>
              <w:sz w:val="15"/>
              <w:szCs w:val="15"/>
            </w:rPr>
            <w:t>19/52946</w:t>
          </w:r>
          <w:r w:rsidR="00AE6365">
            <w:rPr>
              <w:rFonts w:ascii="Arial" w:hAnsi="Arial" w:cs="Arial"/>
              <w:sz w:val="15"/>
              <w:szCs w:val="15"/>
            </w:rPr>
            <w:t xml:space="preserve"> – </w:t>
          </w:r>
          <w:r w:rsidR="00D35829">
            <w:rPr>
              <w:rFonts w:ascii="Arial" w:hAnsi="Arial" w:cs="Arial"/>
              <w:sz w:val="15"/>
              <w:szCs w:val="15"/>
            </w:rPr>
            <w:t>0</w:t>
          </w:r>
          <w:r w:rsidR="00E95145">
            <w:rPr>
              <w:rFonts w:ascii="Arial" w:hAnsi="Arial" w:cs="Arial"/>
              <w:sz w:val="15"/>
              <w:szCs w:val="15"/>
            </w:rPr>
            <w:t>7</w:t>
          </w:r>
          <w:r w:rsidR="00D35829">
            <w:rPr>
              <w:rFonts w:ascii="Arial" w:hAnsi="Arial" w:cs="Arial"/>
              <w:sz w:val="15"/>
              <w:szCs w:val="15"/>
            </w:rPr>
            <w:t>/2020</w:t>
          </w:r>
        </w:p>
      </w:tc>
      <w:tc>
        <w:tcPr>
          <w:tcW w:w="5453" w:type="dxa"/>
        </w:tcPr>
        <w:p w:rsidR="00475AF4" w:rsidRPr="004673DB" w:rsidRDefault="00475AF4" w:rsidP="009A07AD">
          <w:pPr>
            <w:pStyle w:val="Footer"/>
            <w:spacing w:after="60"/>
            <w:jc w:val="right"/>
            <w:rPr>
              <w:rFonts w:ascii="Arial" w:hAnsi="Arial" w:cs="Arial"/>
              <w:sz w:val="15"/>
              <w:szCs w:val="15"/>
            </w:rPr>
          </w:pPr>
          <w:r w:rsidRPr="004673DB">
            <w:rPr>
              <w:rFonts w:ascii="Arial" w:hAnsi="Arial" w:cs="Arial"/>
              <w:sz w:val="15"/>
              <w:szCs w:val="15"/>
            </w:rPr>
            <w:fldChar w:fldCharType="begin"/>
          </w:r>
          <w:r w:rsidRPr="004673DB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4673DB">
            <w:rPr>
              <w:rFonts w:ascii="Arial" w:hAnsi="Arial" w:cs="Arial"/>
              <w:sz w:val="15"/>
              <w:szCs w:val="15"/>
            </w:rPr>
            <w:fldChar w:fldCharType="separate"/>
          </w:r>
          <w:r w:rsidR="00195A07" w:rsidRPr="00195A07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4673DB">
            <w:rPr>
              <w:rFonts w:ascii="Arial" w:hAnsi="Arial" w:cs="Arial"/>
              <w:sz w:val="15"/>
              <w:szCs w:val="15"/>
            </w:rPr>
            <w:fldChar w:fldCharType="end"/>
          </w:r>
          <w:r w:rsidRPr="004673DB">
            <w:rPr>
              <w:rFonts w:ascii="Arial" w:hAnsi="Arial" w:cs="Arial"/>
              <w:sz w:val="15"/>
              <w:szCs w:val="15"/>
            </w:rPr>
            <w:t xml:space="preserve"> of </w:t>
          </w:r>
          <w:r w:rsidRPr="004673DB">
            <w:rPr>
              <w:rFonts w:ascii="Arial" w:hAnsi="Arial" w:cs="Arial"/>
              <w:sz w:val="15"/>
              <w:szCs w:val="15"/>
            </w:rPr>
            <w:fldChar w:fldCharType="begin"/>
          </w:r>
          <w:r w:rsidRPr="004673DB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4673DB">
            <w:rPr>
              <w:rFonts w:ascii="Arial" w:hAnsi="Arial" w:cs="Arial"/>
              <w:sz w:val="15"/>
              <w:szCs w:val="15"/>
            </w:rPr>
            <w:fldChar w:fldCharType="separate"/>
          </w:r>
          <w:r w:rsidR="00195A07" w:rsidRPr="00195A07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4673DB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73258C" w:rsidRPr="004673DB" w:rsidRDefault="0073258C" w:rsidP="00475AF4">
    <w:pPr>
      <w:pStyle w:val="Footer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7508E7" w:rsidRPr="004673DB" w:rsidTr="00021981">
      <w:tc>
        <w:tcPr>
          <w:tcW w:w="4952" w:type="dxa"/>
        </w:tcPr>
        <w:p w:rsidR="007508E7" w:rsidRPr="004673DB" w:rsidRDefault="004B7A30" w:rsidP="001E4C71">
          <w:pPr>
            <w:pStyle w:val="Footer"/>
            <w:spacing w:after="60"/>
            <w:rPr>
              <w:rFonts w:ascii="Arial" w:hAnsi="Arial" w:cs="Arial"/>
              <w:sz w:val="15"/>
              <w:szCs w:val="15"/>
            </w:rPr>
          </w:pPr>
          <w:r w:rsidRPr="004673DB">
            <w:rPr>
              <w:rFonts w:ascii="Arial" w:hAnsi="Arial" w:cs="Arial"/>
              <w:sz w:val="15"/>
              <w:szCs w:val="15"/>
            </w:rPr>
            <w:t>19/52946</w:t>
          </w:r>
          <w:r w:rsidR="00AE6365">
            <w:rPr>
              <w:rFonts w:ascii="Arial" w:hAnsi="Arial" w:cs="Arial"/>
              <w:sz w:val="15"/>
              <w:szCs w:val="15"/>
            </w:rPr>
            <w:t xml:space="preserve"> – </w:t>
          </w:r>
          <w:r w:rsidR="001E4C71">
            <w:rPr>
              <w:rFonts w:ascii="Arial" w:hAnsi="Arial" w:cs="Arial"/>
              <w:sz w:val="15"/>
              <w:szCs w:val="15"/>
            </w:rPr>
            <w:t>0</w:t>
          </w:r>
          <w:r w:rsidR="00E95145">
            <w:rPr>
              <w:rFonts w:ascii="Arial" w:hAnsi="Arial" w:cs="Arial"/>
              <w:sz w:val="15"/>
              <w:szCs w:val="15"/>
            </w:rPr>
            <w:t>7</w:t>
          </w:r>
          <w:r w:rsidR="001E4C71">
            <w:rPr>
              <w:rFonts w:ascii="Arial" w:hAnsi="Arial" w:cs="Arial"/>
              <w:sz w:val="15"/>
              <w:szCs w:val="15"/>
            </w:rPr>
            <w:t>/2020</w:t>
          </w:r>
        </w:p>
      </w:tc>
      <w:tc>
        <w:tcPr>
          <w:tcW w:w="5453" w:type="dxa"/>
        </w:tcPr>
        <w:p w:rsidR="007508E7" w:rsidRPr="004673DB" w:rsidRDefault="007508E7" w:rsidP="007508E7">
          <w:pPr>
            <w:pStyle w:val="Footer"/>
            <w:spacing w:after="60"/>
            <w:jc w:val="right"/>
            <w:rPr>
              <w:rFonts w:ascii="Arial" w:hAnsi="Arial" w:cs="Arial"/>
              <w:sz w:val="15"/>
              <w:szCs w:val="15"/>
            </w:rPr>
          </w:pPr>
          <w:r w:rsidRPr="004673DB">
            <w:rPr>
              <w:rFonts w:ascii="Arial" w:hAnsi="Arial" w:cs="Arial"/>
              <w:sz w:val="15"/>
              <w:szCs w:val="15"/>
            </w:rPr>
            <w:fldChar w:fldCharType="begin"/>
          </w:r>
          <w:r w:rsidRPr="004673DB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4673DB">
            <w:rPr>
              <w:rFonts w:ascii="Arial" w:hAnsi="Arial" w:cs="Arial"/>
              <w:sz w:val="15"/>
              <w:szCs w:val="15"/>
            </w:rPr>
            <w:fldChar w:fldCharType="separate"/>
          </w:r>
          <w:r w:rsidR="00195A07" w:rsidRPr="00195A07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4673DB">
            <w:rPr>
              <w:rFonts w:ascii="Arial" w:hAnsi="Arial" w:cs="Arial"/>
              <w:sz w:val="15"/>
              <w:szCs w:val="15"/>
            </w:rPr>
            <w:fldChar w:fldCharType="end"/>
          </w:r>
          <w:r w:rsidRPr="004673DB">
            <w:rPr>
              <w:rFonts w:ascii="Arial" w:hAnsi="Arial" w:cs="Arial"/>
              <w:sz w:val="15"/>
              <w:szCs w:val="15"/>
            </w:rPr>
            <w:t xml:space="preserve"> of </w:t>
          </w:r>
          <w:r w:rsidRPr="004673DB">
            <w:rPr>
              <w:rFonts w:ascii="Arial" w:hAnsi="Arial" w:cs="Arial"/>
              <w:sz w:val="15"/>
              <w:szCs w:val="15"/>
            </w:rPr>
            <w:fldChar w:fldCharType="begin"/>
          </w:r>
          <w:r w:rsidRPr="004673DB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4673DB">
            <w:rPr>
              <w:rFonts w:ascii="Arial" w:hAnsi="Arial" w:cs="Arial"/>
              <w:sz w:val="15"/>
              <w:szCs w:val="15"/>
            </w:rPr>
            <w:fldChar w:fldCharType="separate"/>
          </w:r>
          <w:r w:rsidR="00195A07" w:rsidRPr="00195A07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4673DB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7508E7" w:rsidRPr="004673DB" w:rsidRDefault="00CD6571" w:rsidP="007508E7">
    <w:pPr>
      <w:pStyle w:val="Footer"/>
      <w:jc w:val="center"/>
      <w:rPr>
        <w:sz w:val="22"/>
        <w:szCs w:val="22"/>
      </w:rPr>
    </w:pPr>
    <w:r w:rsidRPr="004673DB">
      <w:rPr>
        <w:noProof/>
        <w:sz w:val="22"/>
        <w:szCs w:val="22"/>
        <w:lang w:eastAsia="en-AU"/>
      </w:rPr>
      <w:drawing>
        <wp:inline distT="0" distB="0" distL="0" distR="0" wp14:anchorId="20E57991" wp14:editId="1E7562C7">
          <wp:extent cx="6559296" cy="990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BB" w:rsidRPr="004673DB" w:rsidRDefault="00DB68BB" w:rsidP="008F7531">
      <w:pPr>
        <w:rPr>
          <w:sz w:val="22"/>
          <w:szCs w:val="22"/>
        </w:rPr>
      </w:pPr>
      <w:r w:rsidRPr="004673DB">
        <w:rPr>
          <w:sz w:val="22"/>
          <w:szCs w:val="22"/>
        </w:rPr>
        <w:separator/>
      </w:r>
    </w:p>
  </w:footnote>
  <w:footnote w:type="continuationSeparator" w:id="0">
    <w:p w:rsidR="00DB68BB" w:rsidRPr="004673DB" w:rsidRDefault="00DB68BB" w:rsidP="008F7531">
      <w:pPr>
        <w:rPr>
          <w:sz w:val="22"/>
          <w:szCs w:val="22"/>
        </w:rPr>
      </w:pPr>
      <w:r w:rsidRPr="004673D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31" w:rsidRPr="004673DB" w:rsidRDefault="008F7531" w:rsidP="00AB1237">
    <w:pPr>
      <w:pStyle w:val="Header"/>
      <w:tabs>
        <w:tab w:val="clear" w:pos="4513"/>
        <w:tab w:val="clear" w:pos="9026"/>
        <w:tab w:val="left" w:pos="1941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7" w:rsidRPr="004673DB" w:rsidRDefault="007508E7">
    <w:pPr>
      <w:pStyle w:val="Header"/>
      <w:rPr>
        <w:sz w:val="22"/>
        <w:szCs w:val="22"/>
      </w:rPr>
    </w:pPr>
    <w:r w:rsidRPr="004673DB">
      <w:rPr>
        <w:noProof/>
        <w:sz w:val="22"/>
        <w:szCs w:val="22"/>
        <w:lang w:eastAsia="en-AU"/>
      </w:rPr>
      <w:drawing>
        <wp:inline distT="0" distB="0" distL="0" distR="0" wp14:anchorId="4A707702" wp14:editId="5792616A">
          <wp:extent cx="2097024" cy="77419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E3E"/>
    <w:multiLevelType w:val="hybridMultilevel"/>
    <w:tmpl w:val="1E76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7A3A"/>
    <w:multiLevelType w:val="hybridMultilevel"/>
    <w:tmpl w:val="C8D6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59E4"/>
    <w:multiLevelType w:val="hybridMultilevel"/>
    <w:tmpl w:val="AFD64D22"/>
    <w:lvl w:ilvl="0" w:tplc="0C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A"/>
    <w:rsid w:val="00044F23"/>
    <w:rsid w:val="00080858"/>
    <w:rsid w:val="000F6E62"/>
    <w:rsid w:val="00100D10"/>
    <w:rsid w:val="00107A34"/>
    <w:rsid w:val="00117BBD"/>
    <w:rsid w:val="001202F0"/>
    <w:rsid w:val="001579EB"/>
    <w:rsid w:val="00163CD3"/>
    <w:rsid w:val="00176D34"/>
    <w:rsid w:val="00195A07"/>
    <w:rsid w:val="001B32E6"/>
    <w:rsid w:val="001C1F95"/>
    <w:rsid w:val="001C5BB5"/>
    <w:rsid w:val="001D18DC"/>
    <w:rsid w:val="001E4C71"/>
    <w:rsid w:val="001E6901"/>
    <w:rsid w:val="001F1F04"/>
    <w:rsid w:val="001F5A3F"/>
    <w:rsid w:val="00220764"/>
    <w:rsid w:val="00227FB3"/>
    <w:rsid w:val="00256419"/>
    <w:rsid w:val="0026141A"/>
    <w:rsid w:val="002B34C8"/>
    <w:rsid w:val="002D1E6A"/>
    <w:rsid w:val="0030660E"/>
    <w:rsid w:val="00314349"/>
    <w:rsid w:val="00321BF5"/>
    <w:rsid w:val="003222AE"/>
    <w:rsid w:val="00351291"/>
    <w:rsid w:val="00356BED"/>
    <w:rsid w:val="00357E1E"/>
    <w:rsid w:val="00365884"/>
    <w:rsid w:val="00380C8E"/>
    <w:rsid w:val="003B218A"/>
    <w:rsid w:val="003C016D"/>
    <w:rsid w:val="003F15F2"/>
    <w:rsid w:val="004037CD"/>
    <w:rsid w:val="00431764"/>
    <w:rsid w:val="0043418B"/>
    <w:rsid w:val="00444863"/>
    <w:rsid w:val="0045352C"/>
    <w:rsid w:val="00461C02"/>
    <w:rsid w:val="004673DB"/>
    <w:rsid w:val="0047351C"/>
    <w:rsid w:val="00475AF4"/>
    <w:rsid w:val="004B2653"/>
    <w:rsid w:val="004B67F9"/>
    <w:rsid w:val="004B7A30"/>
    <w:rsid w:val="004E08FD"/>
    <w:rsid w:val="00501374"/>
    <w:rsid w:val="005561DD"/>
    <w:rsid w:val="00574F2E"/>
    <w:rsid w:val="00583EB4"/>
    <w:rsid w:val="005855D9"/>
    <w:rsid w:val="00591746"/>
    <w:rsid w:val="005A5CB4"/>
    <w:rsid w:val="005C05C6"/>
    <w:rsid w:val="005C40BE"/>
    <w:rsid w:val="005E16A4"/>
    <w:rsid w:val="006256D8"/>
    <w:rsid w:val="00640F47"/>
    <w:rsid w:val="00642EB0"/>
    <w:rsid w:val="00670B53"/>
    <w:rsid w:val="00675844"/>
    <w:rsid w:val="00705DFD"/>
    <w:rsid w:val="00710B57"/>
    <w:rsid w:val="0073258C"/>
    <w:rsid w:val="00737008"/>
    <w:rsid w:val="007508E7"/>
    <w:rsid w:val="00771EAF"/>
    <w:rsid w:val="007870C2"/>
    <w:rsid w:val="00795613"/>
    <w:rsid w:val="007A5CB3"/>
    <w:rsid w:val="007E4203"/>
    <w:rsid w:val="00814BF3"/>
    <w:rsid w:val="00822AEA"/>
    <w:rsid w:val="0083141A"/>
    <w:rsid w:val="00841372"/>
    <w:rsid w:val="00845086"/>
    <w:rsid w:val="0088143B"/>
    <w:rsid w:val="00884964"/>
    <w:rsid w:val="008C1D2D"/>
    <w:rsid w:val="008C2EB8"/>
    <w:rsid w:val="008C7767"/>
    <w:rsid w:val="008F1F9C"/>
    <w:rsid w:val="008F4079"/>
    <w:rsid w:val="008F7531"/>
    <w:rsid w:val="0090467D"/>
    <w:rsid w:val="00931FC0"/>
    <w:rsid w:val="009A07AD"/>
    <w:rsid w:val="009A4FBA"/>
    <w:rsid w:val="009A7043"/>
    <w:rsid w:val="009D349E"/>
    <w:rsid w:val="009D4ECC"/>
    <w:rsid w:val="009F7549"/>
    <w:rsid w:val="00A01C93"/>
    <w:rsid w:val="00A37133"/>
    <w:rsid w:val="00A41310"/>
    <w:rsid w:val="00A44747"/>
    <w:rsid w:val="00A6353A"/>
    <w:rsid w:val="00A6378B"/>
    <w:rsid w:val="00A84F66"/>
    <w:rsid w:val="00AA0EA0"/>
    <w:rsid w:val="00AB1237"/>
    <w:rsid w:val="00AB588F"/>
    <w:rsid w:val="00AC74BC"/>
    <w:rsid w:val="00AE6365"/>
    <w:rsid w:val="00B101DE"/>
    <w:rsid w:val="00B13C0D"/>
    <w:rsid w:val="00B2295C"/>
    <w:rsid w:val="00B52257"/>
    <w:rsid w:val="00B5477A"/>
    <w:rsid w:val="00B775C0"/>
    <w:rsid w:val="00B82F62"/>
    <w:rsid w:val="00B97E77"/>
    <w:rsid w:val="00BB2558"/>
    <w:rsid w:val="00BC668E"/>
    <w:rsid w:val="00BE46EE"/>
    <w:rsid w:val="00C245D6"/>
    <w:rsid w:val="00C2584F"/>
    <w:rsid w:val="00C613ED"/>
    <w:rsid w:val="00CB0968"/>
    <w:rsid w:val="00CD6571"/>
    <w:rsid w:val="00CF02BC"/>
    <w:rsid w:val="00CF3816"/>
    <w:rsid w:val="00D0365F"/>
    <w:rsid w:val="00D35829"/>
    <w:rsid w:val="00D92163"/>
    <w:rsid w:val="00D923D7"/>
    <w:rsid w:val="00DA0F8B"/>
    <w:rsid w:val="00DB68BB"/>
    <w:rsid w:val="00DF314A"/>
    <w:rsid w:val="00E17277"/>
    <w:rsid w:val="00E62C2B"/>
    <w:rsid w:val="00E7571A"/>
    <w:rsid w:val="00E83EBE"/>
    <w:rsid w:val="00E95145"/>
    <w:rsid w:val="00EE12A4"/>
    <w:rsid w:val="00EE47E1"/>
    <w:rsid w:val="00EF2859"/>
    <w:rsid w:val="00EF2ED8"/>
    <w:rsid w:val="00F5729E"/>
    <w:rsid w:val="00F75793"/>
    <w:rsid w:val="00F8420C"/>
    <w:rsid w:val="00FC2062"/>
    <w:rsid w:val="00FD4773"/>
    <w:rsid w:val="00FE021E"/>
    <w:rsid w:val="00FE13A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329AF-5E52-410D-8191-919EDAF6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378B"/>
    <w:pPr>
      <w:widowControl w:val="0"/>
      <w:autoSpaceDE w:val="0"/>
      <w:autoSpaceDN w:val="0"/>
      <w:adjustRightInd w:val="0"/>
      <w:spacing w:before="98"/>
      <w:ind w:left="110"/>
      <w:outlineLvl w:val="1"/>
    </w:pPr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31"/>
  </w:style>
  <w:style w:type="paragraph" w:styleId="Footer">
    <w:name w:val="footer"/>
    <w:basedOn w:val="Normal"/>
    <w:link w:val="Foot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31"/>
  </w:style>
  <w:style w:type="paragraph" w:styleId="BalloonText">
    <w:name w:val="Balloon Text"/>
    <w:basedOn w:val="Normal"/>
    <w:link w:val="BalloonTextChar"/>
    <w:uiPriority w:val="99"/>
    <w:semiHidden/>
    <w:unhideWhenUsed/>
    <w:rsid w:val="008F7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1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0BE"/>
    <w:pPr>
      <w:widowControl w:val="0"/>
      <w:autoSpaceDE w:val="0"/>
      <w:autoSpaceDN w:val="0"/>
      <w:adjustRightInd w:val="0"/>
    </w:pPr>
    <w:rPr>
      <w:rFonts w:ascii="Proxima Nova Rg" w:eastAsiaTheme="minorEastAsia" w:hAnsi="Proxima Nova Rg" w:cs="Proxima Nova Rg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C40BE"/>
    <w:rPr>
      <w:rFonts w:ascii="Proxima Nova Rg" w:eastAsiaTheme="minorEastAsia" w:hAnsi="Proxima Nova Rg" w:cs="Proxima Nova Rg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5C40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rsid w:val="00A6378B"/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79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13"/>
    <w:rPr>
      <w:color w:val="605E5C"/>
      <w:shd w:val="clear" w:color="auto" w:fill="E1DFDD"/>
    </w:rPr>
  </w:style>
  <w:style w:type="table" w:styleId="TableGrid">
    <w:name w:val="Table Grid"/>
    <w:basedOn w:val="TableNormal"/>
    <w:rsid w:val="00380C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  <w:rPr>
      <w:rFonts w:ascii="Tahoma" w:eastAsia="Times New Roman" w:hAnsi="Tahoma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547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1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rindindi.vic.gov.au/Your-Property/Garbage-and-Recycling/Kerbside-Collection-Servi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rrindindi.vic.gov.au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@murrindindi.vic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78E4-77D6-40EF-8E4F-FEFDD956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Trudi Elkington</cp:lastModifiedBy>
  <cp:revision>2</cp:revision>
  <dcterms:created xsi:type="dcterms:W3CDTF">2021-07-08T02:24:00Z</dcterms:created>
  <dcterms:modified xsi:type="dcterms:W3CDTF">2021-07-08T02:24:00Z</dcterms:modified>
</cp:coreProperties>
</file>